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CA423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A4231">
        <w:rPr>
          <w:rFonts w:ascii="Arial" w:eastAsia="Arial" w:hAnsi="Arial" w:cs="Arial"/>
          <w:b/>
          <w:spacing w:val="2"/>
          <w:sz w:val="19"/>
          <w:szCs w:val="19"/>
        </w:rPr>
        <w:t>N</w:t>
      </w:r>
      <w:r w:rsidR="00CA4231">
        <w:rPr>
          <w:rFonts w:ascii="Arial" w:eastAsia="Arial" w:hAnsi="Arial" w:cs="Arial"/>
          <w:b/>
          <w:spacing w:val="-2"/>
          <w:sz w:val="19"/>
          <w:szCs w:val="19"/>
        </w:rPr>
        <w:t>E</w:t>
      </w:r>
      <w:r w:rsidR="00CA4231">
        <w:rPr>
          <w:rFonts w:ascii="Arial" w:eastAsia="Arial" w:hAnsi="Arial" w:cs="Arial"/>
          <w:b/>
          <w:sz w:val="19"/>
          <w:szCs w:val="19"/>
        </w:rPr>
        <w:t>O</w:t>
      </w:r>
      <w:r w:rsidR="00CA4231">
        <w:rPr>
          <w:rFonts w:ascii="Arial" w:eastAsia="Arial" w:hAnsi="Arial" w:cs="Arial"/>
          <w:b/>
          <w:spacing w:val="7"/>
          <w:sz w:val="19"/>
          <w:szCs w:val="19"/>
        </w:rPr>
        <w:t>N</w:t>
      </w:r>
      <w:r w:rsidR="00CA4231">
        <w:rPr>
          <w:rFonts w:ascii="Arial" w:eastAsia="Arial" w:hAnsi="Arial" w:cs="Arial"/>
          <w:b/>
          <w:spacing w:val="-12"/>
          <w:sz w:val="19"/>
          <w:szCs w:val="19"/>
        </w:rPr>
        <w:t>A</w:t>
      </w:r>
      <w:r w:rsidR="00CA4231">
        <w:rPr>
          <w:rFonts w:ascii="Arial" w:eastAsia="Arial" w:hAnsi="Arial" w:cs="Arial"/>
          <w:b/>
          <w:sz w:val="19"/>
          <w:szCs w:val="19"/>
        </w:rPr>
        <w:t>T</w:t>
      </w:r>
      <w:r w:rsidR="00CA4231">
        <w:rPr>
          <w:rFonts w:ascii="Arial" w:eastAsia="Arial" w:hAnsi="Arial" w:cs="Arial"/>
          <w:b/>
          <w:spacing w:val="-14"/>
          <w:sz w:val="19"/>
          <w:szCs w:val="19"/>
        </w:rPr>
        <w:t xml:space="preserve"> </w:t>
      </w:r>
      <w:r w:rsidR="00CA4231">
        <w:rPr>
          <w:rFonts w:ascii="Arial" w:eastAsia="Arial" w:hAnsi="Arial" w:cs="Arial"/>
          <w:b/>
          <w:spacing w:val="-7"/>
          <w:sz w:val="19"/>
          <w:szCs w:val="19"/>
        </w:rPr>
        <w:t>A</w:t>
      </w:r>
      <w:r w:rsidR="00CA4231">
        <w:rPr>
          <w:rFonts w:ascii="Arial" w:eastAsia="Arial" w:hAnsi="Arial" w:cs="Arial"/>
          <w:b/>
          <w:sz w:val="19"/>
          <w:szCs w:val="19"/>
        </w:rPr>
        <w:t>L</w:t>
      </w:r>
      <w:r w:rsidR="00CA4231">
        <w:rPr>
          <w:rFonts w:ascii="Arial" w:eastAsia="Arial" w:hAnsi="Arial" w:cs="Arial"/>
          <w:b/>
          <w:spacing w:val="13"/>
          <w:sz w:val="19"/>
          <w:szCs w:val="19"/>
        </w:rPr>
        <w:t xml:space="preserve"> </w:t>
      </w:r>
      <w:r w:rsidR="00CA4231">
        <w:rPr>
          <w:rFonts w:ascii="Arial" w:eastAsia="Arial" w:hAnsi="Arial" w:cs="Arial"/>
          <w:b/>
          <w:spacing w:val="2"/>
          <w:w w:val="103"/>
          <w:sz w:val="19"/>
          <w:szCs w:val="19"/>
        </w:rPr>
        <w:t>R</w:t>
      </w:r>
      <w:r w:rsidR="00CA4231">
        <w:rPr>
          <w:rFonts w:ascii="Arial" w:eastAsia="Arial" w:hAnsi="Arial" w:cs="Arial"/>
          <w:b/>
          <w:spacing w:val="-2"/>
          <w:w w:val="103"/>
          <w:sz w:val="19"/>
          <w:szCs w:val="19"/>
        </w:rPr>
        <w:t>ES</w:t>
      </w:r>
      <w:r w:rsidR="00CA4231">
        <w:rPr>
          <w:rFonts w:ascii="Arial" w:eastAsia="Arial" w:hAnsi="Arial" w:cs="Arial"/>
          <w:b/>
          <w:spacing w:val="7"/>
          <w:w w:val="103"/>
          <w:sz w:val="19"/>
          <w:szCs w:val="19"/>
        </w:rPr>
        <w:t>U</w:t>
      </w:r>
      <w:r w:rsidR="00CA4231">
        <w:rPr>
          <w:rFonts w:ascii="Arial" w:eastAsia="Arial" w:hAnsi="Arial" w:cs="Arial"/>
          <w:b/>
          <w:spacing w:val="-2"/>
          <w:w w:val="103"/>
          <w:sz w:val="19"/>
          <w:szCs w:val="19"/>
        </w:rPr>
        <w:t>S</w:t>
      </w:r>
      <w:r w:rsidR="00CA4231">
        <w:rPr>
          <w:rFonts w:ascii="Arial" w:eastAsia="Arial" w:hAnsi="Arial" w:cs="Arial"/>
          <w:b/>
          <w:spacing w:val="2"/>
          <w:w w:val="103"/>
          <w:sz w:val="19"/>
          <w:szCs w:val="19"/>
        </w:rPr>
        <w:t>C</w:t>
      </w:r>
      <w:r w:rsidR="00CA4231">
        <w:rPr>
          <w:rFonts w:ascii="Arial" w:eastAsia="Arial" w:hAnsi="Arial" w:cs="Arial"/>
          <w:b/>
          <w:spacing w:val="-7"/>
          <w:w w:val="103"/>
          <w:sz w:val="19"/>
          <w:szCs w:val="19"/>
        </w:rPr>
        <w:t>I</w:t>
      </w:r>
      <w:r w:rsidR="00CA4231">
        <w:rPr>
          <w:rFonts w:ascii="Arial" w:eastAsia="Arial" w:hAnsi="Arial" w:cs="Arial"/>
          <w:b/>
          <w:spacing w:val="9"/>
          <w:w w:val="103"/>
          <w:sz w:val="19"/>
          <w:szCs w:val="19"/>
        </w:rPr>
        <w:t>T</w:t>
      </w:r>
      <w:r w:rsidR="00CA4231">
        <w:rPr>
          <w:rFonts w:ascii="Arial" w:eastAsia="Arial" w:hAnsi="Arial" w:cs="Arial"/>
          <w:b/>
          <w:spacing w:val="-7"/>
          <w:w w:val="103"/>
          <w:sz w:val="19"/>
          <w:szCs w:val="19"/>
        </w:rPr>
        <w:t>A</w:t>
      </w:r>
      <w:r w:rsidR="00CA4231">
        <w:rPr>
          <w:rFonts w:ascii="Arial" w:eastAsia="Arial" w:hAnsi="Arial" w:cs="Arial"/>
          <w:b/>
          <w:spacing w:val="9"/>
          <w:w w:val="103"/>
          <w:sz w:val="19"/>
          <w:szCs w:val="19"/>
        </w:rPr>
        <w:t>T</w:t>
      </w:r>
      <w:r w:rsidR="00CA4231">
        <w:rPr>
          <w:rFonts w:ascii="Arial" w:eastAsia="Arial" w:hAnsi="Arial" w:cs="Arial"/>
          <w:b/>
          <w:spacing w:val="-7"/>
          <w:w w:val="103"/>
          <w:sz w:val="19"/>
          <w:szCs w:val="19"/>
        </w:rPr>
        <w:t>I</w:t>
      </w:r>
      <w:r w:rsidR="00CA4231">
        <w:rPr>
          <w:rFonts w:ascii="Arial" w:eastAsia="Arial" w:hAnsi="Arial" w:cs="Arial"/>
          <w:b/>
          <w:spacing w:val="5"/>
          <w:w w:val="103"/>
          <w:sz w:val="19"/>
          <w:szCs w:val="19"/>
        </w:rPr>
        <w:t>O</w:t>
      </w:r>
      <w:r w:rsidR="00CA4231">
        <w:rPr>
          <w:rFonts w:ascii="Arial" w:eastAsia="Arial" w:hAnsi="Arial" w:cs="Arial"/>
          <w:b/>
          <w:w w:val="103"/>
          <w:sz w:val="19"/>
          <w:szCs w:val="19"/>
        </w:rPr>
        <w:t>N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CA4231" w:rsidRPr="00090683" w:rsidTr="00225840">
        <w:tc>
          <w:tcPr>
            <w:tcW w:w="675" w:type="dxa"/>
            <w:vAlign w:val="center"/>
          </w:tcPr>
          <w:p w:rsidR="00CA4231" w:rsidRDefault="00CA4231" w:rsidP="00CA4231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ssess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or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im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i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po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before="1"/>
              <w:ind w:left="76" w:right="31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lical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y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-2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spacing w:val="8"/>
                <w:position w:val="-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ng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B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C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18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br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ng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HR</w:t>
            </w:r>
            <w:r>
              <w:rPr>
                <w:rFonts w:ascii="Calibri" w:eastAsia="Calibri" w:hAnsi="Calibri" w:cs="Calibri"/>
                <w:i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&gt;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mi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&lt;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90% 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cy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c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before="5"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ft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va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 xml:space="preserve"> RR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-1"/>
                <w:sz w:val="11"/>
                <w:szCs w:val="11"/>
              </w:rPr>
              <w:t>2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 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-2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spacing w:val="13"/>
                <w:position w:val="-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&lt;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90%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ic,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og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B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18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apno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HR</w:t>
            </w:r>
            <w:r>
              <w:rPr>
                <w:rFonts w:ascii="Calibri" w:eastAsia="Calibri" w:hAnsi="Calibri" w:cs="Calibri"/>
                <w:i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&lt;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min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before="7"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in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ive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 1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ze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ag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RR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-2"/>
                <w:sz w:val="11"/>
                <w:szCs w:val="11"/>
              </w:rPr>
              <w:t>2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before="1"/>
              <w:ind w:left="76" w:right="40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&gt;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100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&lt;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90%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 cya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A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ll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 xml:space="preserve">ic 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HR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&gt;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60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pe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17"/>
                <w:szCs w:val="17"/>
              </w:rPr>
              <w:t>B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If HR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&lt;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60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C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18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b/>
                <w:i/>
                <w:spacing w:val="-8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i/>
                <w:spacing w:val="5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b/>
                <w:i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HR</w:t>
            </w:r>
            <w:r>
              <w:rPr>
                <w:rFonts w:ascii="Calibri" w:eastAsia="Calibri" w:hAnsi="Calibri" w:cs="Calibri"/>
                <w:i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&lt;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60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before="5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in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3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</w:p>
          <w:p w:rsidR="00CA4231" w:rsidRDefault="00CA4231" w:rsidP="00CA4231">
            <w:pPr>
              <w:spacing w:line="200" w:lineRule="exact"/>
              <w:ind w:left="15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4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pacing w:val="6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 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</w:p>
          <w:p w:rsidR="00CA4231" w:rsidRDefault="00CA4231" w:rsidP="00CA4231">
            <w:pPr>
              <w:spacing w:line="200" w:lineRule="exact"/>
              <w:ind w:left="23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  <w:p w:rsidR="00CA4231" w:rsidRDefault="00CA4231" w:rsidP="00CA4231">
            <w:pPr>
              <w:spacing w:line="200" w:lineRule="exact"/>
              <w:ind w:left="15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4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pacing w:val="6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  <w:p w:rsidR="00CA4231" w:rsidRDefault="00CA4231" w:rsidP="00CA4231">
            <w:pPr>
              <w:spacing w:line="200" w:lineRule="exact"/>
              <w:ind w:left="234" w:right="64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 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-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 3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in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qu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8"/>
                <w:sz w:val="11"/>
                <w:szCs w:val="11"/>
              </w:rPr>
              <w:t>1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position w:val="-2"/>
                <w:sz w:val="11"/>
                <w:szCs w:val="11"/>
              </w:rPr>
              <w:t>3</w:t>
            </w:r>
            <w:r>
              <w:rPr>
                <w:rFonts w:ascii="Calibri" w:eastAsia="Calibri" w:hAnsi="Calibri" w:cs="Calibri"/>
                <w:spacing w:val="14"/>
                <w:position w:val="-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z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6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rr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1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6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s</w:t>
            </w:r>
          </w:p>
          <w:p w:rsidR="00CA4231" w:rsidRDefault="00CA4231" w:rsidP="00CA4231">
            <w:pPr>
              <w:spacing w:before="3"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ilical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8"/>
                <w:sz w:val="11"/>
                <w:szCs w:val="11"/>
              </w:rPr>
              <w:t>n</w:t>
            </w:r>
            <w:r>
              <w:rPr>
                <w:rFonts w:ascii="Calibri" w:eastAsia="Calibri" w:hAnsi="Calibri" w:cs="Calibri"/>
                <w:position w:val="8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12"/>
                <w:position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spacing w:val="-1"/>
                <w:position w:val="8"/>
                <w:sz w:val="11"/>
                <w:szCs w:val="11"/>
              </w:rPr>
              <w:t>r</w:t>
            </w:r>
            <w:r>
              <w:rPr>
                <w:rFonts w:ascii="Calibri" w:eastAsia="Calibri" w:hAnsi="Calibri" w:cs="Calibri"/>
                <w:position w:val="8"/>
                <w:sz w:val="11"/>
                <w:szCs w:val="11"/>
              </w:rPr>
              <w:t>d</w:t>
            </w:r>
            <w:r>
              <w:rPr>
                <w:rFonts w:ascii="Calibri" w:eastAsia="Calibri" w:hAnsi="Calibri" w:cs="Calibri"/>
                <w:spacing w:val="17"/>
                <w:position w:val="8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RR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-2"/>
                <w:sz w:val="11"/>
                <w:szCs w:val="11"/>
              </w:rPr>
              <w:t>2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  <w:bookmarkStart w:id="0" w:name="_GoBack" w:colFirst="1" w:colLast="1"/>
          </w:p>
        </w:tc>
        <w:tc>
          <w:tcPr>
            <w:tcW w:w="4939" w:type="dxa"/>
          </w:tcPr>
          <w:p w:rsidR="00CA4231" w:rsidRDefault="00CA4231" w:rsidP="00CA4231">
            <w:pPr>
              <w:spacing w:before="1"/>
              <w:ind w:left="76" w:right="40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&gt;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100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&lt;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90%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 cya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A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bookmarkEnd w:id="0"/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If 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noe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ic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&gt;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60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og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B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ll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&lt;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6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D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18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pu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se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ess</w:t>
            </w:r>
            <w:r>
              <w:rPr>
                <w:rFonts w:ascii="Calibri" w:eastAsia="Calibri" w:hAnsi="Calibri" w:cs="Calibri"/>
                <w:i/>
                <w:spacing w:val="6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&lt;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6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i/>
                <w:spacing w:val="6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min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fte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30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se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 xml:space="preserve"> 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before="5"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before="1"/>
              <w:ind w:left="76" w:right="25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0.01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kg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10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0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0.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RR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-2"/>
                <w:sz w:val="11"/>
                <w:szCs w:val="11"/>
              </w:rPr>
              <w:t>2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before="1"/>
              <w:ind w:left="76" w:right="40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&gt;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100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&lt;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90%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 cya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A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If 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noe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ic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&gt;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60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og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B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before="1"/>
              <w:ind w:left="76" w:right="11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ll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&lt;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6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-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30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&amp;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ep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 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ay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  <w:tr w:rsidR="00CA4231" w:rsidRPr="00090683" w:rsidTr="00CD6F47">
        <w:tc>
          <w:tcPr>
            <w:tcW w:w="675" w:type="dxa"/>
            <w:vAlign w:val="center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4231" w:rsidRDefault="00CA4231" w:rsidP="00CA4231">
            <w:pPr>
              <w:spacing w:before="1"/>
              <w:ind w:left="76" w:right="10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h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4231" w:rsidRPr="00CA697F" w:rsidRDefault="00CA4231" w:rsidP="00CA423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4231" w:rsidRPr="00CA697F" w:rsidRDefault="00CA4231" w:rsidP="00CA4231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C26DCD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CA4231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8415" r="19050" b="1968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PoPIjP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8415" r="20955" b="1968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dd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A4REdd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A4231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C4D" w:rsidRDefault="00CC3C4D">
      <w:r>
        <w:separator/>
      </w:r>
    </w:p>
  </w:endnote>
  <w:endnote w:type="continuationSeparator" w:id="0">
    <w:p w:rsidR="00CC3C4D" w:rsidRDefault="00CC3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C4D" w:rsidRDefault="00CC3C4D">
      <w:r>
        <w:separator/>
      </w:r>
    </w:p>
  </w:footnote>
  <w:footnote w:type="continuationSeparator" w:id="0">
    <w:p w:rsidR="00CC3C4D" w:rsidRDefault="00CC3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CA4231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50340"/>
    <w:rsid w:val="004C49C2"/>
    <w:rsid w:val="004E3267"/>
    <w:rsid w:val="00512CA1"/>
    <w:rsid w:val="00532866"/>
    <w:rsid w:val="00586A8D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4231"/>
    <w:rsid w:val="00CA697F"/>
    <w:rsid w:val="00CB089A"/>
    <w:rsid w:val="00CB4A85"/>
    <w:rsid w:val="00CC3C4D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BC284A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2</cp:revision>
  <cp:lastPrinted>2006-08-30T08:55:00Z</cp:lastPrinted>
  <dcterms:created xsi:type="dcterms:W3CDTF">2018-01-24T08:57:00Z</dcterms:created>
  <dcterms:modified xsi:type="dcterms:W3CDTF">2018-01-24T08:57:00Z</dcterms:modified>
</cp:coreProperties>
</file>