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982"/>
      </w:tblGrid>
      <w:tr w:rsidR="00CC775B" w14:paraId="4A09CCE7" w14:textId="77777777" w:rsidTr="00CC775B">
        <w:tc>
          <w:tcPr>
            <w:tcW w:w="8982" w:type="dxa"/>
            <w:tcBorders>
              <w:top w:val="nil"/>
              <w:left w:val="nil"/>
              <w:bottom w:val="nil"/>
              <w:right w:val="nil"/>
            </w:tcBorders>
          </w:tcPr>
          <w:p w14:paraId="0102231D" w14:textId="77777777" w:rsidR="00CC775B" w:rsidRDefault="00CC775B" w:rsidP="00CC775B">
            <w:pPr>
              <w:pStyle w:val="ESS-Guided"/>
            </w:pPr>
          </w:p>
        </w:tc>
      </w:tr>
      <w:tr w:rsidR="00CC775B" w14:paraId="17038644" w14:textId="77777777" w:rsidTr="00CC775B">
        <w:tc>
          <w:tcPr>
            <w:tcW w:w="8982" w:type="dxa"/>
            <w:tcBorders>
              <w:top w:val="nil"/>
              <w:left w:val="nil"/>
              <w:bottom w:val="nil"/>
              <w:right w:val="nil"/>
            </w:tcBorders>
          </w:tcPr>
          <w:p w14:paraId="75068AB0" w14:textId="77777777" w:rsidR="00CC775B" w:rsidRDefault="00CC775B" w:rsidP="00CC775B">
            <w:pPr>
              <w:pStyle w:val="ESS-Guided"/>
            </w:pPr>
          </w:p>
        </w:tc>
      </w:tr>
      <w:tr w:rsidR="00CC775B" w14:paraId="7CACCEDD" w14:textId="77777777" w:rsidTr="00CC775B">
        <w:tc>
          <w:tcPr>
            <w:tcW w:w="8982" w:type="dxa"/>
            <w:tcBorders>
              <w:top w:val="nil"/>
              <w:left w:val="nil"/>
              <w:bottom w:val="nil"/>
              <w:right w:val="nil"/>
            </w:tcBorders>
          </w:tcPr>
          <w:p w14:paraId="7D4289C9" w14:textId="77777777" w:rsidR="00CC775B" w:rsidRDefault="00CC775B" w:rsidP="00CC775B">
            <w:pPr>
              <w:pStyle w:val="ESS-Guided"/>
            </w:pPr>
          </w:p>
        </w:tc>
      </w:tr>
      <w:tr w:rsidR="00CC775B" w14:paraId="7D3AAF9A" w14:textId="77777777" w:rsidTr="00CC775B">
        <w:tc>
          <w:tcPr>
            <w:tcW w:w="8982" w:type="dxa"/>
            <w:tcBorders>
              <w:top w:val="nil"/>
              <w:left w:val="nil"/>
              <w:bottom w:val="nil"/>
              <w:right w:val="nil"/>
            </w:tcBorders>
          </w:tcPr>
          <w:p w14:paraId="0C88F564" w14:textId="77777777" w:rsidR="00CC775B" w:rsidRDefault="00CC775B" w:rsidP="00CC775B">
            <w:pPr>
              <w:pStyle w:val="ESS-Guided"/>
            </w:pPr>
          </w:p>
        </w:tc>
      </w:tr>
      <w:tr w:rsidR="00CC775B" w14:paraId="08BCD685" w14:textId="77777777" w:rsidTr="00CC775B">
        <w:tc>
          <w:tcPr>
            <w:tcW w:w="8982" w:type="dxa"/>
            <w:tcBorders>
              <w:top w:val="nil"/>
              <w:left w:val="nil"/>
              <w:bottom w:val="nil"/>
              <w:right w:val="nil"/>
            </w:tcBorders>
          </w:tcPr>
          <w:p w14:paraId="4F6FA294" w14:textId="77777777" w:rsidR="00CC775B" w:rsidRDefault="00CC775B" w:rsidP="00CC775B">
            <w:pPr>
              <w:pStyle w:val="ESS-Guided"/>
            </w:pPr>
          </w:p>
        </w:tc>
      </w:tr>
      <w:tr w:rsidR="00CC775B" w14:paraId="3DA0E6C1" w14:textId="77777777" w:rsidTr="00CC775B">
        <w:tc>
          <w:tcPr>
            <w:tcW w:w="8982" w:type="dxa"/>
            <w:tcBorders>
              <w:top w:val="nil"/>
              <w:left w:val="nil"/>
              <w:bottom w:val="nil"/>
              <w:right w:val="nil"/>
            </w:tcBorders>
          </w:tcPr>
          <w:p w14:paraId="4F7E5C1F" w14:textId="77777777" w:rsidR="00CC775B" w:rsidRDefault="00CC775B" w:rsidP="00CC775B">
            <w:pPr>
              <w:pStyle w:val="ESS-Guided"/>
            </w:pPr>
          </w:p>
        </w:tc>
      </w:tr>
      <w:tr w:rsidR="00CC775B" w14:paraId="753158A0" w14:textId="77777777" w:rsidTr="00CC775B">
        <w:tc>
          <w:tcPr>
            <w:tcW w:w="8982" w:type="dxa"/>
            <w:tcBorders>
              <w:top w:val="nil"/>
              <w:left w:val="nil"/>
              <w:bottom w:val="thinThickSmallGap" w:sz="24" w:space="0" w:color="auto"/>
              <w:right w:val="nil"/>
            </w:tcBorders>
          </w:tcPr>
          <w:p w14:paraId="60C15D9E" w14:textId="77777777" w:rsidR="00CC775B" w:rsidRDefault="00CC775B" w:rsidP="00CC775B">
            <w:pPr>
              <w:pStyle w:val="ESS-Guided"/>
            </w:pPr>
          </w:p>
        </w:tc>
      </w:tr>
      <w:tr w:rsidR="00CC775B" w14:paraId="0F1AE9AD" w14:textId="77777777" w:rsidTr="00CC775B">
        <w:tc>
          <w:tcPr>
            <w:tcW w:w="8982" w:type="dxa"/>
            <w:tcBorders>
              <w:top w:val="thinThickSmallGap" w:sz="24" w:space="0" w:color="auto"/>
              <w:left w:val="nil"/>
              <w:bottom w:val="nil"/>
              <w:right w:val="nil"/>
            </w:tcBorders>
          </w:tcPr>
          <w:p w14:paraId="0121F75A" w14:textId="77777777" w:rsidR="00CC775B" w:rsidRDefault="00CC775B" w:rsidP="00CC775B">
            <w:pPr>
              <w:pStyle w:val="ESS-Guided"/>
            </w:pPr>
          </w:p>
        </w:tc>
      </w:tr>
      <w:tr w:rsidR="00CC775B" w14:paraId="45EA741C" w14:textId="77777777" w:rsidTr="00CC775B">
        <w:tc>
          <w:tcPr>
            <w:tcW w:w="8982" w:type="dxa"/>
            <w:tcBorders>
              <w:top w:val="nil"/>
              <w:left w:val="nil"/>
              <w:bottom w:val="nil"/>
              <w:right w:val="nil"/>
            </w:tcBorders>
          </w:tcPr>
          <w:p w14:paraId="16834B3F" w14:textId="77777777" w:rsidR="00CC775B" w:rsidRDefault="005B37EA" w:rsidP="00CC775B">
            <w:pPr>
              <w:pStyle w:val="ESS-StudyTitle"/>
            </w:pPr>
            <w:r>
              <w:fldChar w:fldCharType="begin"/>
            </w:r>
            <w:r>
              <w:instrText xml:space="preserve"> DOCPROPERTY "MXTitle"  \* MERGEFORMAT </w:instrText>
            </w:r>
            <w:r>
              <w:fldChar w:fldCharType="separate"/>
            </w:r>
            <w:r w:rsidR="00AB594A">
              <w:t>System Requirements Specification</w:t>
            </w:r>
            <w:r>
              <w:fldChar w:fldCharType="end"/>
            </w:r>
            <w:bookmarkStart w:id="0" w:name="_GoBack"/>
            <w:bookmarkEnd w:id="0"/>
          </w:p>
        </w:tc>
      </w:tr>
      <w:tr w:rsidR="00CC775B" w14:paraId="0014AC6C" w14:textId="77777777" w:rsidTr="00CC775B">
        <w:tc>
          <w:tcPr>
            <w:tcW w:w="8982" w:type="dxa"/>
            <w:tcBorders>
              <w:top w:val="nil"/>
              <w:left w:val="nil"/>
              <w:bottom w:val="thickThinSmallGap" w:sz="24" w:space="0" w:color="auto"/>
              <w:right w:val="nil"/>
            </w:tcBorders>
          </w:tcPr>
          <w:p w14:paraId="4E752B8D" w14:textId="77777777" w:rsidR="00CC775B" w:rsidRDefault="00CC775B" w:rsidP="00CC775B">
            <w:pPr>
              <w:pStyle w:val="ESS-Guided"/>
            </w:pPr>
          </w:p>
        </w:tc>
      </w:tr>
      <w:tr w:rsidR="00CC775B" w14:paraId="6712AAA6" w14:textId="77777777" w:rsidTr="00CC775B">
        <w:tc>
          <w:tcPr>
            <w:tcW w:w="8982" w:type="dxa"/>
            <w:tcBorders>
              <w:top w:val="thickThinSmallGap" w:sz="24" w:space="0" w:color="auto"/>
              <w:left w:val="nil"/>
              <w:bottom w:val="nil"/>
              <w:right w:val="nil"/>
            </w:tcBorders>
          </w:tcPr>
          <w:p w14:paraId="342769CD" w14:textId="77777777" w:rsidR="00CC775B" w:rsidRDefault="00CC775B" w:rsidP="00CC775B">
            <w:pPr>
              <w:pStyle w:val="ESS-Guided"/>
            </w:pPr>
          </w:p>
        </w:tc>
      </w:tr>
    </w:tbl>
    <w:p w14:paraId="52298D3A" w14:textId="6200473F" w:rsidR="00CB4DA4" w:rsidRDefault="00CB4DA4" w:rsidP="00CB4DA4"/>
    <w:p w14:paraId="1F1BCBA1" w14:textId="77777777" w:rsidR="004F4C8F" w:rsidRDefault="004F4C8F" w:rsidP="007E6D3A"/>
    <w:tbl>
      <w:tblPr>
        <w:tblW w:w="5000" w:type="pct"/>
        <w:tblCellMar>
          <w:left w:w="70" w:type="dxa"/>
          <w:right w:w="70" w:type="dxa"/>
        </w:tblCellMar>
        <w:tblLook w:val="0000" w:firstRow="0" w:lastRow="0" w:firstColumn="0" w:lastColumn="0" w:noHBand="0" w:noVBand="0"/>
      </w:tblPr>
      <w:tblGrid>
        <w:gridCol w:w="1205"/>
        <w:gridCol w:w="2267"/>
        <w:gridCol w:w="5434"/>
      </w:tblGrid>
      <w:tr w:rsidR="00F13777" w:rsidRPr="00720902" w14:paraId="2628A5EE" w14:textId="77777777" w:rsidTr="005B37EA">
        <w:trPr>
          <w:cantSplit/>
          <w:tblHeader/>
        </w:trPr>
        <w:tc>
          <w:tcPr>
            <w:tcW w:w="676" w:type="pct"/>
            <w:tcBorders>
              <w:bottom w:val="single" w:sz="4" w:space="0" w:color="auto"/>
              <w:right w:val="single" w:sz="4" w:space="0" w:color="auto"/>
            </w:tcBorders>
            <w:shd w:val="clear" w:color="auto" w:fill="auto"/>
          </w:tcPr>
          <w:p w14:paraId="085FA600" w14:textId="77777777" w:rsidR="00F13777" w:rsidRPr="00720902" w:rsidRDefault="00F13777" w:rsidP="004F4C8F">
            <w:pPr>
              <w:pStyle w:val="ESS-TableHeader"/>
              <w:rPr>
                <w:sz w:val="20"/>
              </w:rPr>
            </w:pPr>
          </w:p>
        </w:tc>
        <w:tc>
          <w:tcPr>
            <w:tcW w:w="1273" w:type="pct"/>
            <w:tcBorders>
              <w:top w:val="single" w:sz="4" w:space="0" w:color="auto"/>
              <w:left w:val="single" w:sz="4" w:space="0" w:color="auto"/>
              <w:bottom w:val="single" w:sz="4" w:space="0" w:color="auto"/>
              <w:right w:val="single" w:sz="4" w:space="0" w:color="auto"/>
            </w:tcBorders>
            <w:shd w:val="clear" w:color="auto" w:fill="auto"/>
          </w:tcPr>
          <w:p w14:paraId="586FFE8D" w14:textId="77777777" w:rsidR="00F13777" w:rsidRPr="00720902" w:rsidRDefault="00F13777" w:rsidP="00F13777">
            <w:pPr>
              <w:pStyle w:val="ESS-TableHeader"/>
              <w:rPr>
                <w:sz w:val="20"/>
              </w:rPr>
            </w:pPr>
            <w:r w:rsidRPr="00720902">
              <w:rPr>
                <w:sz w:val="20"/>
              </w:rPr>
              <w:t>Name</w:t>
            </w:r>
          </w:p>
        </w:tc>
        <w:tc>
          <w:tcPr>
            <w:tcW w:w="3051" w:type="pct"/>
            <w:tcBorders>
              <w:top w:val="single" w:sz="4" w:space="0" w:color="auto"/>
              <w:left w:val="single" w:sz="4" w:space="0" w:color="auto"/>
              <w:bottom w:val="single" w:sz="4" w:space="0" w:color="auto"/>
              <w:right w:val="single" w:sz="4" w:space="0" w:color="auto"/>
            </w:tcBorders>
            <w:shd w:val="clear" w:color="auto" w:fill="auto"/>
          </w:tcPr>
          <w:p w14:paraId="5B855C09" w14:textId="77777777" w:rsidR="00F13777" w:rsidRPr="00F13777" w:rsidRDefault="00F13777" w:rsidP="004F4C8F">
            <w:pPr>
              <w:pStyle w:val="ESS-TableText"/>
              <w:rPr>
                <w:b/>
                <w:sz w:val="20"/>
              </w:rPr>
            </w:pPr>
            <w:r w:rsidRPr="00F13777">
              <w:rPr>
                <w:b/>
                <w:sz w:val="20"/>
              </w:rPr>
              <w:t>Role/Title</w:t>
            </w:r>
          </w:p>
        </w:tc>
      </w:tr>
      <w:tr w:rsidR="00F13777" w:rsidRPr="00720902" w14:paraId="0C2F129A" w14:textId="77777777" w:rsidTr="005B37EA">
        <w:trPr>
          <w:cantSplit/>
        </w:trPr>
        <w:tc>
          <w:tcPr>
            <w:tcW w:w="676" w:type="pct"/>
            <w:tcBorders>
              <w:top w:val="single" w:sz="4" w:space="0" w:color="auto"/>
              <w:left w:val="single" w:sz="4" w:space="0" w:color="auto"/>
              <w:bottom w:val="single" w:sz="4" w:space="0" w:color="auto"/>
              <w:right w:val="single" w:sz="4" w:space="0" w:color="auto"/>
            </w:tcBorders>
            <w:shd w:val="clear" w:color="auto" w:fill="auto"/>
          </w:tcPr>
          <w:p w14:paraId="00725B14" w14:textId="77777777" w:rsidR="00F13777" w:rsidRPr="00720902" w:rsidRDefault="00F13777" w:rsidP="004F4C8F">
            <w:pPr>
              <w:pStyle w:val="ESS-TableText"/>
              <w:rPr>
                <w:b/>
                <w:sz w:val="20"/>
              </w:rPr>
            </w:pPr>
            <w:r w:rsidRPr="00720902">
              <w:rPr>
                <w:b/>
                <w:sz w:val="20"/>
              </w:rPr>
              <w:t>Owner</w:t>
            </w:r>
          </w:p>
        </w:tc>
        <w:tc>
          <w:tcPr>
            <w:tcW w:w="1273" w:type="pct"/>
            <w:tcBorders>
              <w:top w:val="single" w:sz="4" w:space="0" w:color="auto"/>
              <w:left w:val="single" w:sz="4" w:space="0" w:color="auto"/>
              <w:bottom w:val="single" w:sz="4" w:space="0" w:color="auto"/>
              <w:right w:val="single" w:sz="4" w:space="0" w:color="auto"/>
            </w:tcBorders>
            <w:shd w:val="clear" w:color="auto" w:fill="auto"/>
          </w:tcPr>
          <w:p w14:paraId="3E1CC9E9" w14:textId="2C3AD130" w:rsidR="00F13777" w:rsidRPr="00720902" w:rsidRDefault="00064B75" w:rsidP="007E6D3A">
            <w:pPr>
              <w:pStyle w:val="ESS-TableText"/>
              <w:rPr>
                <w:sz w:val="20"/>
              </w:rPr>
            </w:pPr>
            <w:r>
              <w:rPr>
                <w:sz w:val="20"/>
              </w:rPr>
              <w:t>Peter Temesvari</w:t>
            </w:r>
          </w:p>
        </w:tc>
        <w:tc>
          <w:tcPr>
            <w:tcW w:w="3051" w:type="pct"/>
            <w:tcBorders>
              <w:top w:val="single" w:sz="4" w:space="0" w:color="auto"/>
              <w:left w:val="single" w:sz="4" w:space="0" w:color="auto"/>
              <w:bottom w:val="single" w:sz="4" w:space="0" w:color="auto"/>
              <w:right w:val="single" w:sz="4" w:space="0" w:color="auto"/>
            </w:tcBorders>
            <w:shd w:val="clear" w:color="auto" w:fill="auto"/>
          </w:tcPr>
          <w:p w14:paraId="717AB999" w14:textId="4AE807CB" w:rsidR="00F13777" w:rsidRPr="00720902" w:rsidRDefault="00064B75" w:rsidP="004F4C8F">
            <w:pPr>
              <w:pStyle w:val="ESS-TableText"/>
              <w:rPr>
                <w:sz w:val="20"/>
              </w:rPr>
            </w:pPr>
            <w:r>
              <w:rPr>
                <w:sz w:val="20"/>
              </w:rPr>
              <w:t>C3S Technical Leader</w:t>
            </w:r>
          </w:p>
        </w:tc>
      </w:tr>
      <w:tr w:rsidR="00F13777" w:rsidRPr="00720902" w14:paraId="0B052C4C" w14:textId="77777777" w:rsidTr="005B37EA">
        <w:trPr>
          <w:cantSplit/>
        </w:trPr>
        <w:tc>
          <w:tcPr>
            <w:tcW w:w="676" w:type="pct"/>
            <w:tcBorders>
              <w:top w:val="single" w:sz="4" w:space="0" w:color="auto"/>
              <w:left w:val="single" w:sz="4" w:space="0" w:color="auto"/>
              <w:bottom w:val="single" w:sz="4" w:space="0" w:color="auto"/>
              <w:right w:val="single" w:sz="4" w:space="0" w:color="auto"/>
            </w:tcBorders>
            <w:shd w:val="clear" w:color="auto" w:fill="auto"/>
          </w:tcPr>
          <w:p w14:paraId="04E966B4" w14:textId="77777777" w:rsidR="00F13777" w:rsidRPr="00720902" w:rsidRDefault="00F13777" w:rsidP="004F4C8F">
            <w:pPr>
              <w:pStyle w:val="ESS-TableText"/>
              <w:rPr>
                <w:b/>
                <w:sz w:val="20"/>
              </w:rPr>
            </w:pPr>
            <w:r w:rsidRPr="00720902">
              <w:rPr>
                <w:b/>
                <w:sz w:val="20"/>
              </w:rPr>
              <w:t>Reviewer</w:t>
            </w:r>
          </w:p>
        </w:tc>
        <w:tc>
          <w:tcPr>
            <w:tcW w:w="1273" w:type="pct"/>
            <w:tcBorders>
              <w:top w:val="single" w:sz="4" w:space="0" w:color="auto"/>
              <w:left w:val="single" w:sz="4" w:space="0" w:color="auto"/>
              <w:bottom w:val="single" w:sz="4" w:space="0" w:color="auto"/>
              <w:right w:val="single" w:sz="4" w:space="0" w:color="auto"/>
            </w:tcBorders>
            <w:shd w:val="clear" w:color="auto" w:fill="auto"/>
          </w:tcPr>
          <w:p w14:paraId="7D59EC0F" w14:textId="77777777" w:rsidR="005B37EA" w:rsidRDefault="005B37EA" w:rsidP="005B37EA">
            <w:pPr>
              <w:pStyle w:val="ESS-TableText"/>
            </w:pPr>
            <w:r>
              <w:t>Thilo Friedrich</w:t>
            </w:r>
          </w:p>
          <w:p w14:paraId="0915C92E" w14:textId="7DC1FB80" w:rsidR="00F13777" w:rsidRPr="00720902" w:rsidRDefault="005B37EA" w:rsidP="005B37EA">
            <w:pPr>
              <w:pStyle w:val="ESS-TableText"/>
              <w:rPr>
                <w:sz w:val="20"/>
              </w:rPr>
            </w:pPr>
            <w:r>
              <w:t>Wojtek Fabianowski</w:t>
            </w:r>
          </w:p>
        </w:tc>
        <w:tc>
          <w:tcPr>
            <w:tcW w:w="3051" w:type="pct"/>
            <w:tcBorders>
              <w:top w:val="single" w:sz="4" w:space="0" w:color="auto"/>
              <w:left w:val="single" w:sz="4" w:space="0" w:color="auto"/>
              <w:bottom w:val="single" w:sz="4" w:space="0" w:color="auto"/>
              <w:right w:val="single" w:sz="4" w:space="0" w:color="auto"/>
            </w:tcBorders>
            <w:shd w:val="clear" w:color="auto" w:fill="auto"/>
          </w:tcPr>
          <w:p w14:paraId="52974821" w14:textId="77777777" w:rsidR="005B37EA" w:rsidRDefault="005B37EA" w:rsidP="005B37EA">
            <w:pPr>
              <w:pStyle w:val="ESS-TableText"/>
            </w:pPr>
            <w:r w:rsidRPr="00AA2F25">
              <w:t>Systems Engineering and Engineering Process Coordinator</w:t>
            </w:r>
          </w:p>
          <w:p w14:paraId="23D3AF9F" w14:textId="10B70AD5" w:rsidR="00F13777" w:rsidRPr="00720902" w:rsidRDefault="005B37EA" w:rsidP="005B37EA">
            <w:pPr>
              <w:pStyle w:val="ESS-TableText"/>
              <w:rPr>
                <w:sz w:val="20"/>
              </w:rPr>
            </w:pPr>
            <w:r>
              <w:t>Work Unit Leader</w:t>
            </w:r>
          </w:p>
        </w:tc>
      </w:tr>
      <w:tr w:rsidR="00F13777" w:rsidRPr="00720902" w14:paraId="0898056E" w14:textId="77777777" w:rsidTr="005B37EA">
        <w:trPr>
          <w:cantSplit/>
        </w:trPr>
        <w:tc>
          <w:tcPr>
            <w:tcW w:w="676" w:type="pct"/>
            <w:tcBorders>
              <w:top w:val="single" w:sz="4" w:space="0" w:color="auto"/>
              <w:left w:val="single" w:sz="4" w:space="0" w:color="auto"/>
              <w:bottom w:val="single" w:sz="4" w:space="0" w:color="auto"/>
              <w:right w:val="single" w:sz="4" w:space="0" w:color="auto"/>
            </w:tcBorders>
            <w:shd w:val="clear" w:color="auto" w:fill="auto"/>
          </w:tcPr>
          <w:p w14:paraId="608128AA" w14:textId="77777777" w:rsidR="00F13777" w:rsidRPr="00720902" w:rsidRDefault="00F13777" w:rsidP="004F4C8F">
            <w:pPr>
              <w:pStyle w:val="ESS-TableText"/>
              <w:rPr>
                <w:b/>
                <w:sz w:val="20"/>
              </w:rPr>
            </w:pPr>
            <w:r w:rsidRPr="00720902">
              <w:rPr>
                <w:b/>
                <w:sz w:val="20"/>
              </w:rPr>
              <w:t>Approver</w:t>
            </w:r>
          </w:p>
        </w:tc>
        <w:tc>
          <w:tcPr>
            <w:tcW w:w="1273" w:type="pct"/>
            <w:tcBorders>
              <w:top w:val="single" w:sz="4" w:space="0" w:color="auto"/>
              <w:left w:val="single" w:sz="4" w:space="0" w:color="auto"/>
              <w:bottom w:val="single" w:sz="4" w:space="0" w:color="auto"/>
              <w:right w:val="single" w:sz="4" w:space="0" w:color="auto"/>
            </w:tcBorders>
            <w:shd w:val="clear" w:color="auto" w:fill="auto"/>
          </w:tcPr>
          <w:p w14:paraId="5601DF6B" w14:textId="494F33B2" w:rsidR="00F13777" w:rsidRPr="00720902" w:rsidRDefault="00F245C1" w:rsidP="004F4C8F">
            <w:pPr>
              <w:pStyle w:val="ESS-TableText"/>
              <w:rPr>
                <w:sz w:val="20"/>
              </w:rPr>
            </w:pPr>
            <w:r>
              <w:rPr>
                <w:sz w:val="20"/>
              </w:rPr>
              <w:t>&lt;&lt;Name</w:t>
            </w:r>
            <w:r w:rsidR="00F13777">
              <w:rPr>
                <w:sz w:val="20"/>
              </w:rPr>
              <w:t>&gt;&gt;</w:t>
            </w:r>
          </w:p>
        </w:tc>
        <w:tc>
          <w:tcPr>
            <w:tcW w:w="3051" w:type="pct"/>
            <w:tcBorders>
              <w:top w:val="single" w:sz="4" w:space="0" w:color="auto"/>
              <w:left w:val="single" w:sz="4" w:space="0" w:color="auto"/>
              <w:bottom w:val="single" w:sz="4" w:space="0" w:color="auto"/>
              <w:right w:val="single" w:sz="4" w:space="0" w:color="auto"/>
            </w:tcBorders>
            <w:shd w:val="clear" w:color="auto" w:fill="auto"/>
          </w:tcPr>
          <w:p w14:paraId="20E4E7A9" w14:textId="77777777" w:rsidR="00F13777" w:rsidRPr="00720902" w:rsidRDefault="00F13777" w:rsidP="004F4C8F">
            <w:pPr>
              <w:pStyle w:val="ESS-TableText"/>
              <w:rPr>
                <w:sz w:val="20"/>
              </w:rPr>
            </w:pPr>
            <w:r>
              <w:rPr>
                <w:sz w:val="20"/>
              </w:rPr>
              <w:t>&lt;&lt;Role/ Title&gt;&gt;</w:t>
            </w:r>
          </w:p>
        </w:tc>
      </w:tr>
    </w:tbl>
    <w:p w14:paraId="4B1507EE" w14:textId="77777777" w:rsidR="005226FB" w:rsidRDefault="005226FB" w:rsidP="00CB4DA4"/>
    <w:p w14:paraId="61B5F1E0" w14:textId="77777777" w:rsidR="00F13777" w:rsidRDefault="00F13777" w:rsidP="00CB4DA4"/>
    <w:tbl>
      <w:tblPr>
        <w:tblStyle w:val="TableGrid"/>
        <w:tblW w:w="0" w:type="auto"/>
        <w:tblLook w:val="04A0" w:firstRow="1" w:lastRow="0" w:firstColumn="1" w:lastColumn="0" w:noHBand="0" w:noVBand="1"/>
      </w:tblPr>
      <w:tblGrid>
        <w:gridCol w:w="8982"/>
      </w:tblGrid>
      <w:tr w:rsidR="00F13777" w:rsidRPr="00F13777" w14:paraId="29505080" w14:textId="77777777" w:rsidTr="00F13777">
        <w:trPr>
          <w:trHeight w:val="3229"/>
        </w:trPr>
        <w:tc>
          <w:tcPr>
            <w:tcW w:w="8982" w:type="dxa"/>
            <w:shd w:val="clear" w:color="auto" w:fill="F2F2F2" w:themeFill="background1" w:themeFillShade="F2"/>
          </w:tcPr>
          <w:p w14:paraId="1C0D1211" w14:textId="77777777" w:rsidR="00F13777" w:rsidRPr="00590145" w:rsidRDefault="00F13777" w:rsidP="00F13777">
            <w:pPr>
              <w:pStyle w:val="ESS-GuidedBold"/>
              <w:rPr>
                <w:color w:val="000000" w:themeColor="text1"/>
                <w:sz w:val="18"/>
                <w:szCs w:val="18"/>
              </w:rPr>
            </w:pPr>
            <w:r w:rsidRPr="00590145">
              <w:rPr>
                <w:color w:val="FF0000"/>
                <w:sz w:val="18"/>
                <w:szCs w:val="18"/>
              </w:rPr>
              <w:t>NOTE: The authoring instruction box should be deleted from the document before it is finalised</w:t>
            </w:r>
          </w:p>
          <w:p w14:paraId="3C7AE680" w14:textId="77777777" w:rsidR="00F13777" w:rsidRPr="00590145" w:rsidRDefault="00F13777" w:rsidP="00F13777">
            <w:pPr>
              <w:pStyle w:val="ESS-GuidedBold"/>
              <w:rPr>
                <w:color w:val="000000" w:themeColor="text1"/>
                <w:sz w:val="18"/>
                <w:szCs w:val="18"/>
              </w:rPr>
            </w:pPr>
            <w:r w:rsidRPr="00590145">
              <w:rPr>
                <w:color w:val="000000" w:themeColor="text1"/>
                <w:sz w:val="18"/>
                <w:szCs w:val="18"/>
              </w:rPr>
              <w:t>Authoring instruction</w:t>
            </w:r>
          </w:p>
          <w:p w14:paraId="51E98B8C" w14:textId="77777777" w:rsidR="00F13777" w:rsidRPr="00590145" w:rsidRDefault="00F13777" w:rsidP="00F13777">
            <w:pPr>
              <w:pStyle w:val="ESS-Guided"/>
              <w:rPr>
                <w:color w:val="000000" w:themeColor="text1"/>
                <w:sz w:val="18"/>
                <w:szCs w:val="18"/>
              </w:rPr>
            </w:pPr>
            <w:r w:rsidRPr="00590145">
              <w:rPr>
                <w:color w:val="000000" w:themeColor="text1"/>
                <w:sz w:val="18"/>
                <w:szCs w:val="18"/>
              </w:rPr>
              <w:t>This document is a standard template. Please remove any headings not needed</w:t>
            </w:r>
          </w:p>
          <w:p w14:paraId="079B6BE7" w14:textId="77777777" w:rsidR="00F13777" w:rsidRPr="00590145" w:rsidRDefault="00F13777" w:rsidP="007E6D3A">
            <w:pPr>
              <w:pStyle w:val="ESS-ListBullet"/>
              <w:spacing w:after="120" w:line="240" w:lineRule="auto"/>
              <w:ind w:left="992" w:hanging="992"/>
              <w:rPr>
                <w:color w:val="000000" w:themeColor="text1"/>
                <w:sz w:val="18"/>
                <w:szCs w:val="18"/>
              </w:rPr>
            </w:pPr>
            <w:r w:rsidRPr="00590145">
              <w:rPr>
                <w:color w:val="000000" w:themeColor="text1"/>
                <w:sz w:val="18"/>
                <w:szCs w:val="18"/>
              </w:rPr>
              <w:t>Instruction text is placed between text entry points shown as &lt;&lt;   &gt;&gt;.</w:t>
            </w:r>
          </w:p>
          <w:p w14:paraId="708741ED" w14:textId="77777777" w:rsidR="00F13777" w:rsidRPr="00590145" w:rsidRDefault="00F13777" w:rsidP="007E6D3A">
            <w:pPr>
              <w:pStyle w:val="ESS-ListBullet"/>
              <w:spacing w:after="120" w:line="240" w:lineRule="auto"/>
              <w:ind w:left="992" w:hanging="992"/>
              <w:rPr>
                <w:color w:val="000000" w:themeColor="text1"/>
                <w:sz w:val="18"/>
                <w:szCs w:val="18"/>
              </w:rPr>
            </w:pPr>
            <w:r w:rsidRPr="00590145">
              <w:rPr>
                <w:color w:val="000000" w:themeColor="text1"/>
                <w:sz w:val="18"/>
                <w:szCs w:val="18"/>
              </w:rPr>
              <w:t>Header and Footer information in Controlled Documents are mandatory and must not be changed manually. It contains document attributes which will be updated automatically when document is checked in to Chess.</w:t>
            </w:r>
          </w:p>
          <w:p w14:paraId="0FF9061B" w14:textId="77777777" w:rsidR="00F13777" w:rsidRPr="00590145" w:rsidRDefault="00F13777" w:rsidP="007E6D3A">
            <w:pPr>
              <w:pStyle w:val="ESS-ListBullet"/>
              <w:spacing w:after="120" w:line="240" w:lineRule="auto"/>
              <w:ind w:left="992" w:hanging="992"/>
              <w:rPr>
                <w:color w:val="000000" w:themeColor="text1"/>
                <w:sz w:val="18"/>
                <w:szCs w:val="18"/>
              </w:rPr>
            </w:pPr>
            <w:r w:rsidRPr="00590145">
              <w:rPr>
                <w:color w:val="000000" w:themeColor="text1"/>
                <w:sz w:val="18"/>
                <w:szCs w:val="18"/>
              </w:rPr>
              <w:t>Title field between the two bold lines on first page must not be changed as that contains similar attribute information which will display the title.</w:t>
            </w:r>
          </w:p>
          <w:p w14:paraId="5F6BE797" w14:textId="77777777" w:rsidR="00F13777" w:rsidRPr="00590145" w:rsidRDefault="00F13777" w:rsidP="007E6D3A">
            <w:pPr>
              <w:pStyle w:val="ESS-ListBullet"/>
              <w:spacing w:after="120" w:line="240" w:lineRule="auto"/>
              <w:ind w:left="992" w:hanging="992"/>
              <w:rPr>
                <w:rFonts w:cs="Calibri"/>
                <w:color w:val="000000" w:themeColor="text1"/>
                <w:sz w:val="18"/>
                <w:szCs w:val="18"/>
                <w:lang w:val="en-US"/>
              </w:rPr>
            </w:pPr>
            <w:r w:rsidRPr="00590145">
              <w:rPr>
                <w:rFonts w:cs="Calibri"/>
                <w:color w:val="000000" w:themeColor="text1"/>
                <w:sz w:val="18"/>
                <w:szCs w:val="18"/>
                <w:lang w:val="en-US"/>
              </w:rPr>
              <w:t xml:space="preserve">Follow the ESS Authoring Guide  </w:t>
            </w:r>
            <w:hyperlink r:id="rId9" w:history="1">
              <w:r w:rsidRPr="00590145">
                <w:rPr>
                  <w:rFonts w:cs="Calibri"/>
                  <w:color w:val="0000FF"/>
                  <w:sz w:val="18"/>
                  <w:szCs w:val="18"/>
                  <w:u w:val="single"/>
                  <w:lang w:val="en-US"/>
                </w:rPr>
                <w:t>ESS-0025989</w:t>
              </w:r>
            </w:hyperlink>
          </w:p>
          <w:p w14:paraId="49A06505" w14:textId="77777777" w:rsidR="00F13777" w:rsidRPr="00590145" w:rsidRDefault="00F13777" w:rsidP="007E6D3A">
            <w:pPr>
              <w:pStyle w:val="ESS-ListBullet"/>
              <w:spacing w:after="120" w:line="240" w:lineRule="auto"/>
              <w:ind w:left="992" w:hanging="992"/>
              <w:rPr>
                <w:color w:val="000000" w:themeColor="text1"/>
                <w:sz w:val="18"/>
                <w:szCs w:val="18"/>
              </w:rPr>
            </w:pPr>
            <w:r w:rsidRPr="00590145">
              <w:rPr>
                <w:color w:val="000000" w:themeColor="text1"/>
                <w:sz w:val="18"/>
                <w:szCs w:val="18"/>
                <w:lang w:val="en-US"/>
              </w:rPr>
              <w:t xml:space="preserve">Please use Insert Cross-reference when referring to references. </w:t>
            </w:r>
          </w:p>
        </w:tc>
      </w:tr>
    </w:tbl>
    <w:p w14:paraId="092D169F" w14:textId="77777777" w:rsidR="00F13777" w:rsidRDefault="00F13777" w:rsidP="00CB4DA4"/>
    <w:p w14:paraId="21C97641" w14:textId="77777777" w:rsidR="0034671F" w:rsidRDefault="005226FB" w:rsidP="00F13777">
      <w:pPr>
        <w:spacing w:after="200" w:line="276" w:lineRule="auto"/>
      </w:pPr>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91"/>
      </w:tblGrid>
      <w:tr w:rsidR="0034671F" w14:paraId="08DCD53E" w14:textId="77777777" w:rsidTr="0034671F">
        <w:tc>
          <w:tcPr>
            <w:tcW w:w="2500" w:type="pct"/>
            <w:shd w:val="clear" w:color="auto" w:fill="auto"/>
          </w:tcPr>
          <w:p w14:paraId="48CA60B2" w14:textId="77777777" w:rsidR="0034671F" w:rsidRDefault="0034671F" w:rsidP="0034671F">
            <w:pPr>
              <w:pStyle w:val="ESS-Unnumbered"/>
              <w:pageBreakBefore/>
            </w:pPr>
            <w:r>
              <w:lastRenderedPageBreak/>
              <w:t>Table of content</w:t>
            </w:r>
          </w:p>
        </w:tc>
        <w:tc>
          <w:tcPr>
            <w:tcW w:w="2500" w:type="pct"/>
            <w:shd w:val="clear" w:color="auto" w:fill="auto"/>
          </w:tcPr>
          <w:p w14:paraId="16EC78A3" w14:textId="77777777" w:rsidR="0034671F" w:rsidRDefault="0034671F" w:rsidP="0034671F">
            <w:pPr>
              <w:pStyle w:val="ESS-Unnumbered"/>
              <w:jc w:val="right"/>
            </w:pPr>
            <w:r>
              <w:t>Page</w:t>
            </w:r>
          </w:p>
        </w:tc>
      </w:tr>
    </w:tbl>
    <w:p w14:paraId="6602D77E" w14:textId="2388B393" w:rsidR="005B37EA" w:rsidRDefault="0034671F">
      <w:pPr>
        <w:pStyle w:val="TOC1"/>
        <w:rPr>
          <w:rFonts w:asciiTheme="minorHAnsi" w:eastAsiaTheme="minorEastAsia" w:hAnsiTheme="minorHAnsi"/>
          <w:caps w:val="0"/>
          <w:sz w:val="22"/>
          <w:lang w:val="hu-HU" w:eastAsia="hu-HU"/>
        </w:rPr>
      </w:pPr>
      <w:r>
        <w:fldChar w:fldCharType="begin"/>
      </w:r>
      <w:r>
        <w:instrText xml:space="preserve"> TOC \o "1-4" </w:instrText>
      </w:r>
      <w:r>
        <w:fldChar w:fldCharType="separate"/>
      </w:r>
      <w:r w:rsidR="005B37EA">
        <w:t>1.</w:t>
      </w:r>
      <w:r w:rsidR="005B37EA">
        <w:rPr>
          <w:rFonts w:asciiTheme="minorHAnsi" w:eastAsiaTheme="minorEastAsia" w:hAnsiTheme="minorHAnsi"/>
          <w:caps w:val="0"/>
          <w:sz w:val="22"/>
          <w:lang w:val="hu-HU" w:eastAsia="hu-HU"/>
        </w:rPr>
        <w:tab/>
      </w:r>
      <w:r w:rsidR="005B37EA">
        <w:t>Scope</w:t>
      </w:r>
      <w:r w:rsidR="005B37EA">
        <w:tab/>
      </w:r>
      <w:r w:rsidR="005B37EA">
        <w:fldChar w:fldCharType="begin"/>
      </w:r>
      <w:r w:rsidR="005B37EA">
        <w:instrText xml:space="preserve"> PAGEREF _Toc19696812 \h </w:instrText>
      </w:r>
      <w:r w:rsidR="005B37EA">
        <w:fldChar w:fldCharType="separate"/>
      </w:r>
      <w:r w:rsidR="005B37EA">
        <w:t>3</w:t>
      </w:r>
      <w:r w:rsidR="005B37EA">
        <w:fldChar w:fldCharType="end"/>
      </w:r>
    </w:p>
    <w:p w14:paraId="1611DF15" w14:textId="16BA4C26" w:rsidR="005B37EA" w:rsidRDefault="005B37EA">
      <w:pPr>
        <w:pStyle w:val="TOC1"/>
        <w:rPr>
          <w:rFonts w:asciiTheme="minorHAnsi" w:eastAsiaTheme="minorEastAsia" w:hAnsiTheme="minorHAnsi"/>
          <w:caps w:val="0"/>
          <w:sz w:val="22"/>
          <w:lang w:val="hu-HU" w:eastAsia="hu-HU"/>
        </w:rPr>
      </w:pPr>
      <w:r>
        <w:t>2.</w:t>
      </w:r>
      <w:r>
        <w:rPr>
          <w:rFonts w:asciiTheme="minorHAnsi" w:eastAsiaTheme="minorEastAsia" w:hAnsiTheme="minorHAnsi"/>
          <w:caps w:val="0"/>
          <w:sz w:val="22"/>
          <w:lang w:val="hu-HU" w:eastAsia="hu-HU"/>
        </w:rPr>
        <w:tab/>
      </w:r>
      <w:r>
        <w:t>Issuing organisation</w:t>
      </w:r>
      <w:r>
        <w:tab/>
      </w:r>
      <w:r>
        <w:fldChar w:fldCharType="begin"/>
      </w:r>
      <w:r>
        <w:instrText xml:space="preserve"> PAGEREF _Toc19696813 \h </w:instrText>
      </w:r>
      <w:r>
        <w:fldChar w:fldCharType="separate"/>
      </w:r>
      <w:r>
        <w:t>3</w:t>
      </w:r>
      <w:r>
        <w:fldChar w:fldCharType="end"/>
      </w:r>
    </w:p>
    <w:p w14:paraId="46A7E818" w14:textId="1BA8FCA2" w:rsidR="005B37EA" w:rsidRDefault="005B37EA">
      <w:pPr>
        <w:pStyle w:val="TOC1"/>
        <w:rPr>
          <w:rFonts w:asciiTheme="minorHAnsi" w:eastAsiaTheme="minorEastAsia" w:hAnsiTheme="minorHAnsi"/>
          <w:caps w:val="0"/>
          <w:sz w:val="22"/>
          <w:lang w:val="hu-HU" w:eastAsia="hu-HU"/>
        </w:rPr>
      </w:pPr>
      <w:r>
        <w:t>3.</w:t>
      </w:r>
      <w:r>
        <w:rPr>
          <w:rFonts w:asciiTheme="minorHAnsi" w:eastAsiaTheme="minorEastAsia" w:hAnsiTheme="minorHAnsi"/>
          <w:caps w:val="0"/>
          <w:sz w:val="22"/>
          <w:lang w:val="hu-HU" w:eastAsia="hu-HU"/>
        </w:rPr>
        <w:tab/>
      </w:r>
      <w:r>
        <w:t>Requirements</w:t>
      </w:r>
      <w:r>
        <w:tab/>
      </w:r>
      <w:r>
        <w:fldChar w:fldCharType="begin"/>
      </w:r>
      <w:r>
        <w:instrText xml:space="preserve"> PAGEREF _Toc19696814 \h </w:instrText>
      </w:r>
      <w:r>
        <w:fldChar w:fldCharType="separate"/>
      </w:r>
      <w:r>
        <w:t>3</w:t>
      </w:r>
      <w:r>
        <w:fldChar w:fldCharType="end"/>
      </w:r>
    </w:p>
    <w:p w14:paraId="327FB4CA" w14:textId="2640B631" w:rsidR="005B37EA" w:rsidRDefault="005B37EA">
      <w:pPr>
        <w:pStyle w:val="TOC2"/>
        <w:rPr>
          <w:rFonts w:asciiTheme="minorHAnsi" w:eastAsiaTheme="minorEastAsia" w:hAnsiTheme="minorHAnsi"/>
          <w:sz w:val="22"/>
          <w:lang w:val="hu-HU" w:eastAsia="hu-HU"/>
        </w:rPr>
      </w:pPr>
      <w:r>
        <w:t>3.1.</w:t>
      </w:r>
      <w:r>
        <w:rPr>
          <w:rFonts w:asciiTheme="minorHAnsi" w:eastAsiaTheme="minorEastAsia" w:hAnsiTheme="minorHAnsi"/>
          <w:sz w:val="22"/>
          <w:lang w:val="hu-HU" w:eastAsia="hu-HU"/>
        </w:rPr>
        <w:tab/>
      </w:r>
      <w:r>
        <w:t>General Requirements</w:t>
      </w:r>
      <w:r>
        <w:tab/>
      </w:r>
      <w:r>
        <w:fldChar w:fldCharType="begin"/>
      </w:r>
      <w:r>
        <w:instrText xml:space="preserve"> PAGEREF _Toc19696815 \h </w:instrText>
      </w:r>
      <w:r>
        <w:fldChar w:fldCharType="separate"/>
      </w:r>
      <w:r>
        <w:t>3</w:t>
      </w:r>
      <w:r>
        <w:fldChar w:fldCharType="end"/>
      </w:r>
    </w:p>
    <w:p w14:paraId="68477B94" w14:textId="6354A661" w:rsidR="005B37EA" w:rsidRDefault="005B37EA">
      <w:pPr>
        <w:pStyle w:val="TOC2"/>
        <w:rPr>
          <w:rFonts w:asciiTheme="minorHAnsi" w:eastAsiaTheme="minorEastAsia" w:hAnsiTheme="minorHAnsi"/>
          <w:sz w:val="22"/>
          <w:lang w:val="hu-HU" w:eastAsia="hu-HU"/>
        </w:rPr>
      </w:pPr>
      <w:r>
        <w:t>3.2.</w:t>
      </w:r>
      <w:r>
        <w:rPr>
          <w:rFonts w:asciiTheme="minorHAnsi" w:eastAsiaTheme="minorEastAsia" w:hAnsiTheme="minorHAnsi"/>
          <w:sz w:val="22"/>
          <w:lang w:val="hu-HU" w:eastAsia="hu-HU"/>
        </w:rPr>
        <w:tab/>
      </w:r>
      <w:r>
        <w:t>Functional Requirements</w:t>
      </w:r>
      <w:r>
        <w:tab/>
      </w:r>
      <w:r>
        <w:fldChar w:fldCharType="begin"/>
      </w:r>
      <w:r>
        <w:instrText xml:space="preserve"> PAGEREF _Toc19696816 \h </w:instrText>
      </w:r>
      <w:r>
        <w:fldChar w:fldCharType="separate"/>
      </w:r>
      <w:r>
        <w:t>4</w:t>
      </w:r>
      <w:r>
        <w:fldChar w:fldCharType="end"/>
      </w:r>
    </w:p>
    <w:p w14:paraId="195CC093" w14:textId="16850949" w:rsidR="005B37EA" w:rsidRDefault="005B37EA">
      <w:pPr>
        <w:pStyle w:val="TOC3"/>
        <w:rPr>
          <w:rFonts w:asciiTheme="minorHAnsi" w:eastAsiaTheme="minorEastAsia" w:hAnsiTheme="minorHAnsi"/>
          <w:sz w:val="22"/>
          <w:lang w:val="hu-HU" w:eastAsia="hu-HU"/>
        </w:rPr>
      </w:pPr>
      <w:r>
        <w:t>3.2.1.</w:t>
      </w:r>
      <w:r>
        <w:rPr>
          <w:rFonts w:asciiTheme="minorHAnsi" w:eastAsiaTheme="minorEastAsia" w:hAnsiTheme="minorHAnsi"/>
          <w:sz w:val="22"/>
          <w:lang w:val="hu-HU" w:eastAsia="hu-HU"/>
        </w:rPr>
        <w:tab/>
      </w:r>
      <w:r>
        <w:t>System related functional requirements</w:t>
      </w:r>
      <w:r>
        <w:tab/>
      </w:r>
      <w:r>
        <w:fldChar w:fldCharType="begin"/>
      </w:r>
      <w:r>
        <w:instrText xml:space="preserve"> PAGEREF _Toc19696817 \h </w:instrText>
      </w:r>
      <w:r>
        <w:fldChar w:fldCharType="separate"/>
      </w:r>
      <w:r>
        <w:t>4</w:t>
      </w:r>
      <w:r>
        <w:fldChar w:fldCharType="end"/>
      </w:r>
    </w:p>
    <w:p w14:paraId="165478C8" w14:textId="2699118F" w:rsidR="005B37EA" w:rsidRDefault="005B37EA">
      <w:pPr>
        <w:pStyle w:val="TOC3"/>
        <w:rPr>
          <w:rFonts w:asciiTheme="minorHAnsi" w:eastAsiaTheme="minorEastAsia" w:hAnsiTheme="minorHAnsi"/>
          <w:sz w:val="22"/>
          <w:lang w:val="hu-HU" w:eastAsia="hu-HU"/>
        </w:rPr>
      </w:pPr>
      <w:r>
        <w:t>3.2.2.</w:t>
      </w:r>
      <w:r>
        <w:rPr>
          <w:rFonts w:asciiTheme="minorHAnsi" w:eastAsiaTheme="minorEastAsia" w:hAnsiTheme="minorHAnsi"/>
          <w:sz w:val="22"/>
          <w:lang w:val="hu-HU" w:eastAsia="hu-HU"/>
        </w:rPr>
        <w:tab/>
      </w:r>
      <w:r>
        <w:t>Hardware related functional requirements</w:t>
      </w:r>
      <w:r>
        <w:tab/>
      </w:r>
      <w:r>
        <w:fldChar w:fldCharType="begin"/>
      </w:r>
      <w:r>
        <w:instrText xml:space="preserve"> PAGEREF _Toc19696818 \h </w:instrText>
      </w:r>
      <w:r>
        <w:fldChar w:fldCharType="separate"/>
      </w:r>
      <w:r>
        <w:t>4</w:t>
      </w:r>
      <w:r>
        <w:fldChar w:fldCharType="end"/>
      </w:r>
    </w:p>
    <w:p w14:paraId="41AA5F08" w14:textId="5854DBC1" w:rsidR="005B37EA" w:rsidRDefault="005B37EA">
      <w:pPr>
        <w:pStyle w:val="TOC3"/>
        <w:rPr>
          <w:rFonts w:asciiTheme="minorHAnsi" w:eastAsiaTheme="minorEastAsia" w:hAnsiTheme="minorHAnsi"/>
          <w:sz w:val="22"/>
          <w:lang w:val="hu-HU" w:eastAsia="hu-HU"/>
        </w:rPr>
      </w:pPr>
      <w:r>
        <w:t>Software related functional requirements</w:t>
      </w:r>
      <w:r>
        <w:tab/>
      </w:r>
      <w:r>
        <w:fldChar w:fldCharType="begin"/>
      </w:r>
      <w:r>
        <w:instrText xml:space="preserve"> PAGEREF _Toc19696819 \h </w:instrText>
      </w:r>
      <w:r>
        <w:fldChar w:fldCharType="separate"/>
      </w:r>
      <w:r>
        <w:t>4</w:t>
      </w:r>
      <w:r>
        <w:fldChar w:fldCharType="end"/>
      </w:r>
    </w:p>
    <w:p w14:paraId="400C8F99" w14:textId="2C1792E8" w:rsidR="005B37EA" w:rsidRDefault="005B37EA">
      <w:pPr>
        <w:pStyle w:val="TOC2"/>
        <w:rPr>
          <w:rFonts w:asciiTheme="minorHAnsi" w:eastAsiaTheme="minorEastAsia" w:hAnsiTheme="minorHAnsi"/>
          <w:sz w:val="22"/>
          <w:lang w:val="hu-HU" w:eastAsia="hu-HU"/>
        </w:rPr>
      </w:pPr>
      <w:r>
        <w:t>3.3.</w:t>
      </w:r>
      <w:r>
        <w:rPr>
          <w:rFonts w:asciiTheme="minorHAnsi" w:eastAsiaTheme="minorEastAsia" w:hAnsiTheme="minorHAnsi"/>
          <w:sz w:val="22"/>
          <w:lang w:val="hu-HU" w:eastAsia="hu-HU"/>
        </w:rPr>
        <w:tab/>
      </w:r>
      <w:r>
        <w:t>Conventional Safety Requirements</w:t>
      </w:r>
      <w:r>
        <w:tab/>
      </w:r>
      <w:r>
        <w:fldChar w:fldCharType="begin"/>
      </w:r>
      <w:r>
        <w:instrText xml:space="preserve"> PAGEREF _Toc19696820 \h </w:instrText>
      </w:r>
      <w:r>
        <w:fldChar w:fldCharType="separate"/>
      </w:r>
      <w:r>
        <w:t>6</w:t>
      </w:r>
      <w:r>
        <w:fldChar w:fldCharType="end"/>
      </w:r>
    </w:p>
    <w:p w14:paraId="3CEDA451" w14:textId="01441B59" w:rsidR="005B37EA" w:rsidRDefault="005B37EA">
      <w:pPr>
        <w:pStyle w:val="TOC2"/>
        <w:rPr>
          <w:rFonts w:asciiTheme="minorHAnsi" w:eastAsiaTheme="minorEastAsia" w:hAnsiTheme="minorHAnsi"/>
          <w:sz w:val="22"/>
          <w:lang w:val="hu-HU" w:eastAsia="hu-HU"/>
        </w:rPr>
      </w:pPr>
      <w:r>
        <w:t>3.4.</w:t>
      </w:r>
      <w:r>
        <w:rPr>
          <w:rFonts w:asciiTheme="minorHAnsi" w:eastAsiaTheme="minorEastAsia" w:hAnsiTheme="minorHAnsi"/>
          <w:sz w:val="22"/>
          <w:lang w:val="hu-HU" w:eastAsia="hu-HU"/>
        </w:rPr>
        <w:tab/>
      </w:r>
      <w:r>
        <w:t>Interface Requirements</w:t>
      </w:r>
      <w:r>
        <w:tab/>
      </w:r>
      <w:r>
        <w:fldChar w:fldCharType="begin"/>
      </w:r>
      <w:r>
        <w:instrText xml:space="preserve"> PAGEREF _Toc19696821 \h </w:instrText>
      </w:r>
      <w:r>
        <w:fldChar w:fldCharType="separate"/>
      </w:r>
      <w:r>
        <w:t>6</w:t>
      </w:r>
      <w:r>
        <w:fldChar w:fldCharType="end"/>
      </w:r>
    </w:p>
    <w:p w14:paraId="03C59910" w14:textId="53130C56" w:rsidR="005B37EA" w:rsidRDefault="005B37EA">
      <w:pPr>
        <w:pStyle w:val="TOC1"/>
        <w:rPr>
          <w:rFonts w:asciiTheme="minorHAnsi" w:eastAsiaTheme="minorEastAsia" w:hAnsiTheme="minorHAnsi"/>
          <w:caps w:val="0"/>
          <w:sz w:val="22"/>
          <w:lang w:val="hu-HU" w:eastAsia="hu-HU"/>
        </w:rPr>
      </w:pPr>
      <w:r>
        <w:t>4.</w:t>
      </w:r>
      <w:r>
        <w:rPr>
          <w:rFonts w:asciiTheme="minorHAnsi" w:eastAsiaTheme="minorEastAsia" w:hAnsiTheme="minorHAnsi"/>
          <w:caps w:val="0"/>
          <w:sz w:val="22"/>
          <w:lang w:val="hu-HU" w:eastAsia="hu-HU"/>
        </w:rPr>
        <w:tab/>
      </w:r>
      <w:r>
        <w:t>Glossary</w:t>
      </w:r>
      <w:r>
        <w:tab/>
      </w:r>
      <w:r>
        <w:fldChar w:fldCharType="begin"/>
      </w:r>
      <w:r>
        <w:instrText xml:space="preserve"> PAGEREF _Toc19696822 \h </w:instrText>
      </w:r>
      <w:r>
        <w:fldChar w:fldCharType="separate"/>
      </w:r>
      <w:r>
        <w:t>7</w:t>
      </w:r>
      <w:r>
        <w:fldChar w:fldCharType="end"/>
      </w:r>
    </w:p>
    <w:p w14:paraId="4E8DA1ED" w14:textId="669E7D0F" w:rsidR="005B37EA" w:rsidRDefault="005B37EA">
      <w:pPr>
        <w:pStyle w:val="TOC1"/>
        <w:rPr>
          <w:rFonts w:asciiTheme="minorHAnsi" w:eastAsiaTheme="minorEastAsia" w:hAnsiTheme="minorHAnsi"/>
          <w:caps w:val="0"/>
          <w:sz w:val="22"/>
          <w:lang w:val="hu-HU" w:eastAsia="hu-HU"/>
        </w:rPr>
      </w:pPr>
      <w:r>
        <w:t>5.</w:t>
      </w:r>
      <w:r>
        <w:rPr>
          <w:rFonts w:asciiTheme="minorHAnsi" w:eastAsiaTheme="minorEastAsia" w:hAnsiTheme="minorHAnsi"/>
          <w:caps w:val="0"/>
          <w:sz w:val="22"/>
          <w:lang w:val="hu-HU" w:eastAsia="hu-HU"/>
        </w:rPr>
        <w:tab/>
      </w:r>
      <w:r>
        <w:t>references</w:t>
      </w:r>
      <w:r>
        <w:tab/>
      </w:r>
      <w:r>
        <w:fldChar w:fldCharType="begin"/>
      </w:r>
      <w:r>
        <w:instrText xml:space="preserve"> PAGEREF _Toc19696823 \h </w:instrText>
      </w:r>
      <w:r>
        <w:fldChar w:fldCharType="separate"/>
      </w:r>
      <w:r>
        <w:t>7</w:t>
      </w:r>
      <w:r>
        <w:fldChar w:fldCharType="end"/>
      </w:r>
    </w:p>
    <w:p w14:paraId="2A89D3E5" w14:textId="47A21AC1" w:rsidR="005B37EA" w:rsidRDefault="005B37EA">
      <w:pPr>
        <w:pStyle w:val="TOC1"/>
        <w:rPr>
          <w:rFonts w:asciiTheme="minorHAnsi" w:eastAsiaTheme="minorEastAsia" w:hAnsiTheme="minorHAnsi"/>
          <w:caps w:val="0"/>
          <w:sz w:val="22"/>
          <w:lang w:val="hu-HU" w:eastAsia="hu-HU"/>
        </w:rPr>
      </w:pPr>
      <w:r>
        <w:t>Document Revision history</w:t>
      </w:r>
      <w:r>
        <w:tab/>
      </w:r>
      <w:r>
        <w:fldChar w:fldCharType="begin"/>
      </w:r>
      <w:r>
        <w:instrText xml:space="preserve"> PAGEREF _Toc19696824 \h </w:instrText>
      </w:r>
      <w:r>
        <w:fldChar w:fldCharType="separate"/>
      </w:r>
      <w:r>
        <w:t>7</w:t>
      </w:r>
      <w:r>
        <w:fldChar w:fldCharType="end"/>
      </w:r>
    </w:p>
    <w:p w14:paraId="18DE4EA1" w14:textId="2C8ADB11" w:rsidR="009C6F7F" w:rsidRDefault="0034671F" w:rsidP="0017476C">
      <w:r>
        <w:fldChar w:fldCharType="end"/>
      </w:r>
    </w:p>
    <w:p w14:paraId="6FB319B8" w14:textId="388DF04E" w:rsidR="00A40E3A" w:rsidRDefault="00A40E3A" w:rsidP="00A40E3A">
      <w:pPr>
        <w:pStyle w:val="Heading1"/>
        <w:pageBreakBefore/>
      </w:pPr>
      <w:bookmarkStart w:id="1" w:name="_Toc295743686"/>
      <w:bookmarkStart w:id="2" w:name="_Toc427937058"/>
      <w:bookmarkStart w:id="3" w:name="_Toc19696812"/>
      <w:r w:rsidRPr="005F416C">
        <w:lastRenderedPageBreak/>
        <w:t>Scope</w:t>
      </w:r>
      <w:bookmarkEnd w:id="1"/>
      <w:bookmarkEnd w:id="2"/>
      <w:bookmarkEnd w:id="3"/>
    </w:p>
    <w:p w14:paraId="3848AEDD" w14:textId="0EA0454B" w:rsidR="00916938" w:rsidRPr="00916938" w:rsidRDefault="00916938" w:rsidP="005B37EA">
      <w:pPr>
        <w:jc w:val="both"/>
      </w:pPr>
      <w:r w:rsidRPr="00916938">
        <w:t>The scope of this document is to describe the system requirements of the Cryomodule and Cryodistribution Control System (</w:t>
      </w:r>
      <w:r>
        <w:t>C3S</w:t>
      </w:r>
      <w:r w:rsidRPr="00916938">
        <w:t xml:space="preserve">). For complete </w:t>
      </w:r>
      <w:r>
        <w:t>C3S</w:t>
      </w:r>
      <w:r w:rsidRPr="00916938">
        <w:t xml:space="preserve"> documentation references, consult the System Engineering Management Plan</w:t>
      </w:r>
    </w:p>
    <w:p w14:paraId="10AF1D2F" w14:textId="561F988E" w:rsidR="00A40E3A" w:rsidRPr="005F416C" w:rsidRDefault="00A40E3A" w:rsidP="00A40E3A">
      <w:pPr>
        <w:pStyle w:val="Heading1"/>
      </w:pPr>
      <w:bookmarkStart w:id="4" w:name="_Toc295743687"/>
      <w:bookmarkStart w:id="5" w:name="_Toc427937059"/>
      <w:bookmarkStart w:id="6" w:name="_Toc19696813"/>
      <w:r w:rsidRPr="005F416C">
        <w:t>Issuing organisation</w:t>
      </w:r>
      <w:bookmarkEnd w:id="4"/>
      <w:bookmarkEnd w:id="5"/>
      <w:bookmarkEnd w:id="6"/>
    </w:p>
    <w:p w14:paraId="28FF4FDE" w14:textId="72445F27" w:rsidR="00A40E3A" w:rsidRPr="005F416C" w:rsidRDefault="00916938" w:rsidP="005B37EA">
      <w:pPr>
        <w:jc w:val="both"/>
      </w:pPr>
      <w:r w:rsidRPr="003164DD">
        <w:t>This document is issued by</w:t>
      </w:r>
      <w:r>
        <w:t xml:space="preserve"> </w:t>
      </w:r>
      <w:r>
        <w:rPr>
          <w:rFonts w:cs="Calibri"/>
        </w:rPr>
        <w:t>evopro systems engineering Ltd. commissioned by the ICS Hardware &amp; Integration Group.</w:t>
      </w:r>
    </w:p>
    <w:p w14:paraId="65A7CF8A" w14:textId="77777777" w:rsidR="00A40E3A" w:rsidRPr="005F416C" w:rsidRDefault="00A40E3A" w:rsidP="00A40E3A">
      <w:pPr>
        <w:pStyle w:val="Heading1"/>
      </w:pPr>
      <w:bookmarkStart w:id="7" w:name="_Toc295743689"/>
      <w:bookmarkStart w:id="8" w:name="_Toc427937060"/>
      <w:bookmarkStart w:id="9" w:name="_Toc19696814"/>
      <w:r w:rsidRPr="005F416C">
        <w:t>Requirements</w:t>
      </w:r>
      <w:bookmarkEnd w:id="7"/>
      <w:bookmarkEnd w:id="8"/>
      <w:bookmarkEnd w:id="9"/>
    </w:p>
    <w:p w14:paraId="1B9860D0" w14:textId="441D5B4C" w:rsidR="00786710" w:rsidRDefault="00786710" w:rsidP="00A40E3A">
      <w:pPr>
        <w:pStyle w:val="Heading2"/>
      </w:pPr>
      <w:bookmarkStart w:id="10" w:name="_Toc295743690"/>
      <w:bookmarkStart w:id="11" w:name="_Toc427937061"/>
      <w:bookmarkStart w:id="12" w:name="_Toc19696815"/>
      <w:r>
        <w:t>General Requirements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5"/>
        <w:gridCol w:w="7871"/>
      </w:tblGrid>
      <w:tr w:rsidR="00887483" w:rsidRPr="004F4C8F" w14:paraId="09F2CB63" w14:textId="77777777" w:rsidTr="00887483">
        <w:trPr>
          <w:cantSplit/>
          <w:tblHeader/>
        </w:trPr>
        <w:tc>
          <w:tcPr>
            <w:tcW w:w="581" w:type="pct"/>
            <w:shd w:val="clear" w:color="auto" w:fill="auto"/>
          </w:tcPr>
          <w:p w14:paraId="05932E5F" w14:textId="77777777" w:rsidR="00887483" w:rsidRPr="004F4C8F" w:rsidRDefault="00887483" w:rsidP="004A3E4B">
            <w:pPr>
              <w:pStyle w:val="ESS-TableHeader"/>
            </w:pPr>
            <w:r>
              <w:t>Id</w:t>
            </w:r>
          </w:p>
        </w:tc>
        <w:tc>
          <w:tcPr>
            <w:tcW w:w="4419" w:type="pct"/>
            <w:shd w:val="clear" w:color="auto" w:fill="auto"/>
          </w:tcPr>
          <w:p w14:paraId="7A66986C" w14:textId="77777777" w:rsidR="00887483" w:rsidRPr="004F4C8F" w:rsidRDefault="00887483" w:rsidP="004A3E4B">
            <w:pPr>
              <w:pStyle w:val="ESS-TableHeader"/>
            </w:pPr>
            <w:r>
              <w:t>Text</w:t>
            </w:r>
          </w:p>
        </w:tc>
      </w:tr>
      <w:tr w:rsidR="00887483" w:rsidRPr="004F4C8F" w14:paraId="601CC95D" w14:textId="77777777" w:rsidTr="00887483">
        <w:trPr>
          <w:cantSplit/>
        </w:trPr>
        <w:tc>
          <w:tcPr>
            <w:tcW w:w="581" w:type="pct"/>
            <w:shd w:val="clear" w:color="auto" w:fill="auto"/>
          </w:tcPr>
          <w:p w14:paraId="42714CB6" w14:textId="74AB2BDA" w:rsidR="00887483" w:rsidRPr="004F4C8F" w:rsidRDefault="00887483" w:rsidP="004A3E4B">
            <w:pPr>
              <w:pStyle w:val="ESS-TableText"/>
            </w:pPr>
            <w:r>
              <w:t>C3S.REQ-GR.1010</w:t>
            </w:r>
          </w:p>
        </w:tc>
        <w:tc>
          <w:tcPr>
            <w:tcW w:w="4419" w:type="pct"/>
            <w:shd w:val="clear" w:color="auto" w:fill="auto"/>
          </w:tcPr>
          <w:p w14:paraId="5B80FC41" w14:textId="77777777" w:rsidR="00887483" w:rsidRDefault="00887483" w:rsidP="004A3E4B">
            <w:pPr>
              <w:pStyle w:val="ESS-TableText"/>
              <w:rPr>
                <w:lang w:val="en-US"/>
              </w:rPr>
            </w:pPr>
            <w:r>
              <w:rPr>
                <w:lang w:val="en-US"/>
              </w:rPr>
              <w:t>The system</w:t>
            </w:r>
            <w:r w:rsidRPr="003763A0">
              <w:rPr>
                <w:lang w:val="en-US"/>
              </w:rPr>
              <w:t xml:space="preserve"> shall be designed, developed, tested and commissioned according to ESS Engineering Guidelines.</w:t>
            </w:r>
          </w:p>
          <w:p w14:paraId="0F98C15B" w14:textId="7AFBC2E5" w:rsidR="00C006EE" w:rsidRPr="003763A0" w:rsidRDefault="00C006EE" w:rsidP="00C006EE">
            <w:pPr>
              <w:pStyle w:val="ESS-TableText"/>
              <w:rPr>
                <w:lang w:val="en-US"/>
              </w:rPr>
            </w:pPr>
            <w:r>
              <w:rPr>
                <w:lang w:val="en-US"/>
              </w:rPr>
              <w:t xml:space="preserve">Rationale: See </w:t>
            </w:r>
            <w:r>
              <w:rPr>
                <w:lang w:val="en-US"/>
              </w:rPr>
              <w:fldChar w:fldCharType="begin"/>
            </w:r>
            <w:r>
              <w:rPr>
                <w:lang w:val="en-US"/>
              </w:rPr>
              <w:instrText xml:space="preserve"> REF _Ref19537441 \r \h </w:instrText>
            </w:r>
            <w:r>
              <w:rPr>
                <w:lang w:val="en-US"/>
              </w:rPr>
            </w:r>
            <w:r>
              <w:rPr>
                <w:lang w:val="en-US"/>
              </w:rPr>
              <w:fldChar w:fldCharType="separate"/>
            </w:r>
            <w:r>
              <w:rPr>
                <w:lang w:val="en-US"/>
              </w:rPr>
              <w:t>[1]</w:t>
            </w:r>
            <w:r>
              <w:rPr>
                <w:lang w:val="en-US"/>
              </w:rPr>
              <w:fldChar w:fldCharType="end"/>
            </w:r>
          </w:p>
        </w:tc>
      </w:tr>
      <w:tr w:rsidR="00887483" w:rsidRPr="004F4C8F" w14:paraId="4DDFCE7F" w14:textId="77777777" w:rsidTr="00887483">
        <w:trPr>
          <w:cantSplit/>
        </w:trPr>
        <w:tc>
          <w:tcPr>
            <w:tcW w:w="581" w:type="pct"/>
            <w:shd w:val="clear" w:color="auto" w:fill="auto"/>
          </w:tcPr>
          <w:p w14:paraId="4B65DE0F" w14:textId="0A89F9DB" w:rsidR="00887483" w:rsidRPr="004F4C8F" w:rsidRDefault="00887483" w:rsidP="004A3E4B">
            <w:pPr>
              <w:pStyle w:val="ESS-TableText"/>
            </w:pPr>
            <w:r>
              <w:t>C3S.REQ-GR.1020</w:t>
            </w:r>
          </w:p>
        </w:tc>
        <w:tc>
          <w:tcPr>
            <w:tcW w:w="4419" w:type="pct"/>
            <w:shd w:val="clear" w:color="auto" w:fill="auto"/>
          </w:tcPr>
          <w:p w14:paraId="48BB9469" w14:textId="77777777" w:rsidR="00887483" w:rsidRDefault="00887483" w:rsidP="004A3E4B">
            <w:pPr>
              <w:pStyle w:val="ESS-TableText"/>
            </w:pPr>
            <w:r>
              <w:t xml:space="preserve">The system shall be designed using </w:t>
            </w:r>
            <w:r w:rsidRPr="003763A0">
              <w:t>ESS Standardised PLC Equipment</w:t>
            </w:r>
            <w:r>
              <w:t xml:space="preserve"> concerning the automation elements.</w:t>
            </w:r>
          </w:p>
          <w:p w14:paraId="1E04C728" w14:textId="74E64A43" w:rsidR="00C006EE" w:rsidRPr="004F4C8F" w:rsidRDefault="00C006EE" w:rsidP="004A3E4B">
            <w:pPr>
              <w:pStyle w:val="ESS-TableText"/>
            </w:pPr>
            <w:r>
              <w:t xml:space="preserve">Rationale: See </w:t>
            </w:r>
            <w:r>
              <w:fldChar w:fldCharType="begin"/>
            </w:r>
            <w:r>
              <w:instrText xml:space="preserve"> REF _Ref19537515 \r \h </w:instrText>
            </w:r>
            <w:r>
              <w:fldChar w:fldCharType="separate"/>
            </w:r>
            <w:r>
              <w:t>[2]</w:t>
            </w:r>
            <w:r>
              <w:fldChar w:fldCharType="end"/>
            </w:r>
          </w:p>
        </w:tc>
      </w:tr>
      <w:tr w:rsidR="00887483" w:rsidRPr="004F4C8F" w14:paraId="033ACC2E" w14:textId="77777777" w:rsidTr="00887483">
        <w:trPr>
          <w:cantSplit/>
        </w:trPr>
        <w:tc>
          <w:tcPr>
            <w:tcW w:w="581" w:type="pct"/>
            <w:shd w:val="clear" w:color="auto" w:fill="auto"/>
          </w:tcPr>
          <w:p w14:paraId="570A35C8" w14:textId="3B33307A" w:rsidR="00887483" w:rsidRDefault="00887483" w:rsidP="004A3E4B">
            <w:pPr>
              <w:pStyle w:val="ESS-TableText"/>
            </w:pPr>
            <w:r>
              <w:t>C3S.REQ-GR.1030</w:t>
            </w:r>
          </w:p>
        </w:tc>
        <w:tc>
          <w:tcPr>
            <w:tcW w:w="4419" w:type="pct"/>
            <w:shd w:val="clear" w:color="auto" w:fill="auto"/>
          </w:tcPr>
          <w:p w14:paraId="20247D90" w14:textId="77777777" w:rsidR="00887483" w:rsidRDefault="00887483" w:rsidP="004A3E4B">
            <w:pPr>
              <w:pStyle w:val="ESS-TableText"/>
            </w:pPr>
            <w:r>
              <w:t>The PLC software shall be developed using PLCFactory tool to have ESS-wide unified PLC code blocks.</w:t>
            </w:r>
          </w:p>
          <w:p w14:paraId="3DBE161E" w14:textId="10729DB4" w:rsidR="00C006EE" w:rsidRDefault="00C006EE" w:rsidP="004A3E4B">
            <w:pPr>
              <w:pStyle w:val="ESS-TableText"/>
            </w:pPr>
            <w:r>
              <w:t>Rationale: It is easier to operate and maintain a facility built up using unified objects.</w:t>
            </w:r>
          </w:p>
        </w:tc>
      </w:tr>
      <w:tr w:rsidR="00887483" w:rsidRPr="004F4C8F" w14:paraId="76E27F3A" w14:textId="77777777" w:rsidTr="00887483">
        <w:trPr>
          <w:cantSplit/>
        </w:trPr>
        <w:tc>
          <w:tcPr>
            <w:tcW w:w="581" w:type="pct"/>
            <w:shd w:val="clear" w:color="auto" w:fill="auto"/>
          </w:tcPr>
          <w:p w14:paraId="369CA540" w14:textId="59CD7612" w:rsidR="00887483" w:rsidRDefault="00887483" w:rsidP="004A3E4B">
            <w:pPr>
              <w:pStyle w:val="ESS-TableText"/>
            </w:pPr>
            <w:r>
              <w:t>C3S.REQ-GR.1040</w:t>
            </w:r>
          </w:p>
        </w:tc>
        <w:tc>
          <w:tcPr>
            <w:tcW w:w="4419" w:type="pct"/>
            <w:shd w:val="clear" w:color="auto" w:fill="auto"/>
          </w:tcPr>
          <w:p w14:paraId="327C56B3" w14:textId="2C3CDA72" w:rsidR="00887483" w:rsidRDefault="00887483" w:rsidP="004A3E4B">
            <w:pPr>
              <w:pStyle w:val="ESS-TableText"/>
            </w:pPr>
            <w:r>
              <w:t xml:space="preserve">The C3S shall be designed using </w:t>
            </w:r>
            <w:r w:rsidRPr="005D6A2D">
              <w:t>Experimental Physics Integrated Control System (EPICS) software platform with its associated applications and services</w:t>
            </w:r>
            <w:r>
              <w:t>. Graphical user interfaces shall</w:t>
            </w:r>
            <w:r w:rsidRPr="005D6A2D">
              <w:t xml:space="preserve"> be implemented in Control System Studio.</w:t>
            </w:r>
          </w:p>
        </w:tc>
      </w:tr>
      <w:tr w:rsidR="00887483" w:rsidRPr="004F4C8F" w14:paraId="4AAAA6B1" w14:textId="77777777" w:rsidTr="00887483">
        <w:trPr>
          <w:cantSplit/>
        </w:trPr>
        <w:tc>
          <w:tcPr>
            <w:tcW w:w="581" w:type="pct"/>
            <w:shd w:val="clear" w:color="auto" w:fill="auto"/>
          </w:tcPr>
          <w:p w14:paraId="1E01AD57" w14:textId="4EFAD558" w:rsidR="00887483" w:rsidRPr="004F4C8F" w:rsidRDefault="00887483" w:rsidP="004A3E4B">
            <w:pPr>
              <w:pStyle w:val="ESS-TableText"/>
            </w:pPr>
            <w:r>
              <w:t>C3S.REQ-GR.1050</w:t>
            </w:r>
          </w:p>
        </w:tc>
        <w:tc>
          <w:tcPr>
            <w:tcW w:w="4419" w:type="pct"/>
            <w:shd w:val="clear" w:color="auto" w:fill="auto"/>
          </w:tcPr>
          <w:p w14:paraId="3DB08D77" w14:textId="77777777" w:rsidR="00887483" w:rsidRDefault="00887483" w:rsidP="004A3E4B">
            <w:pPr>
              <w:pStyle w:val="ESS-TableText"/>
            </w:pPr>
            <w:r>
              <w:t>The C3S shall be structured according to the ESS Breakdown Structures (FBS, LBS).</w:t>
            </w:r>
          </w:p>
          <w:p w14:paraId="416395DB" w14:textId="4F6CAF22" w:rsidR="00E424B0" w:rsidRPr="004F4C8F" w:rsidRDefault="00E424B0" w:rsidP="004A3E4B">
            <w:pPr>
              <w:pStyle w:val="ESS-TableText"/>
            </w:pPr>
            <w:r>
              <w:t xml:space="preserve">Rationale: See </w:t>
            </w:r>
            <w:r>
              <w:fldChar w:fldCharType="begin"/>
            </w:r>
            <w:r>
              <w:instrText xml:space="preserve"> REF _Ref19537713 \r \h </w:instrText>
            </w:r>
            <w:r>
              <w:fldChar w:fldCharType="separate"/>
            </w:r>
            <w:r>
              <w:t>[3]</w:t>
            </w:r>
            <w:r>
              <w:fldChar w:fldCharType="end"/>
            </w:r>
          </w:p>
        </w:tc>
      </w:tr>
      <w:tr w:rsidR="00887483" w:rsidRPr="004F4C8F" w14:paraId="748A0F57" w14:textId="77777777" w:rsidTr="00887483">
        <w:trPr>
          <w:cantSplit/>
        </w:trPr>
        <w:tc>
          <w:tcPr>
            <w:tcW w:w="581" w:type="pct"/>
            <w:shd w:val="clear" w:color="auto" w:fill="auto"/>
          </w:tcPr>
          <w:p w14:paraId="300883BE" w14:textId="1B4ABB82" w:rsidR="00887483" w:rsidRDefault="00887483" w:rsidP="004A3E4B">
            <w:pPr>
              <w:pStyle w:val="ESS-TableText"/>
            </w:pPr>
            <w:r>
              <w:t>C3S.REQ-GR.1060</w:t>
            </w:r>
          </w:p>
        </w:tc>
        <w:tc>
          <w:tcPr>
            <w:tcW w:w="4419" w:type="pct"/>
            <w:shd w:val="clear" w:color="auto" w:fill="auto"/>
          </w:tcPr>
          <w:p w14:paraId="3FE78781" w14:textId="77777777" w:rsidR="00887483" w:rsidRDefault="00887483" w:rsidP="004A3E4B">
            <w:pPr>
              <w:pStyle w:val="ESS-TableText"/>
            </w:pPr>
            <w:r>
              <w:t>The electrical drawings of C3S shall be made in Eplan P8 design tool according to ESS standards.</w:t>
            </w:r>
          </w:p>
          <w:p w14:paraId="51B2EF09" w14:textId="0326ADDC" w:rsidR="00E424B0" w:rsidRDefault="00E424B0" w:rsidP="004A3E4B">
            <w:pPr>
              <w:pStyle w:val="ESS-TableText"/>
            </w:pPr>
            <w:r>
              <w:t xml:space="preserve">Rationale: See </w:t>
            </w:r>
            <w:hyperlink r:id="rId10" w:history="1">
              <w:r>
                <w:rPr>
                  <w:rStyle w:val="Hyperlink"/>
                </w:rPr>
                <w:t>https://confluence.esss.lu.se/display/EIS/ECAD+Workflow</w:t>
              </w:r>
            </w:hyperlink>
          </w:p>
        </w:tc>
      </w:tr>
      <w:tr w:rsidR="00D33314" w:rsidRPr="004F4C8F" w14:paraId="64BB9811" w14:textId="77777777" w:rsidTr="00887483">
        <w:trPr>
          <w:cantSplit/>
        </w:trPr>
        <w:tc>
          <w:tcPr>
            <w:tcW w:w="581" w:type="pct"/>
            <w:shd w:val="clear" w:color="auto" w:fill="auto"/>
          </w:tcPr>
          <w:p w14:paraId="5E0CDEB5" w14:textId="7D1433E6" w:rsidR="00D33314" w:rsidRDefault="00D33314" w:rsidP="004A3E4B">
            <w:pPr>
              <w:pStyle w:val="ESS-TableText"/>
            </w:pPr>
            <w:r>
              <w:t>C3S.REQ-GR.1070</w:t>
            </w:r>
          </w:p>
        </w:tc>
        <w:tc>
          <w:tcPr>
            <w:tcW w:w="4419" w:type="pct"/>
            <w:shd w:val="clear" w:color="auto" w:fill="auto"/>
          </w:tcPr>
          <w:p w14:paraId="2EC8B459" w14:textId="5D238B79" w:rsidR="00D33314" w:rsidRDefault="00D33314" w:rsidP="004A3E4B">
            <w:pPr>
              <w:pStyle w:val="ESS-TableText"/>
            </w:pPr>
            <w:r>
              <w:t xml:space="preserve">The OPI screens shall be created according to the ESS </w:t>
            </w:r>
            <w:r w:rsidRPr="00D33314">
              <w:t>OPI Development Style Guide</w:t>
            </w:r>
            <w:r>
              <w:t>.</w:t>
            </w:r>
          </w:p>
        </w:tc>
      </w:tr>
      <w:tr w:rsidR="00887483" w:rsidRPr="004F4C8F" w14:paraId="18831A8C" w14:textId="77777777" w:rsidTr="00887483">
        <w:trPr>
          <w:cantSplit/>
        </w:trPr>
        <w:tc>
          <w:tcPr>
            <w:tcW w:w="581" w:type="pct"/>
            <w:shd w:val="clear" w:color="auto" w:fill="auto"/>
          </w:tcPr>
          <w:p w14:paraId="72EF59A8" w14:textId="4C44FBEF" w:rsidR="00887483" w:rsidRDefault="00D33314" w:rsidP="00A1044D">
            <w:pPr>
              <w:pStyle w:val="ESS-TableText"/>
            </w:pPr>
            <w:r>
              <w:t>C3S.REQ-GR.121</w:t>
            </w:r>
            <w:r w:rsidR="00887483">
              <w:t>0</w:t>
            </w:r>
          </w:p>
        </w:tc>
        <w:tc>
          <w:tcPr>
            <w:tcW w:w="4419" w:type="pct"/>
            <w:shd w:val="clear" w:color="auto" w:fill="auto"/>
          </w:tcPr>
          <w:p w14:paraId="634F85D4" w14:textId="079A6486" w:rsidR="00887483" w:rsidRDefault="00887483" w:rsidP="00A1044D">
            <w:pPr>
              <w:pStyle w:val="ESS-TableText"/>
            </w:pPr>
            <w:r>
              <w:t>The C3S automation HW shall be designed with at le</w:t>
            </w:r>
            <w:r w:rsidR="00D33314">
              <w:t xml:space="preserve">ast 30% of reserves of </w:t>
            </w:r>
            <w:r>
              <w:t>Power con</w:t>
            </w:r>
            <w:r w:rsidR="00D33314">
              <w:t>sumptions</w:t>
            </w:r>
            <w:r>
              <w:t>.</w:t>
            </w:r>
          </w:p>
        </w:tc>
      </w:tr>
      <w:tr w:rsidR="00D33314" w:rsidRPr="004F4C8F" w14:paraId="587DBF35" w14:textId="77777777" w:rsidTr="00887483">
        <w:trPr>
          <w:cantSplit/>
        </w:trPr>
        <w:tc>
          <w:tcPr>
            <w:tcW w:w="581" w:type="pct"/>
            <w:shd w:val="clear" w:color="auto" w:fill="auto"/>
          </w:tcPr>
          <w:p w14:paraId="4AD53550" w14:textId="0AB9F312" w:rsidR="00D33314" w:rsidRDefault="00D33314" w:rsidP="00A1044D">
            <w:pPr>
              <w:pStyle w:val="ESS-TableText"/>
            </w:pPr>
            <w:r>
              <w:t>C3S.REQ-GR.1220</w:t>
            </w:r>
          </w:p>
        </w:tc>
        <w:tc>
          <w:tcPr>
            <w:tcW w:w="4419" w:type="pct"/>
            <w:shd w:val="clear" w:color="auto" w:fill="auto"/>
          </w:tcPr>
          <w:p w14:paraId="706B1E7E" w14:textId="2D4A8796" w:rsidR="00D33314" w:rsidRDefault="00D33314" w:rsidP="00D33314">
            <w:pPr>
              <w:pStyle w:val="ESS-TableText"/>
            </w:pPr>
            <w:r>
              <w:t>The C3S automation HW shall be designed with at least 30% of reserves of Computing capacities.</w:t>
            </w:r>
          </w:p>
        </w:tc>
      </w:tr>
      <w:tr w:rsidR="00D33314" w:rsidRPr="004F4C8F" w14:paraId="01554EB7" w14:textId="77777777" w:rsidTr="00887483">
        <w:trPr>
          <w:cantSplit/>
        </w:trPr>
        <w:tc>
          <w:tcPr>
            <w:tcW w:w="581" w:type="pct"/>
            <w:shd w:val="clear" w:color="auto" w:fill="auto"/>
          </w:tcPr>
          <w:p w14:paraId="7E3B7C47" w14:textId="1AB9DBF4" w:rsidR="00D33314" w:rsidRDefault="00D33314" w:rsidP="00A1044D">
            <w:pPr>
              <w:pStyle w:val="ESS-TableText"/>
            </w:pPr>
            <w:r>
              <w:t>C3S.REQ-GR.1230</w:t>
            </w:r>
          </w:p>
        </w:tc>
        <w:tc>
          <w:tcPr>
            <w:tcW w:w="4419" w:type="pct"/>
            <w:shd w:val="clear" w:color="auto" w:fill="auto"/>
          </w:tcPr>
          <w:p w14:paraId="4B1BB757" w14:textId="0F348813" w:rsidR="00D33314" w:rsidRDefault="00D33314" w:rsidP="00A1044D">
            <w:pPr>
              <w:pStyle w:val="ESS-TableText"/>
            </w:pPr>
            <w:r>
              <w:t>The C3S automation HW shall be designed with at least 30% of reserves of Network bandwidth.</w:t>
            </w:r>
          </w:p>
        </w:tc>
      </w:tr>
      <w:tr w:rsidR="00D33314" w:rsidRPr="004F4C8F" w14:paraId="60731963" w14:textId="77777777" w:rsidTr="00887483">
        <w:trPr>
          <w:cantSplit/>
        </w:trPr>
        <w:tc>
          <w:tcPr>
            <w:tcW w:w="581" w:type="pct"/>
            <w:shd w:val="clear" w:color="auto" w:fill="auto"/>
          </w:tcPr>
          <w:p w14:paraId="7DB8A4A2" w14:textId="6415736F" w:rsidR="00D33314" w:rsidRDefault="00D33314" w:rsidP="00A1044D">
            <w:pPr>
              <w:pStyle w:val="ESS-TableText"/>
            </w:pPr>
            <w:r>
              <w:lastRenderedPageBreak/>
              <w:t>C3S.REQ-GR.1240</w:t>
            </w:r>
          </w:p>
        </w:tc>
        <w:tc>
          <w:tcPr>
            <w:tcW w:w="4419" w:type="pct"/>
            <w:shd w:val="clear" w:color="auto" w:fill="auto"/>
          </w:tcPr>
          <w:p w14:paraId="2F90C8C6" w14:textId="72BBD457" w:rsidR="00D33314" w:rsidRDefault="00D33314" w:rsidP="00A1044D">
            <w:pPr>
              <w:pStyle w:val="ESS-TableText"/>
            </w:pPr>
            <w:r>
              <w:t>The C3S automation HW shall be designed with at least 30% of reserves I/O modules.</w:t>
            </w:r>
          </w:p>
        </w:tc>
      </w:tr>
    </w:tbl>
    <w:p w14:paraId="3544458E" w14:textId="77777777" w:rsidR="00786710" w:rsidRPr="00786710" w:rsidRDefault="00786710" w:rsidP="00786710"/>
    <w:p w14:paraId="4AEF2EBD" w14:textId="57E231AB" w:rsidR="00A40E3A" w:rsidRPr="005F416C" w:rsidRDefault="00A40E3A" w:rsidP="00A40E3A">
      <w:pPr>
        <w:pStyle w:val="Heading2"/>
      </w:pPr>
      <w:bookmarkStart w:id="13" w:name="_Toc19696816"/>
      <w:r w:rsidRPr="005F416C">
        <w:t>Functional Requirements</w:t>
      </w:r>
      <w:bookmarkEnd w:id="10"/>
      <w:bookmarkEnd w:id="11"/>
      <w:bookmarkEnd w:id="13"/>
    </w:p>
    <w:p w14:paraId="7B11CA1B" w14:textId="222C53BB" w:rsidR="00BC71DD" w:rsidRPr="005F416C" w:rsidRDefault="00BC71DD" w:rsidP="00C206E8">
      <w:pPr>
        <w:pStyle w:val="Heading3"/>
      </w:pPr>
      <w:bookmarkStart w:id="14" w:name="_Toc19696817"/>
      <w:r>
        <w:t>System related functional requirements</w:t>
      </w:r>
      <w:bookmarkEnd w:id="14"/>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1"/>
        <w:gridCol w:w="7799"/>
      </w:tblGrid>
      <w:tr w:rsidR="00887483" w:rsidRPr="004F4C8F" w14:paraId="05A2CA25" w14:textId="77777777" w:rsidTr="00887483">
        <w:trPr>
          <w:cantSplit/>
          <w:tblHeader/>
        </w:trPr>
        <w:tc>
          <w:tcPr>
            <w:tcW w:w="599" w:type="pct"/>
            <w:shd w:val="clear" w:color="auto" w:fill="auto"/>
          </w:tcPr>
          <w:p w14:paraId="54580369" w14:textId="77777777" w:rsidR="00887483" w:rsidRPr="004F4C8F" w:rsidRDefault="00887483" w:rsidP="004A3E4B">
            <w:pPr>
              <w:pStyle w:val="ESS-TableHeader"/>
            </w:pPr>
            <w:r>
              <w:t>Id</w:t>
            </w:r>
          </w:p>
        </w:tc>
        <w:tc>
          <w:tcPr>
            <w:tcW w:w="4401" w:type="pct"/>
            <w:shd w:val="clear" w:color="auto" w:fill="auto"/>
          </w:tcPr>
          <w:p w14:paraId="4F87B021" w14:textId="77777777" w:rsidR="00887483" w:rsidRPr="004F4C8F" w:rsidRDefault="00887483" w:rsidP="004A3E4B">
            <w:pPr>
              <w:pStyle w:val="ESS-TableHeader"/>
            </w:pPr>
            <w:r>
              <w:t>Text</w:t>
            </w:r>
          </w:p>
        </w:tc>
      </w:tr>
      <w:tr w:rsidR="00887483" w:rsidRPr="004F4C8F" w14:paraId="0CF33358" w14:textId="77777777" w:rsidTr="00887483">
        <w:trPr>
          <w:cantSplit/>
        </w:trPr>
        <w:tc>
          <w:tcPr>
            <w:tcW w:w="599" w:type="pct"/>
            <w:shd w:val="clear" w:color="auto" w:fill="auto"/>
          </w:tcPr>
          <w:p w14:paraId="5131A50A" w14:textId="67B1D341" w:rsidR="00887483" w:rsidRPr="004F4C8F" w:rsidRDefault="00887483" w:rsidP="004A3E4B">
            <w:pPr>
              <w:pStyle w:val="ESS-TableText"/>
            </w:pPr>
            <w:r>
              <w:t>C3S.REQ-FRS.1010</w:t>
            </w:r>
          </w:p>
        </w:tc>
        <w:tc>
          <w:tcPr>
            <w:tcW w:w="4401" w:type="pct"/>
            <w:shd w:val="clear" w:color="auto" w:fill="auto"/>
          </w:tcPr>
          <w:p w14:paraId="789541ED" w14:textId="2EB54507" w:rsidR="00887483" w:rsidRPr="004F4C8F" w:rsidRDefault="00887483" w:rsidP="00AA7518">
            <w:pPr>
              <w:pStyle w:val="ESS-TableText"/>
            </w:pPr>
            <w:r>
              <w:t>C3S will be structured into 44 units, 30 Elliptical (VB+CM),</w:t>
            </w:r>
            <w:r w:rsidR="00AA7518">
              <w:t xml:space="preserve"> 13 Spoke (VB+CM) and 1 EndBox.</w:t>
            </w:r>
          </w:p>
        </w:tc>
      </w:tr>
      <w:tr w:rsidR="00887483" w:rsidRPr="004F4C8F" w14:paraId="7A7EF9CA" w14:textId="77777777" w:rsidTr="00887483">
        <w:trPr>
          <w:cantSplit/>
        </w:trPr>
        <w:tc>
          <w:tcPr>
            <w:tcW w:w="599" w:type="pct"/>
            <w:shd w:val="clear" w:color="auto" w:fill="auto"/>
          </w:tcPr>
          <w:p w14:paraId="52B1D818" w14:textId="0B469D24" w:rsidR="00887483" w:rsidRDefault="00887483" w:rsidP="00A1044D">
            <w:pPr>
              <w:pStyle w:val="ESS-TableText"/>
            </w:pPr>
            <w:r>
              <w:t>C3S.REQ-FRS.1020</w:t>
            </w:r>
          </w:p>
        </w:tc>
        <w:tc>
          <w:tcPr>
            <w:tcW w:w="4401" w:type="pct"/>
            <w:shd w:val="clear" w:color="auto" w:fill="auto"/>
          </w:tcPr>
          <w:p w14:paraId="0BBBE52B" w14:textId="1F69AF30" w:rsidR="00887483" w:rsidRDefault="00887483" w:rsidP="00A1044D">
            <w:pPr>
              <w:pStyle w:val="ESS-TableText"/>
            </w:pPr>
            <w:r>
              <w:t>Units of the a section (Ell.,Spk.,EB) shall be unified concerning system design, HW and SW components.</w:t>
            </w:r>
          </w:p>
        </w:tc>
      </w:tr>
      <w:tr w:rsidR="00887483" w:rsidRPr="004F4C8F" w14:paraId="0C890C75" w14:textId="77777777" w:rsidTr="00887483">
        <w:trPr>
          <w:cantSplit/>
        </w:trPr>
        <w:tc>
          <w:tcPr>
            <w:tcW w:w="599" w:type="pct"/>
            <w:shd w:val="clear" w:color="auto" w:fill="auto"/>
          </w:tcPr>
          <w:p w14:paraId="690580D9" w14:textId="40C4F19E" w:rsidR="00887483" w:rsidRPr="004F4C8F" w:rsidRDefault="00887483" w:rsidP="00A1044D">
            <w:pPr>
              <w:pStyle w:val="ESS-TableText"/>
            </w:pPr>
            <w:r>
              <w:t>C3S.REQ-FRS.1030</w:t>
            </w:r>
          </w:p>
        </w:tc>
        <w:tc>
          <w:tcPr>
            <w:tcW w:w="4401" w:type="pct"/>
            <w:shd w:val="clear" w:color="auto" w:fill="auto"/>
          </w:tcPr>
          <w:p w14:paraId="132CE26C" w14:textId="2EF92D3C" w:rsidR="00887483" w:rsidRPr="004F4C8F" w:rsidRDefault="00887483" w:rsidP="00A1044D">
            <w:pPr>
              <w:pStyle w:val="ESS-TableText"/>
            </w:pPr>
            <w:r>
              <w:t>All units of C3S shall operate i</w:t>
            </w:r>
            <w:r w:rsidRPr="00BC71DD">
              <w:t>ndependently from each other</w:t>
            </w:r>
            <w:r>
              <w:t>.</w:t>
            </w:r>
          </w:p>
        </w:tc>
      </w:tr>
      <w:tr w:rsidR="00887483" w:rsidRPr="004F4C8F" w14:paraId="498A1A4E" w14:textId="77777777" w:rsidTr="00887483">
        <w:trPr>
          <w:cantSplit/>
        </w:trPr>
        <w:tc>
          <w:tcPr>
            <w:tcW w:w="599" w:type="pct"/>
            <w:shd w:val="clear" w:color="auto" w:fill="auto"/>
          </w:tcPr>
          <w:p w14:paraId="00AF9F1A" w14:textId="10A25947" w:rsidR="00887483" w:rsidRPr="004F4C8F" w:rsidRDefault="00AA7518" w:rsidP="00A1044D">
            <w:pPr>
              <w:pStyle w:val="ESS-TableText"/>
            </w:pPr>
            <w:r>
              <w:t>C3S.REQ-FRS.1040</w:t>
            </w:r>
          </w:p>
        </w:tc>
        <w:tc>
          <w:tcPr>
            <w:tcW w:w="4401" w:type="pct"/>
            <w:shd w:val="clear" w:color="auto" w:fill="auto"/>
          </w:tcPr>
          <w:p w14:paraId="6C775D91" w14:textId="5703BBD4" w:rsidR="00887483" w:rsidRPr="004F4C8F" w:rsidRDefault="00AA7518" w:rsidP="00A1044D">
            <w:pPr>
              <w:pStyle w:val="ESS-TableText"/>
            </w:pPr>
            <w:r>
              <w:t>All of the units shall have an own, individual control PLC.</w:t>
            </w:r>
          </w:p>
        </w:tc>
      </w:tr>
    </w:tbl>
    <w:p w14:paraId="4B8CAAEC" w14:textId="53E22E28" w:rsidR="00BC71DD" w:rsidRDefault="00BC71DD" w:rsidP="00A40E3A"/>
    <w:p w14:paraId="7D070C81" w14:textId="3AF267B1" w:rsidR="00BC71DD" w:rsidRPr="005F416C" w:rsidRDefault="00BC71DD" w:rsidP="00C206E8">
      <w:pPr>
        <w:pStyle w:val="Heading3"/>
      </w:pPr>
      <w:bookmarkStart w:id="15" w:name="_Toc19696818"/>
      <w:r>
        <w:t>Hardware related functional requirements</w:t>
      </w:r>
      <w:bookmarkEnd w:id="15"/>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1"/>
        <w:gridCol w:w="7799"/>
      </w:tblGrid>
      <w:tr w:rsidR="00887483" w:rsidRPr="004F4C8F" w14:paraId="43A71002" w14:textId="77777777" w:rsidTr="00887483">
        <w:trPr>
          <w:cantSplit/>
          <w:tblHeader/>
        </w:trPr>
        <w:tc>
          <w:tcPr>
            <w:tcW w:w="599" w:type="pct"/>
            <w:shd w:val="clear" w:color="auto" w:fill="auto"/>
          </w:tcPr>
          <w:p w14:paraId="12779EA3" w14:textId="77777777" w:rsidR="00887483" w:rsidRPr="004F4C8F" w:rsidRDefault="00887483" w:rsidP="004A3E4B">
            <w:pPr>
              <w:pStyle w:val="ESS-TableHeader"/>
            </w:pPr>
            <w:r>
              <w:t>Id</w:t>
            </w:r>
          </w:p>
        </w:tc>
        <w:tc>
          <w:tcPr>
            <w:tcW w:w="4401" w:type="pct"/>
            <w:shd w:val="clear" w:color="auto" w:fill="auto"/>
          </w:tcPr>
          <w:p w14:paraId="120D8ABD" w14:textId="77777777" w:rsidR="00887483" w:rsidRPr="004F4C8F" w:rsidRDefault="00887483" w:rsidP="004A3E4B">
            <w:pPr>
              <w:pStyle w:val="ESS-TableHeader"/>
            </w:pPr>
            <w:r>
              <w:t>Text</w:t>
            </w:r>
          </w:p>
        </w:tc>
      </w:tr>
      <w:tr w:rsidR="00887483" w:rsidRPr="004F4C8F" w14:paraId="18534AD4" w14:textId="77777777" w:rsidTr="00887483">
        <w:trPr>
          <w:cantSplit/>
        </w:trPr>
        <w:tc>
          <w:tcPr>
            <w:tcW w:w="599" w:type="pct"/>
            <w:shd w:val="clear" w:color="auto" w:fill="auto"/>
          </w:tcPr>
          <w:p w14:paraId="7B1DEA20" w14:textId="0E54D7E2" w:rsidR="00887483" w:rsidRPr="004F4C8F" w:rsidRDefault="00887483" w:rsidP="004A3E4B">
            <w:pPr>
              <w:pStyle w:val="ESS-TableText"/>
            </w:pPr>
            <w:r>
              <w:t>C3S.REQ-FRH.1010</w:t>
            </w:r>
          </w:p>
        </w:tc>
        <w:tc>
          <w:tcPr>
            <w:tcW w:w="4401" w:type="pct"/>
            <w:shd w:val="clear" w:color="auto" w:fill="auto"/>
          </w:tcPr>
          <w:p w14:paraId="45ABBFD1" w14:textId="5910BE96" w:rsidR="00887483" w:rsidRPr="004F4C8F" w:rsidRDefault="00887483" w:rsidP="004A3E4B">
            <w:pPr>
              <w:pStyle w:val="ESS-TableText"/>
            </w:pPr>
            <w:r>
              <w:t>All automation components and front-end electronics shall be fit in the existing electrical (automation) cabinets on Klystron Gallery.</w:t>
            </w:r>
          </w:p>
        </w:tc>
      </w:tr>
      <w:tr w:rsidR="00887483" w:rsidRPr="004F4C8F" w14:paraId="239A3A8F" w14:textId="77777777" w:rsidTr="00887483">
        <w:trPr>
          <w:cantSplit/>
        </w:trPr>
        <w:tc>
          <w:tcPr>
            <w:tcW w:w="599" w:type="pct"/>
            <w:shd w:val="clear" w:color="auto" w:fill="auto"/>
          </w:tcPr>
          <w:p w14:paraId="4E6A52C6" w14:textId="11BB72B0" w:rsidR="00887483" w:rsidRPr="004F4C8F" w:rsidRDefault="00887483" w:rsidP="00A1044D">
            <w:pPr>
              <w:pStyle w:val="ESS-TableText"/>
            </w:pPr>
            <w:r>
              <w:t>C3S.REQ-FRH.1020</w:t>
            </w:r>
          </w:p>
        </w:tc>
        <w:tc>
          <w:tcPr>
            <w:tcW w:w="4401" w:type="pct"/>
            <w:shd w:val="clear" w:color="auto" w:fill="auto"/>
          </w:tcPr>
          <w:p w14:paraId="5FF652C4" w14:textId="56B7D010" w:rsidR="00887483" w:rsidRPr="004F4C8F" w:rsidRDefault="00887483" w:rsidP="00A1044D">
            <w:pPr>
              <w:pStyle w:val="ESS-TableText"/>
            </w:pPr>
            <w:r>
              <w:t>All electrical components of an Elliptical unit (VB+CM) shall be fit in 1 electrical (automation) cabinet.</w:t>
            </w:r>
          </w:p>
        </w:tc>
      </w:tr>
      <w:tr w:rsidR="00887483" w:rsidRPr="004F4C8F" w14:paraId="5CCEE303" w14:textId="77777777" w:rsidTr="00887483">
        <w:trPr>
          <w:cantSplit/>
        </w:trPr>
        <w:tc>
          <w:tcPr>
            <w:tcW w:w="599" w:type="pct"/>
            <w:shd w:val="clear" w:color="auto" w:fill="auto"/>
          </w:tcPr>
          <w:p w14:paraId="6EC5584A" w14:textId="3A1407DA" w:rsidR="00887483" w:rsidRPr="004F4C8F" w:rsidRDefault="00887483" w:rsidP="00A1044D">
            <w:pPr>
              <w:pStyle w:val="ESS-TableText"/>
            </w:pPr>
            <w:r>
              <w:t>C3S.REQ-FRH.1030</w:t>
            </w:r>
          </w:p>
        </w:tc>
        <w:tc>
          <w:tcPr>
            <w:tcW w:w="4401" w:type="pct"/>
            <w:shd w:val="clear" w:color="auto" w:fill="auto"/>
          </w:tcPr>
          <w:p w14:paraId="23D8EEA5" w14:textId="69ABDA05" w:rsidR="00887483" w:rsidRPr="004F4C8F" w:rsidRDefault="00887483" w:rsidP="00A1044D">
            <w:pPr>
              <w:pStyle w:val="ESS-TableText"/>
            </w:pPr>
            <w:r>
              <w:t>All electrical components of a Spoke unit (VB+CM) shall be fit in 2 electrical (automation) cabinet.</w:t>
            </w:r>
          </w:p>
        </w:tc>
      </w:tr>
      <w:tr w:rsidR="00887483" w:rsidRPr="004F4C8F" w14:paraId="070BA77B" w14:textId="77777777" w:rsidTr="00887483">
        <w:trPr>
          <w:cantSplit/>
        </w:trPr>
        <w:tc>
          <w:tcPr>
            <w:tcW w:w="599" w:type="pct"/>
            <w:shd w:val="clear" w:color="auto" w:fill="auto"/>
          </w:tcPr>
          <w:p w14:paraId="6A787401" w14:textId="08B1F70C" w:rsidR="00887483" w:rsidRDefault="00887483" w:rsidP="00A1044D">
            <w:pPr>
              <w:pStyle w:val="ESS-TableText"/>
            </w:pPr>
            <w:r>
              <w:t>C3S.REQ-FRH.1040</w:t>
            </w:r>
          </w:p>
        </w:tc>
        <w:tc>
          <w:tcPr>
            <w:tcW w:w="4401" w:type="pct"/>
            <w:shd w:val="clear" w:color="auto" w:fill="auto"/>
          </w:tcPr>
          <w:p w14:paraId="2A074446" w14:textId="345B6118" w:rsidR="00887483" w:rsidRDefault="00887483" w:rsidP="00A1044D">
            <w:pPr>
              <w:pStyle w:val="ESS-TableText"/>
            </w:pPr>
            <w:r>
              <w:t>All electrical components of the EndBox unit shall be fit in 1 electrical (automation) cabinet.</w:t>
            </w:r>
          </w:p>
        </w:tc>
      </w:tr>
      <w:tr w:rsidR="00887483" w:rsidRPr="004F4C8F" w14:paraId="3D72ECAD" w14:textId="77777777" w:rsidTr="00887483">
        <w:trPr>
          <w:cantSplit/>
        </w:trPr>
        <w:tc>
          <w:tcPr>
            <w:tcW w:w="599" w:type="pct"/>
            <w:shd w:val="clear" w:color="auto" w:fill="auto"/>
          </w:tcPr>
          <w:p w14:paraId="08B0A532" w14:textId="529C2A69" w:rsidR="00887483" w:rsidRDefault="00887483" w:rsidP="00A1044D">
            <w:pPr>
              <w:pStyle w:val="ESS-TableText"/>
            </w:pPr>
            <w:r>
              <w:t>C3S.REQ-FRH.1050</w:t>
            </w:r>
          </w:p>
        </w:tc>
        <w:tc>
          <w:tcPr>
            <w:tcW w:w="4401" w:type="pct"/>
            <w:shd w:val="clear" w:color="auto" w:fill="auto"/>
          </w:tcPr>
          <w:p w14:paraId="7BBE1261" w14:textId="53E41E9A" w:rsidR="00887483" w:rsidRDefault="00887483" w:rsidP="00A1044D">
            <w:pPr>
              <w:pStyle w:val="ESS-TableText"/>
            </w:pPr>
            <w:r>
              <w:t>Cables from field devices shall be routed to the automation cabinets through a field distributor box in case of ValveBoxes and EndBox.</w:t>
            </w:r>
          </w:p>
        </w:tc>
      </w:tr>
      <w:tr w:rsidR="00887483" w:rsidRPr="004F4C8F" w14:paraId="4D357D2C" w14:textId="77777777" w:rsidTr="00887483">
        <w:trPr>
          <w:cantSplit/>
        </w:trPr>
        <w:tc>
          <w:tcPr>
            <w:tcW w:w="599" w:type="pct"/>
            <w:shd w:val="clear" w:color="auto" w:fill="auto"/>
          </w:tcPr>
          <w:p w14:paraId="21F0D0B2" w14:textId="0376F18A" w:rsidR="00887483" w:rsidRDefault="00887483" w:rsidP="00A1044D">
            <w:pPr>
              <w:pStyle w:val="ESS-TableText"/>
            </w:pPr>
            <w:r>
              <w:t>C3S.REQ-FRH.1060</w:t>
            </w:r>
          </w:p>
        </w:tc>
        <w:tc>
          <w:tcPr>
            <w:tcW w:w="4401" w:type="pct"/>
            <w:shd w:val="clear" w:color="auto" w:fill="auto"/>
          </w:tcPr>
          <w:p w14:paraId="2E8313E2" w14:textId="6A26A7BC" w:rsidR="00887483" w:rsidRDefault="00887483" w:rsidP="00A1044D">
            <w:pPr>
              <w:pStyle w:val="ESS-TableText"/>
            </w:pPr>
            <w:r>
              <w:t>Cables from field devices shall be routed to the automation cabinets directly in case of Cryomodules.</w:t>
            </w:r>
          </w:p>
        </w:tc>
      </w:tr>
      <w:tr w:rsidR="00887483" w:rsidRPr="004F4C8F" w14:paraId="77C15A55" w14:textId="77777777" w:rsidTr="00887483">
        <w:trPr>
          <w:cantSplit/>
        </w:trPr>
        <w:tc>
          <w:tcPr>
            <w:tcW w:w="599" w:type="pct"/>
            <w:shd w:val="clear" w:color="auto" w:fill="auto"/>
          </w:tcPr>
          <w:p w14:paraId="59A6691A" w14:textId="6782BB23" w:rsidR="00887483" w:rsidRDefault="00887483" w:rsidP="00A1044D">
            <w:pPr>
              <w:pStyle w:val="ESS-TableText"/>
            </w:pPr>
            <w:r>
              <w:t>C3S.REQ-FRH.1070</w:t>
            </w:r>
          </w:p>
        </w:tc>
        <w:tc>
          <w:tcPr>
            <w:tcW w:w="4401" w:type="pct"/>
            <w:shd w:val="clear" w:color="auto" w:fill="auto"/>
          </w:tcPr>
          <w:p w14:paraId="601B0254" w14:textId="4C297937" w:rsidR="00887483" w:rsidRDefault="00887483" w:rsidP="00A1044D">
            <w:pPr>
              <w:pStyle w:val="ESS-TableText"/>
            </w:pPr>
            <w:r>
              <w:t>All automation cabinets shall have an own, individual power supply.</w:t>
            </w:r>
          </w:p>
        </w:tc>
      </w:tr>
    </w:tbl>
    <w:p w14:paraId="2711969E" w14:textId="67FB25D9" w:rsidR="00BC71DD" w:rsidRDefault="00BC71DD" w:rsidP="00A40E3A"/>
    <w:p w14:paraId="66D7DD76" w14:textId="46D2306A" w:rsidR="00BC71DD" w:rsidRPr="001D4F2A" w:rsidRDefault="00BC71DD" w:rsidP="001D4F2A">
      <w:pPr>
        <w:pStyle w:val="ESS-Heading3"/>
      </w:pPr>
      <w:bookmarkStart w:id="16" w:name="_Toc19696819"/>
      <w:r w:rsidRPr="001D4F2A">
        <w:t>Software related functional requirements</w:t>
      </w:r>
      <w:bookmarkEnd w:id="16"/>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1"/>
        <w:gridCol w:w="7799"/>
      </w:tblGrid>
      <w:tr w:rsidR="00887483" w:rsidRPr="004F4C8F" w14:paraId="66AA2244" w14:textId="77777777" w:rsidTr="00887483">
        <w:trPr>
          <w:cantSplit/>
          <w:tblHeader/>
        </w:trPr>
        <w:tc>
          <w:tcPr>
            <w:tcW w:w="599" w:type="pct"/>
            <w:shd w:val="clear" w:color="auto" w:fill="auto"/>
          </w:tcPr>
          <w:p w14:paraId="0257DEAC" w14:textId="77777777" w:rsidR="00887483" w:rsidRPr="004F4C8F" w:rsidRDefault="00887483" w:rsidP="004A3E4B">
            <w:pPr>
              <w:pStyle w:val="ESS-TableHeader"/>
            </w:pPr>
            <w:r>
              <w:t>Id</w:t>
            </w:r>
          </w:p>
        </w:tc>
        <w:tc>
          <w:tcPr>
            <w:tcW w:w="4401" w:type="pct"/>
            <w:shd w:val="clear" w:color="auto" w:fill="auto"/>
          </w:tcPr>
          <w:p w14:paraId="0006280E" w14:textId="77777777" w:rsidR="00887483" w:rsidRPr="004F4C8F" w:rsidRDefault="00887483" w:rsidP="004A3E4B">
            <w:pPr>
              <w:pStyle w:val="ESS-TableHeader"/>
            </w:pPr>
            <w:r>
              <w:t>Text</w:t>
            </w:r>
          </w:p>
        </w:tc>
      </w:tr>
      <w:tr w:rsidR="00887483" w:rsidRPr="004F4C8F" w14:paraId="47D28515" w14:textId="77777777" w:rsidTr="00887483">
        <w:trPr>
          <w:cantSplit/>
        </w:trPr>
        <w:tc>
          <w:tcPr>
            <w:tcW w:w="599" w:type="pct"/>
            <w:shd w:val="clear" w:color="auto" w:fill="auto"/>
          </w:tcPr>
          <w:p w14:paraId="27F16854" w14:textId="7BB78509" w:rsidR="00887483" w:rsidRPr="004F4C8F" w:rsidRDefault="00887483" w:rsidP="004A3E4B">
            <w:pPr>
              <w:pStyle w:val="ESS-TableText"/>
            </w:pPr>
            <w:r>
              <w:t>C3S.REQ-FRS.1010</w:t>
            </w:r>
          </w:p>
        </w:tc>
        <w:tc>
          <w:tcPr>
            <w:tcW w:w="4401" w:type="pct"/>
            <w:shd w:val="clear" w:color="auto" w:fill="auto"/>
          </w:tcPr>
          <w:p w14:paraId="733C2399" w14:textId="57C82289" w:rsidR="00887483" w:rsidRPr="004F4C8F" w:rsidRDefault="00887483" w:rsidP="0020439A">
            <w:pPr>
              <w:pStyle w:val="ESS-TableText"/>
            </w:pPr>
            <w:r>
              <w:t>C3S PLC programs shall read measurement data of the field devices of the unit. (Analog inputs)</w:t>
            </w:r>
          </w:p>
        </w:tc>
      </w:tr>
      <w:tr w:rsidR="00887483" w:rsidRPr="004F4C8F" w14:paraId="4E36EBBE" w14:textId="77777777" w:rsidTr="00887483">
        <w:trPr>
          <w:cantSplit/>
        </w:trPr>
        <w:tc>
          <w:tcPr>
            <w:tcW w:w="599" w:type="pct"/>
            <w:shd w:val="clear" w:color="auto" w:fill="auto"/>
          </w:tcPr>
          <w:p w14:paraId="72484EAB" w14:textId="5B65B4D5" w:rsidR="00887483" w:rsidRPr="004F4C8F" w:rsidRDefault="00887483" w:rsidP="004A3E4B">
            <w:pPr>
              <w:pStyle w:val="ESS-TableText"/>
            </w:pPr>
            <w:r>
              <w:lastRenderedPageBreak/>
              <w:t>C3S.REQ-FRS.1020</w:t>
            </w:r>
          </w:p>
        </w:tc>
        <w:tc>
          <w:tcPr>
            <w:tcW w:w="4401" w:type="pct"/>
            <w:shd w:val="clear" w:color="auto" w:fill="auto"/>
          </w:tcPr>
          <w:p w14:paraId="5AFEE05E" w14:textId="71D3775F" w:rsidR="00887483" w:rsidRPr="004F4C8F" w:rsidRDefault="00887483" w:rsidP="0020439A">
            <w:pPr>
              <w:pStyle w:val="ESS-TableText"/>
            </w:pPr>
            <w:r>
              <w:t>C3S PLC programs shall control the control valve positioners. (Profibus PA)</w:t>
            </w:r>
          </w:p>
        </w:tc>
      </w:tr>
      <w:tr w:rsidR="00887483" w:rsidRPr="004F4C8F" w14:paraId="3CAD9385" w14:textId="77777777" w:rsidTr="00887483">
        <w:trPr>
          <w:cantSplit/>
        </w:trPr>
        <w:tc>
          <w:tcPr>
            <w:tcW w:w="599" w:type="pct"/>
            <w:shd w:val="clear" w:color="auto" w:fill="auto"/>
          </w:tcPr>
          <w:p w14:paraId="2BFEAE7E" w14:textId="00E84D4B" w:rsidR="00887483" w:rsidRPr="004F4C8F" w:rsidRDefault="00887483" w:rsidP="004A3E4B">
            <w:pPr>
              <w:pStyle w:val="ESS-TableText"/>
            </w:pPr>
            <w:r>
              <w:t>C3S.REQ-FRS.1030</w:t>
            </w:r>
          </w:p>
        </w:tc>
        <w:tc>
          <w:tcPr>
            <w:tcW w:w="4401" w:type="pct"/>
            <w:shd w:val="clear" w:color="auto" w:fill="auto"/>
          </w:tcPr>
          <w:p w14:paraId="6478E2C6" w14:textId="71F2C42F" w:rsidR="00887483" w:rsidRPr="004F4C8F" w:rsidRDefault="00887483" w:rsidP="004A3E4B">
            <w:pPr>
              <w:pStyle w:val="ESS-TableText"/>
            </w:pPr>
            <w:r>
              <w:t>C3S PLC programs shall read feedback of control valves. (Profibus PA)</w:t>
            </w:r>
          </w:p>
        </w:tc>
      </w:tr>
      <w:tr w:rsidR="00887483" w:rsidRPr="004F4C8F" w14:paraId="243A2042" w14:textId="77777777" w:rsidTr="00887483">
        <w:trPr>
          <w:cantSplit/>
        </w:trPr>
        <w:tc>
          <w:tcPr>
            <w:tcW w:w="599" w:type="pct"/>
            <w:shd w:val="clear" w:color="auto" w:fill="auto"/>
          </w:tcPr>
          <w:p w14:paraId="13A13E19" w14:textId="2F67C664" w:rsidR="00887483" w:rsidRPr="004F4C8F" w:rsidRDefault="00887483" w:rsidP="004A3E4B">
            <w:pPr>
              <w:pStyle w:val="ESS-TableText"/>
            </w:pPr>
            <w:r>
              <w:t>C3S.REQ-FRS.1040</w:t>
            </w:r>
          </w:p>
        </w:tc>
        <w:tc>
          <w:tcPr>
            <w:tcW w:w="4401" w:type="pct"/>
            <w:shd w:val="clear" w:color="auto" w:fill="auto"/>
          </w:tcPr>
          <w:p w14:paraId="2BD80513" w14:textId="394208A2" w:rsidR="00887483" w:rsidRDefault="00887483" w:rsidP="004A3E4B">
            <w:pPr>
              <w:pStyle w:val="ESS-TableText"/>
            </w:pPr>
            <w:r>
              <w:t>C3S PLC programs shall read values of limit switches. (Digital inputs)</w:t>
            </w:r>
          </w:p>
        </w:tc>
      </w:tr>
      <w:tr w:rsidR="00887483" w:rsidRPr="004F4C8F" w14:paraId="0618D15F" w14:textId="77777777" w:rsidTr="00887483">
        <w:trPr>
          <w:cantSplit/>
        </w:trPr>
        <w:tc>
          <w:tcPr>
            <w:tcW w:w="599" w:type="pct"/>
            <w:shd w:val="clear" w:color="auto" w:fill="auto"/>
          </w:tcPr>
          <w:p w14:paraId="47769F63" w14:textId="17E868A8" w:rsidR="00887483" w:rsidRDefault="00887483" w:rsidP="004A3E4B">
            <w:pPr>
              <w:pStyle w:val="ESS-TableText"/>
            </w:pPr>
            <w:r>
              <w:t>C3S.REQ-FRS.1050</w:t>
            </w:r>
          </w:p>
        </w:tc>
        <w:tc>
          <w:tcPr>
            <w:tcW w:w="4401" w:type="pct"/>
            <w:shd w:val="clear" w:color="auto" w:fill="auto"/>
          </w:tcPr>
          <w:p w14:paraId="2CCD817E" w14:textId="1F50A062" w:rsidR="00887483" w:rsidRDefault="00887483" w:rsidP="004A3E4B">
            <w:pPr>
              <w:pStyle w:val="ESS-TableText"/>
            </w:pPr>
            <w:r>
              <w:t>C3S PLC programs shall have at least 50 ms cycle time.</w:t>
            </w:r>
          </w:p>
        </w:tc>
      </w:tr>
      <w:tr w:rsidR="00887483" w:rsidRPr="004F4C8F" w14:paraId="4702E873" w14:textId="77777777" w:rsidTr="00887483">
        <w:trPr>
          <w:cantSplit/>
        </w:trPr>
        <w:tc>
          <w:tcPr>
            <w:tcW w:w="599" w:type="pct"/>
            <w:shd w:val="clear" w:color="auto" w:fill="auto"/>
          </w:tcPr>
          <w:p w14:paraId="3A58DC49" w14:textId="42492068" w:rsidR="00887483" w:rsidRDefault="00887483" w:rsidP="004A3E4B">
            <w:pPr>
              <w:pStyle w:val="ESS-TableText"/>
            </w:pPr>
            <w:r>
              <w:t>C3S.REQ-FRS.1110</w:t>
            </w:r>
          </w:p>
        </w:tc>
        <w:tc>
          <w:tcPr>
            <w:tcW w:w="4401" w:type="pct"/>
            <w:shd w:val="clear" w:color="auto" w:fill="auto"/>
          </w:tcPr>
          <w:p w14:paraId="7E07BB3A" w14:textId="6274AF8D" w:rsidR="00887483" w:rsidRDefault="00887483" w:rsidP="004A3E4B">
            <w:pPr>
              <w:pStyle w:val="ESS-TableText"/>
            </w:pPr>
            <w:r>
              <w:t>C3S PLC programs shall have an Automatic operation mode, in which the control valves are controlled by SW control loops based on measurement data according to the operation specification. Interlocks are allowed.</w:t>
            </w:r>
          </w:p>
        </w:tc>
      </w:tr>
      <w:tr w:rsidR="00887483" w:rsidRPr="004F4C8F" w14:paraId="06DB71B3" w14:textId="77777777" w:rsidTr="00887483">
        <w:trPr>
          <w:cantSplit/>
        </w:trPr>
        <w:tc>
          <w:tcPr>
            <w:tcW w:w="599" w:type="pct"/>
            <w:shd w:val="clear" w:color="auto" w:fill="auto"/>
          </w:tcPr>
          <w:p w14:paraId="6F4C7AD1" w14:textId="7CEA1D4E" w:rsidR="00887483" w:rsidRDefault="00887483" w:rsidP="004A3E4B">
            <w:pPr>
              <w:pStyle w:val="ESS-TableText"/>
            </w:pPr>
            <w:r>
              <w:t>C3S.REQ-FRS.1120</w:t>
            </w:r>
          </w:p>
        </w:tc>
        <w:tc>
          <w:tcPr>
            <w:tcW w:w="4401" w:type="pct"/>
            <w:shd w:val="clear" w:color="auto" w:fill="auto"/>
          </w:tcPr>
          <w:p w14:paraId="6410A9D2" w14:textId="1AB3CD7A" w:rsidR="00887483" w:rsidRDefault="00887483" w:rsidP="004A3E4B">
            <w:pPr>
              <w:pStyle w:val="ESS-TableText"/>
            </w:pPr>
            <w:r>
              <w:t>C3S  PLC programs shall have a Manual operation mode, in which the control valves are controlled by operators via OPI. Interlocks are allowed.</w:t>
            </w:r>
          </w:p>
        </w:tc>
      </w:tr>
      <w:tr w:rsidR="00887483" w:rsidRPr="004F4C8F" w14:paraId="2E7F54CD" w14:textId="77777777" w:rsidTr="00887483">
        <w:trPr>
          <w:cantSplit/>
        </w:trPr>
        <w:tc>
          <w:tcPr>
            <w:tcW w:w="599" w:type="pct"/>
            <w:shd w:val="clear" w:color="auto" w:fill="auto"/>
          </w:tcPr>
          <w:p w14:paraId="7C6EDE30" w14:textId="67B0057B" w:rsidR="00887483" w:rsidRDefault="00887483" w:rsidP="004A3E4B">
            <w:pPr>
              <w:pStyle w:val="ESS-TableText"/>
            </w:pPr>
            <w:r>
              <w:t>C3S.REQ-FRS.1130</w:t>
            </w:r>
          </w:p>
        </w:tc>
        <w:tc>
          <w:tcPr>
            <w:tcW w:w="4401" w:type="pct"/>
            <w:shd w:val="clear" w:color="auto" w:fill="auto"/>
          </w:tcPr>
          <w:p w14:paraId="444ED518" w14:textId="2FA5F1DA" w:rsidR="00887483" w:rsidRDefault="00887483" w:rsidP="00644CA9">
            <w:pPr>
              <w:pStyle w:val="ESS-TableText"/>
            </w:pPr>
            <w:r>
              <w:t>C3S  PLC programs shall have a Forced operation mode, in which the control valves are controlled by operators via OPI. Interlocks are not allowed.</w:t>
            </w:r>
          </w:p>
        </w:tc>
      </w:tr>
      <w:tr w:rsidR="00887483" w:rsidRPr="004F4C8F" w14:paraId="78BE4EB6" w14:textId="77777777" w:rsidTr="00887483">
        <w:trPr>
          <w:cantSplit/>
        </w:trPr>
        <w:tc>
          <w:tcPr>
            <w:tcW w:w="599" w:type="pct"/>
            <w:shd w:val="clear" w:color="auto" w:fill="auto"/>
          </w:tcPr>
          <w:p w14:paraId="143635A5" w14:textId="03309790" w:rsidR="00887483" w:rsidRDefault="00887483" w:rsidP="004A3E4B">
            <w:pPr>
              <w:pStyle w:val="ESS-TableText"/>
            </w:pPr>
            <w:r>
              <w:t>C3S.REQ-FRS.1200</w:t>
            </w:r>
          </w:p>
        </w:tc>
        <w:tc>
          <w:tcPr>
            <w:tcW w:w="4401" w:type="pct"/>
            <w:shd w:val="clear" w:color="auto" w:fill="auto"/>
          </w:tcPr>
          <w:p w14:paraId="7EB4BB60" w14:textId="1549B986" w:rsidR="00887483" w:rsidRDefault="00887483" w:rsidP="008A2F53">
            <w:pPr>
              <w:pStyle w:val="ESS-TableText"/>
            </w:pPr>
            <w:r>
              <w:t xml:space="preserve">C3S PLC programs shall handle interlocks according to the interlock specification. </w:t>
            </w:r>
            <w:r w:rsidRPr="00330C23">
              <w:t>(Interlocks are not specified yet!)</w:t>
            </w:r>
          </w:p>
        </w:tc>
      </w:tr>
      <w:tr w:rsidR="00887483" w:rsidRPr="004F4C8F" w14:paraId="7CA6D8FA" w14:textId="77777777" w:rsidTr="00887483">
        <w:trPr>
          <w:cantSplit/>
        </w:trPr>
        <w:tc>
          <w:tcPr>
            <w:tcW w:w="599" w:type="pct"/>
            <w:shd w:val="clear" w:color="auto" w:fill="auto"/>
          </w:tcPr>
          <w:p w14:paraId="235D48DE" w14:textId="76677C74" w:rsidR="00887483" w:rsidRDefault="00887483" w:rsidP="004A3E4B">
            <w:pPr>
              <w:pStyle w:val="ESS-TableText"/>
            </w:pPr>
            <w:r>
              <w:t>C3S.REQ-FRS.1300</w:t>
            </w:r>
          </w:p>
        </w:tc>
        <w:tc>
          <w:tcPr>
            <w:tcW w:w="4401" w:type="pct"/>
            <w:shd w:val="clear" w:color="auto" w:fill="auto"/>
          </w:tcPr>
          <w:p w14:paraId="4CC11EED" w14:textId="1B148147" w:rsidR="00887483" w:rsidRDefault="00887483" w:rsidP="00644CA9">
            <w:pPr>
              <w:pStyle w:val="ESS-TableText"/>
            </w:pPr>
            <w:r>
              <w:t>C3S PLCs have to synchronize their clock to a common NTP server provided by ESS.</w:t>
            </w:r>
          </w:p>
        </w:tc>
      </w:tr>
      <w:tr w:rsidR="00887483" w:rsidRPr="004F4C8F" w14:paraId="37F7F387" w14:textId="77777777" w:rsidTr="00887483">
        <w:trPr>
          <w:cantSplit/>
        </w:trPr>
        <w:tc>
          <w:tcPr>
            <w:tcW w:w="599" w:type="pct"/>
            <w:shd w:val="clear" w:color="auto" w:fill="auto"/>
          </w:tcPr>
          <w:p w14:paraId="2300687A" w14:textId="4A36F20C" w:rsidR="00887483" w:rsidRDefault="00887483" w:rsidP="004A3E4B">
            <w:pPr>
              <w:pStyle w:val="ESS-TableText"/>
            </w:pPr>
            <w:r>
              <w:t>C3S.REQ-FRS.2010</w:t>
            </w:r>
          </w:p>
        </w:tc>
        <w:tc>
          <w:tcPr>
            <w:tcW w:w="4401" w:type="pct"/>
            <w:shd w:val="clear" w:color="auto" w:fill="auto"/>
          </w:tcPr>
          <w:p w14:paraId="61B4C598" w14:textId="084970A6" w:rsidR="00887483" w:rsidRDefault="00887483" w:rsidP="00644CA9">
            <w:pPr>
              <w:pStyle w:val="ESS-TableText"/>
            </w:pPr>
            <w:r>
              <w:t>C3S OPI screens shall visualize the system’s operation mode, all of the measurement data, states of all control valves.</w:t>
            </w:r>
          </w:p>
        </w:tc>
      </w:tr>
      <w:tr w:rsidR="00887483" w:rsidRPr="004F4C8F" w14:paraId="46C1FBD0" w14:textId="77777777" w:rsidTr="00887483">
        <w:trPr>
          <w:cantSplit/>
        </w:trPr>
        <w:tc>
          <w:tcPr>
            <w:tcW w:w="599" w:type="pct"/>
            <w:shd w:val="clear" w:color="auto" w:fill="auto"/>
          </w:tcPr>
          <w:p w14:paraId="0B00199C" w14:textId="0029EEB4" w:rsidR="00887483" w:rsidRDefault="00887483" w:rsidP="004A3E4B">
            <w:pPr>
              <w:pStyle w:val="ESS-TableText"/>
            </w:pPr>
            <w:r>
              <w:t>C3S.REQ-FRS.2020</w:t>
            </w:r>
          </w:p>
        </w:tc>
        <w:tc>
          <w:tcPr>
            <w:tcW w:w="4401" w:type="pct"/>
            <w:shd w:val="clear" w:color="auto" w:fill="auto"/>
          </w:tcPr>
          <w:p w14:paraId="1DE335E3" w14:textId="6A9FD04F" w:rsidR="00887483" w:rsidRDefault="00887483" w:rsidP="004C51BB">
            <w:pPr>
              <w:pStyle w:val="ESS-TableText"/>
            </w:pPr>
            <w:r>
              <w:t>C3S OPI visualization shall have a cycle time at least 1 s. All values shall be refreshed within 1 second.</w:t>
            </w:r>
          </w:p>
        </w:tc>
      </w:tr>
      <w:tr w:rsidR="00887483" w:rsidRPr="004F4C8F" w14:paraId="1CEDC322" w14:textId="77777777" w:rsidTr="00887483">
        <w:trPr>
          <w:cantSplit/>
        </w:trPr>
        <w:tc>
          <w:tcPr>
            <w:tcW w:w="599" w:type="pct"/>
            <w:shd w:val="clear" w:color="auto" w:fill="auto"/>
          </w:tcPr>
          <w:p w14:paraId="2DC10EF9" w14:textId="4413BD08" w:rsidR="00887483" w:rsidRDefault="00887483" w:rsidP="004A3E4B">
            <w:pPr>
              <w:pStyle w:val="ESS-TableText"/>
            </w:pPr>
            <w:r>
              <w:t>C3S.REQ-FRS.2030</w:t>
            </w:r>
          </w:p>
        </w:tc>
        <w:tc>
          <w:tcPr>
            <w:tcW w:w="4401" w:type="pct"/>
            <w:shd w:val="clear" w:color="auto" w:fill="auto"/>
          </w:tcPr>
          <w:p w14:paraId="626836B4" w14:textId="25888233" w:rsidR="00887483" w:rsidRDefault="00887483" w:rsidP="00644CA9">
            <w:pPr>
              <w:pStyle w:val="ESS-TableText"/>
            </w:pPr>
            <w:r>
              <w:t>C3S OPI screens</w:t>
            </w:r>
            <w:r w:rsidR="00AA7518">
              <w:t xml:space="preserve"> shall be structured, every units shall have an individual screen.</w:t>
            </w:r>
          </w:p>
        </w:tc>
      </w:tr>
      <w:tr w:rsidR="00887483" w:rsidRPr="004F4C8F" w14:paraId="47CA0189" w14:textId="77777777" w:rsidTr="00887483">
        <w:trPr>
          <w:cantSplit/>
        </w:trPr>
        <w:tc>
          <w:tcPr>
            <w:tcW w:w="599" w:type="pct"/>
            <w:shd w:val="clear" w:color="auto" w:fill="auto"/>
          </w:tcPr>
          <w:p w14:paraId="2671AAA0" w14:textId="18F0DCC8" w:rsidR="00887483" w:rsidRDefault="00887483" w:rsidP="004A3E4B">
            <w:pPr>
              <w:pStyle w:val="ESS-TableText"/>
            </w:pPr>
            <w:r>
              <w:t>C3S.REQ-FRS.2040</w:t>
            </w:r>
          </w:p>
        </w:tc>
        <w:tc>
          <w:tcPr>
            <w:tcW w:w="4401" w:type="pct"/>
            <w:shd w:val="clear" w:color="auto" w:fill="auto"/>
          </w:tcPr>
          <w:p w14:paraId="71AB8A46" w14:textId="59653B3D" w:rsidR="00887483" w:rsidRDefault="00887483" w:rsidP="00644CA9">
            <w:pPr>
              <w:pStyle w:val="ESS-TableText"/>
            </w:pPr>
            <w:r>
              <w:t>C3S OPI visualization shall use block icon and faceplate HMI objects for all measurements and control loops.</w:t>
            </w:r>
          </w:p>
        </w:tc>
      </w:tr>
      <w:tr w:rsidR="00887483" w:rsidRPr="004F4C8F" w14:paraId="2F069F06" w14:textId="77777777" w:rsidTr="00887483">
        <w:trPr>
          <w:cantSplit/>
        </w:trPr>
        <w:tc>
          <w:tcPr>
            <w:tcW w:w="599" w:type="pct"/>
            <w:shd w:val="clear" w:color="auto" w:fill="auto"/>
          </w:tcPr>
          <w:p w14:paraId="3DA5ECBC" w14:textId="256DB907" w:rsidR="00887483" w:rsidRDefault="00887483" w:rsidP="004A3E4B">
            <w:pPr>
              <w:pStyle w:val="ESS-TableText"/>
            </w:pPr>
            <w:r>
              <w:t>C3S.REQ-FRS.2050</w:t>
            </w:r>
          </w:p>
        </w:tc>
        <w:tc>
          <w:tcPr>
            <w:tcW w:w="4401" w:type="pct"/>
            <w:shd w:val="clear" w:color="auto" w:fill="auto"/>
          </w:tcPr>
          <w:p w14:paraId="2177AAC3" w14:textId="3294D624" w:rsidR="00887483" w:rsidRDefault="00887483" w:rsidP="00644CA9">
            <w:pPr>
              <w:pStyle w:val="ESS-TableText"/>
            </w:pPr>
            <w:r>
              <w:t>C3S OPI screens shall visualize trends of measured values.</w:t>
            </w:r>
          </w:p>
        </w:tc>
      </w:tr>
      <w:tr w:rsidR="00887483" w:rsidRPr="004F4C8F" w14:paraId="43374610" w14:textId="77777777" w:rsidTr="00887483">
        <w:trPr>
          <w:cantSplit/>
        </w:trPr>
        <w:tc>
          <w:tcPr>
            <w:tcW w:w="599" w:type="pct"/>
            <w:shd w:val="clear" w:color="auto" w:fill="auto"/>
          </w:tcPr>
          <w:p w14:paraId="6E261B2A" w14:textId="1E27139F" w:rsidR="00887483" w:rsidRDefault="00887483" w:rsidP="00DF7FB5">
            <w:pPr>
              <w:pStyle w:val="ESS-TableText"/>
            </w:pPr>
            <w:r>
              <w:t>C3S.REQ-FRS.2060</w:t>
            </w:r>
          </w:p>
        </w:tc>
        <w:tc>
          <w:tcPr>
            <w:tcW w:w="4401" w:type="pct"/>
            <w:shd w:val="clear" w:color="auto" w:fill="auto"/>
          </w:tcPr>
          <w:p w14:paraId="46ED099A" w14:textId="44F9FA77" w:rsidR="00887483" w:rsidRDefault="00887483" w:rsidP="00644CA9">
            <w:pPr>
              <w:pStyle w:val="ESS-TableText"/>
            </w:pPr>
            <w:r>
              <w:t>C3S OPI shall have a diagnostic screen with information about automation HW components.</w:t>
            </w:r>
          </w:p>
        </w:tc>
      </w:tr>
      <w:tr w:rsidR="00887483" w:rsidRPr="004F4C8F" w14:paraId="190753B2" w14:textId="77777777" w:rsidTr="00887483">
        <w:trPr>
          <w:cantSplit/>
        </w:trPr>
        <w:tc>
          <w:tcPr>
            <w:tcW w:w="599" w:type="pct"/>
            <w:shd w:val="clear" w:color="auto" w:fill="auto"/>
          </w:tcPr>
          <w:p w14:paraId="73EC3FEE" w14:textId="56845B11" w:rsidR="00887483" w:rsidRDefault="00887483" w:rsidP="004A3E4B">
            <w:pPr>
              <w:pStyle w:val="ESS-TableText"/>
            </w:pPr>
            <w:r>
              <w:t>C3S.REQ-FRS.2070</w:t>
            </w:r>
          </w:p>
        </w:tc>
        <w:tc>
          <w:tcPr>
            <w:tcW w:w="4401" w:type="pct"/>
            <w:shd w:val="clear" w:color="auto" w:fill="auto"/>
          </w:tcPr>
          <w:p w14:paraId="495D7F94" w14:textId="08C2AA8A" w:rsidR="00887483" w:rsidRDefault="00887483" w:rsidP="00644CA9">
            <w:pPr>
              <w:pStyle w:val="ESS-TableText"/>
            </w:pPr>
            <w:r>
              <w:t>C3S OPI shall have a diagnostic screen with alive bit / counter from each PLCs to monitor the connection.</w:t>
            </w:r>
          </w:p>
        </w:tc>
      </w:tr>
      <w:tr w:rsidR="00887483" w:rsidRPr="004F4C8F" w14:paraId="479B8190" w14:textId="77777777" w:rsidTr="00887483">
        <w:trPr>
          <w:cantSplit/>
        </w:trPr>
        <w:tc>
          <w:tcPr>
            <w:tcW w:w="599" w:type="pct"/>
            <w:shd w:val="clear" w:color="auto" w:fill="auto"/>
          </w:tcPr>
          <w:p w14:paraId="2F7B5B8F" w14:textId="7F18AD7A" w:rsidR="00887483" w:rsidRDefault="00887483" w:rsidP="004A3E4B">
            <w:pPr>
              <w:pStyle w:val="ESS-TableText"/>
            </w:pPr>
            <w:r>
              <w:t>C3S.REQ-FRS.3010</w:t>
            </w:r>
          </w:p>
        </w:tc>
        <w:tc>
          <w:tcPr>
            <w:tcW w:w="4401" w:type="pct"/>
            <w:shd w:val="clear" w:color="auto" w:fill="auto"/>
          </w:tcPr>
          <w:p w14:paraId="2A744C73" w14:textId="3764A7F8" w:rsidR="00887483" w:rsidRDefault="00887483" w:rsidP="00644CA9">
            <w:pPr>
              <w:pStyle w:val="ESS-TableText"/>
            </w:pPr>
            <w:r>
              <w:t>C3S shall handle alarms generated by PLC programs.</w:t>
            </w:r>
          </w:p>
        </w:tc>
      </w:tr>
      <w:tr w:rsidR="00887483" w:rsidRPr="004F4C8F" w14:paraId="135F3BC6" w14:textId="77777777" w:rsidTr="00887483">
        <w:trPr>
          <w:cantSplit/>
        </w:trPr>
        <w:tc>
          <w:tcPr>
            <w:tcW w:w="599" w:type="pct"/>
            <w:shd w:val="clear" w:color="auto" w:fill="auto"/>
          </w:tcPr>
          <w:p w14:paraId="5628E003" w14:textId="62EFF246" w:rsidR="00887483" w:rsidRDefault="00887483" w:rsidP="004A3E4B">
            <w:pPr>
              <w:pStyle w:val="ESS-TableText"/>
            </w:pPr>
            <w:r>
              <w:t>C3S.REQ-FRS.3020</w:t>
            </w:r>
          </w:p>
        </w:tc>
        <w:tc>
          <w:tcPr>
            <w:tcW w:w="4401" w:type="pct"/>
            <w:shd w:val="clear" w:color="auto" w:fill="auto"/>
          </w:tcPr>
          <w:p w14:paraId="7926A6EE" w14:textId="4EB3DDE7" w:rsidR="00887483" w:rsidRDefault="00887483" w:rsidP="00644CA9">
            <w:pPr>
              <w:pStyle w:val="ESS-TableText"/>
            </w:pPr>
            <w:r>
              <w:t xml:space="preserve">C3S shall generate </w:t>
            </w:r>
            <w:r w:rsidRPr="00AE29E7">
              <w:t>adequate</w:t>
            </w:r>
            <w:r>
              <w:t xml:space="preserve"> alarm in case of loss of network connection.</w:t>
            </w:r>
          </w:p>
        </w:tc>
      </w:tr>
      <w:tr w:rsidR="00887483" w:rsidRPr="004F4C8F" w14:paraId="18039128" w14:textId="77777777" w:rsidTr="00887483">
        <w:trPr>
          <w:cantSplit/>
        </w:trPr>
        <w:tc>
          <w:tcPr>
            <w:tcW w:w="599" w:type="pct"/>
            <w:shd w:val="clear" w:color="auto" w:fill="auto"/>
          </w:tcPr>
          <w:p w14:paraId="1D3C0F08" w14:textId="3E525818" w:rsidR="00887483" w:rsidRDefault="00887483" w:rsidP="004A3E4B">
            <w:pPr>
              <w:pStyle w:val="ESS-TableText"/>
            </w:pPr>
            <w:r>
              <w:t>C3S.REQ-FRS.3030</w:t>
            </w:r>
          </w:p>
        </w:tc>
        <w:tc>
          <w:tcPr>
            <w:tcW w:w="4401" w:type="pct"/>
            <w:shd w:val="clear" w:color="auto" w:fill="auto"/>
          </w:tcPr>
          <w:p w14:paraId="24197376" w14:textId="7009252B" w:rsidR="00887483" w:rsidRDefault="00887483" w:rsidP="00644CA9">
            <w:pPr>
              <w:pStyle w:val="ESS-TableText"/>
            </w:pPr>
            <w:r>
              <w:t xml:space="preserve">C3S shall generate </w:t>
            </w:r>
            <w:r w:rsidRPr="00AE29E7">
              <w:t>adequate</w:t>
            </w:r>
            <w:r>
              <w:t xml:space="preserve"> alarm in case of fieldbus failure.</w:t>
            </w:r>
          </w:p>
        </w:tc>
      </w:tr>
      <w:tr w:rsidR="00887483" w:rsidRPr="004F4C8F" w14:paraId="157983AF" w14:textId="77777777" w:rsidTr="00887483">
        <w:trPr>
          <w:cantSplit/>
        </w:trPr>
        <w:tc>
          <w:tcPr>
            <w:tcW w:w="599" w:type="pct"/>
            <w:shd w:val="clear" w:color="auto" w:fill="auto"/>
          </w:tcPr>
          <w:p w14:paraId="552E4D96" w14:textId="2AD8AFEC" w:rsidR="00887483" w:rsidRDefault="00887483" w:rsidP="004A3E4B">
            <w:pPr>
              <w:pStyle w:val="ESS-TableText"/>
            </w:pPr>
            <w:r>
              <w:lastRenderedPageBreak/>
              <w:t>C3S.REQ-FRS.3040</w:t>
            </w:r>
          </w:p>
        </w:tc>
        <w:tc>
          <w:tcPr>
            <w:tcW w:w="4401" w:type="pct"/>
            <w:shd w:val="clear" w:color="auto" w:fill="auto"/>
          </w:tcPr>
          <w:p w14:paraId="6C634683" w14:textId="15F778FD" w:rsidR="00887483" w:rsidRDefault="00887483" w:rsidP="00644CA9">
            <w:pPr>
              <w:pStyle w:val="ESS-TableText"/>
            </w:pPr>
            <w:r>
              <w:t xml:space="preserve">C3S shall generate </w:t>
            </w:r>
            <w:r w:rsidRPr="00AE29E7">
              <w:t>adequate</w:t>
            </w:r>
            <w:r>
              <w:t xml:space="preserve"> alarm in case of I/O module failure.</w:t>
            </w:r>
          </w:p>
        </w:tc>
      </w:tr>
      <w:tr w:rsidR="00887483" w:rsidRPr="004F4C8F" w14:paraId="516B647A" w14:textId="77777777" w:rsidTr="00887483">
        <w:trPr>
          <w:cantSplit/>
        </w:trPr>
        <w:tc>
          <w:tcPr>
            <w:tcW w:w="599" w:type="pct"/>
            <w:shd w:val="clear" w:color="auto" w:fill="auto"/>
          </w:tcPr>
          <w:p w14:paraId="2CFE4951" w14:textId="4D4DED0B" w:rsidR="00887483" w:rsidRDefault="00887483" w:rsidP="004A3E4B">
            <w:pPr>
              <w:pStyle w:val="ESS-TableText"/>
            </w:pPr>
            <w:r>
              <w:t>C3S.REQ-FRS.3050</w:t>
            </w:r>
          </w:p>
        </w:tc>
        <w:tc>
          <w:tcPr>
            <w:tcW w:w="4401" w:type="pct"/>
            <w:shd w:val="clear" w:color="auto" w:fill="auto"/>
          </w:tcPr>
          <w:p w14:paraId="324F7B73" w14:textId="0BE04593" w:rsidR="00887483" w:rsidRDefault="00887483" w:rsidP="00644CA9">
            <w:pPr>
              <w:pStyle w:val="ESS-TableText"/>
            </w:pPr>
            <w:r>
              <w:t xml:space="preserve">C3S shall generate </w:t>
            </w:r>
            <w:r w:rsidRPr="00AE29E7">
              <w:t>adequate</w:t>
            </w:r>
            <w:r>
              <w:t xml:space="preserve"> alarm in case of an interlock event.</w:t>
            </w:r>
          </w:p>
        </w:tc>
      </w:tr>
      <w:tr w:rsidR="00887483" w:rsidRPr="004F4C8F" w14:paraId="7CD17ABC" w14:textId="77777777" w:rsidTr="00887483">
        <w:trPr>
          <w:cantSplit/>
        </w:trPr>
        <w:tc>
          <w:tcPr>
            <w:tcW w:w="599" w:type="pct"/>
            <w:shd w:val="clear" w:color="auto" w:fill="auto"/>
          </w:tcPr>
          <w:p w14:paraId="2305C57D" w14:textId="345BA6FA" w:rsidR="00887483" w:rsidRDefault="00887483" w:rsidP="004A3E4B">
            <w:pPr>
              <w:pStyle w:val="ESS-TableText"/>
            </w:pPr>
            <w:r>
              <w:t>C3S.REQ-FRS.3060</w:t>
            </w:r>
          </w:p>
        </w:tc>
        <w:tc>
          <w:tcPr>
            <w:tcW w:w="4401" w:type="pct"/>
            <w:shd w:val="clear" w:color="auto" w:fill="auto"/>
          </w:tcPr>
          <w:p w14:paraId="2F7602BC" w14:textId="2565799F" w:rsidR="00887483" w:rsidRDefault="00887483" w:rsidP="00644CA9">
            <w:pPr>
              <w:pStyle w:val="ESS-TableText"/>
            </w:pPr>
            <w:r>
              <w:t xml:space="preserve">C3S shall generate </w:t>
            </w:r>
            <w:r w:rsidRPr="00AE29E7">
              <w:t>adequate</w:t>
            </w:r>
            <w:r>
              <w:t xml:space="preserve"> alarm if a measured process value exceeds the HH or LL limit threshold.</w:t>
            </w:r>
          </w:p>
        </w:tc>
      </w:tr>
      <w:tr w:rsidR="00887483" w:rsidRPr="004F4C8F" w14:paraId="79B44AC8" w14:textId="77777777" w:rsidTr="00887483">
        <w:trPr>
          <w:cantSplit/>
        </w:trPr>
        <w:tc>
          <w:tcPr>
            <w:tcW w:w="599" w:type="pct"/>
            <w:shd w:val="clear" w:color="auto" w:fill="auto"/>
          </w:tcPr>
          <w:p w14:paraId="79E2D4DA" w14:textId="3054AC4D" w:rsidR="00887483" w:rsidRDefault="00887483" w:rsidP="004A3E4B">
            <w:pPr>
              <w:pStyle w:val="ESS-TableText"/>
            </w:pPr>
            <w:r>
              <w:t>C3S.REQ-FRS.3070</w:t>
            </w:r>
          </w:p>
        </w:tc>
        <w:tc>
          <w:tcPr>
            <w:tcW w:w="4401" w:type="pct"/>
            <w:shd w:val="clear" w:color="auto" w:fill="auto"/>
          </w:tcPr>
          <w:p w14:paraId="0E0CA463" w14:textId="31ED2032" w:rsidR="00887483" w:rsidRDefault="00887483" w:rsidP="00644CA9">
            <w:pPr>
              <w:pStyle w:val="ESS-TableText"/>
            </w:pPr>
            <w:r>
              <w:t xml:space="preserve">C3S shall generate </w:t>
            </w:r>
            <w:r w:rsidRPr="00AE29E7">
              <w:t>adequate</w:t>
            </w:r>
            <w:r>
              <w:t xml:space="preserve"> alarm if a control valve does not reach the desired position within the adjusted monitoring time.</w:t>
            </w:r>
          </w:p>
        </w:tc>
      </w:tr>
      <w:tr w:rsidR="00887483" w:rsidRPr="004F4C8F" w14:paraId="6963B5C8" w14:textId="77777777" w:rsidTr="00887483">
        <w:trPr>
          <w:cantSplit/>
        </w:trPr>
        <w:tc>
          <w:tcPr>
            <w:tcW w:w="599" w:type="pct"/>
            <w:shd w:val="clear" w:color="auto" w:fill="auto"/>
          </w:tcPr>
          <w:p w14:paraId="0CDBAB73" w14:textId="73797F5B" w:rsidR="00887483" w:rsidRDefault="00887483" w:rsidP="004A3E4B">
            <w:pPr>
              <w:pStyle w:val="ESS-TableText"/>
            </w:pPr>
            <w:r>
              <w:t>C3S.REQ-FRS.3080</w:t>
            </w:r>
          </w:p>
        </w:tc>
        <w:tc>
          <w:tcPr>
            <w:tcW w:w="4401" w:type="pct"/>
            <w:shd w:val="clear" w:color="auto" w:fill="auto"/>
          </w:tcPr>
          <w:p w14:paraId="624D0675" w14:textId="0E6668F2" w:rsidR="00887483" w:rsidRDefault="00887483" w:rsidP="00644CA9">
            <w:pPr>
              <w:pStyle w:val="ESS-TableText"/>
            </w:pPr>
            <w:r>
              <w:t xml:space="preserve">C3S shall generate </w:t>
            </w:r>
            <w:r w:rsidRPr="00AE29E7">
              <w:t>adequate</w:t>
            </w:r>
            <w:r>
              <w:t xml:space="preserve"> warning if a measured process value exceeds the High or Low limit threshold.</w:t>
            </w:r>
          </w:p>
        </w:tc>
      </w:tr>
      <w:tr w:rsidR="00887483" w:rsidRPr="004F4C8F" w14:paraId="638D5367" w14:textId="77777777" w:rsidTr="00887483">
        <w:trPr>
          <w:cantSplit/>
        </w:trPr>
        <w:tc>
          <w:tcPr>
            <w:tcW w:w="599" w:type="pct"/>
            <w:shd w:val="clear" w:color="auto" w:fill="auto"/>
          </w:tcPr>
          <w:p w14:paraId="51CFFA2D" w14:textId="552DA567" w:rsidR="00887483" w:rsidRDefault="00887483" w:rsidP="00735713">
            <w:pPr>
              <w:pStyle w:val="ESS-TableText"/>
            </w:pPr>
            <w:r>
              <w:t>C3S.REQ-FRS.3090</w:t>
            </w:r>
          </w:p>
        </w:tc>
        <w:tc>
          <w:tcPr>
            <w:tcW w:w="4401" w:type="pct"/>
            <w:shd w:val="clear" w:color="auto" w:fill="auto"/>
          </w:tcPr>
          <w:p w14:paraId="32BD6BFC" w14:textId="49087DCE" w:rsidR="00887483" w:rsidRDefault="00887483" w:rsidP="00735713">
            <w:pPr>
              <w:pStyle w:val="ESS-TableText"/>
            </w:pPr>
            <w:r>
              <w:t xml:space="preserve">C3S shall generate </w:t>
            </w:r>
            <w:r w:rsidRPr="00AE29E7">
              <w:t>adequate</w:t>
            </w:r>
            <w:r>
              <w:t xml:space="preserve"> warning in case of discrepancy between setpoint and process value as soon the adjusted period is expired.</w:t>
            </w:r>
          </w:p>
        </w:tc>
      </w:tr>
      <w:tr w:rsidR="00887483" w:rsidRPr="004F4C8F" w14:paraId="7AC0FF92" w14:textId="77777777" w:rsidTr="00887483">
        <w:trPr>
          <w:cantSplit/>
        </w:trPr>
        <w:tc>
          <w:tcPr>
            <w:tcW w:w="599" w:type="pct"/>
            <w:shd w:val="clear" w:color="auto" w:fill="auto"/>
          </w:tcPr>
          <w:p w14:paraId="01B72BD2" w14:textId="0AC19F6D" w:rsidR="00887483" w:rsidRDefault="00887483" w:rsidP="00735713">
            <w:pPr>
              <w:pStyle w:val="ESS-TableText"/>
            </w:pPr>
            <w:r>
              <w:t>C3S.REQ-FRS.4010</w:t>
            </w:r>
          </w:p>
        </w:tc>
        <w:tc>
          <w:tcPr>
            <w:tcW w:w="4401" w:type="pct"/>
            <w:shd w:val="clear" w:color="auto" w:fill="auto"/>
          </w:tcPr>
          <w:p w14:paraId="6B18CBAA" w14:textId="0795636E" w:rsidR="00887483" w:rsidRDefault="00887483" w:rsidP="00735713">
            <w:pPr>
              <w:pStyle w:val="ESS-TableText"/>
            </w:pPr>
            <w:r>
              <w:t>C3S shall provide data for EPICS Archive services.</w:t>
            </w:r>
          </w:p>
        </w:tc>
      </w:tr>
    </w:tbl>
    <w:p w14:paraId="28E7EDA5" w14:textId="43F5A8F6" w:rsidR="00BC71DD" w:rsidRDefault="00BC71DD" w:rsidP="00A40E3A"/>
    <w:p w14:paraId="7D7783B2" w14:textId="77777777" w:rsidR="00A40E3A" w:rsidRPr="005F416C" w:rsidRDefault="00A40E3A" w:rsidP="00A40E3A">
      <w:pPr>
        <w:pStyle w:val="Heading2"/>
      </w:pPr>
      <w:bookmarkStart w:id="17" w:name="_Toc295743693"/>
      <w:bookmarkStart w:id="18" w:name="_Toc427937064"/>
      <w:bookmarkStart w:id="19" w:name="_Toc19696820"/>
      <w:r w:rsidRPr="005F416C">
        <w:t>Conventional Safety Requirements</w:t>
      </w:r>
      <w:bookmarkEnd w:id="17"/>
      <w:bookmarkEnd w:id="18"/>
      <w:bookmarkEnd w:id="19"/>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5"/>
        <w:gridCol w:w="7795"/>
      </w:tblGrid>
      <w:tr w:rsidR="00887483" w:rsidRPr="004F4C8F" w14:paraId="2EB4131A" w14:textId="77777777" w:rsidTr="00887483">
        <w:trPr>
          <w:cantSplit/>
          <w:tblHeader/>
        </w:trPr>
        <w:tc>
          <w:tcPr>
            <w:tcW w:w="601" w:type="pct"/>
            <w:shd w:val="clear" w:color="auto" w:fill="auto"/>
          </w:tcPr>
          <w:p w14:paraId="53B1F795" w14:textId="77777777" w:rsidR="00887483" w:rsidRPr="004F4C8F" w:rsidRDefault="00887483" w:rsidP="004A3E4B">
            <w:pPr>
              <w:pStyle w:val="ESS-TableHeader"/>
            </w:pPr>
            <w:r>
              <w:t>Id</w:t>
            </w:r>
          </w:p>
        </w:tc>
        <w:tc>
          <w:tcPr>
            <w:tcW w:w="4399" w:type="pct"/>
            <w:shd w:val="clear" w:color="auto" w:fill="auto"/>
          </w:tcPr>
          <w:p w14:paraId="6D73FB2C" w14:textId="77777777" w:rsidR="00887483" w:rsidRPr="004F4C8F" w:rsidRDefault="00887483" w:rsidP="004A3E4B">
            <w:pPr>
              <w:pStyle w:val="ESS-TableHeader"/>
            </w:pPr>
            <w:r>
              <w:t>Text</w:t>
            </w:r>
          </w:p>
        </w:tc>
      </w:tr>
      <w:tr w:rsidR="00887483" w:rsidRPr="004F4C8F" w14:paraId="0D99855F" w14:textId="77777777" w:rsidTr="00887483">
        <w:trPr>
          <w:cantSplit/>
        </w:trPr>
        <w:tc>
          <w:tcPr>
            <w:tcW w:w="601" w:type="pct"/>
            <w:shd w:val="clear" w:color="auto" w:fill="auto"/>
          </w:tcPr>
          <w:p w14:paraId="4D4D8996" w14:textId="110F8B4B" w:rsidR="00887483" w:rsidRPr="004F4C8F" w:rsidRDefault="00887483" w:rsidP="004A3E4B">
            <w:pPr>
              <w:pStyle w:val="ESS-TableText"/>
            </w:pPr>
            <w:r>
              <w:t>C3S.REQ-CSR.1010</w:t>
            </w:r>
          </w:p>
        </w:tc>
        <w:tc>
          <w:tcPr>
            <w:tcW w:w="4399" w:type="pct"/>
            <w:shd w:val="clear" w:color="auto" w:fill="auto"/>
          </w:tcPr>
          <w:p w14:paraId="32A421B9" w14:textId="5F846C4B" w:rsidR="00887483" w:rsidRPr="004F4C8F" w:rsidRDefault="00887483" w:rsidP="000528FD">
            <w:pPr>
              <w:pStyle w:val="ESS-TableText"/>
            </w:pPr>
            <w:r>
              <w:t xml:space="preserve">Protective earth </w:t>
            </w:r>
            <w:r w:rsidR="00C006EE">
              <w:t xml:space="preserve">shall be used </w:t>
            </w:r>
            <w:r>
              <w:t>in case of electronic devices.</w:t>
            </w:r>
          </w:p>
        </w:tc>
      </w:tr>
    </w:tbl>
    <w:p w14:paraId="598DCEE9" w14:textId="77777777" w:rsidR="00A40E3A" w:rsidRPr="005F416C" w:rsidRDefault="00A40E3A" w:rsidP="00A40E3A"/>
    <w:p w14:paraId="15CDE6D3" w14:textId="77777777" w:rsidR="00A40E3A" w:rsidRDefault="00A40E3A" w:rsidP="00A40E3A">
      <w:pPr>
        <w:pStyle w:val="Heading2"/>
      </w:pPr>
      <w:bookmarkStart w:id="20" w:name="_Toc295743695"/>
      <w:bookmarkStart w:id="21" w:name="_Toc427937066"/>
      <w:bookmarkStart w:id="22" w:name="_Toc19696821"/>
      <w:r>
        <w:t>Interface Requirements</w:t>
      </w:r>
      <w:bookmarkEnd w:id="20"/>
      <w:bookmarkEnd w:id="21"/>
      <w:bookmarkEnd w:id="22"/>
    </w:p>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5"/>
        <w:gridCol w:w="7795"/>
      </w:tblGrid>
      <w:tr w:rsidR="00887483" w:rsidRPr="004F4C8F" w14:paraId="246BEB9A" w14:textId="77777777" w:rsidTr="00887483">
        <w:trPr>
          <w:cantSplit/>
          <w:tblHeader/>
        </w:trPr>
        <w:tc>
          <w:tcPr>
            <w:tcW w:w="601" w:type="pct"/>
            <w:shd w:val="clear" w:color="auto" w:fill="auto"/>
          </w:tcPr>
          <w:p w14:paraId="171CF496" w14:textId="77777777" w:rsidR="00887483" w:rsidRPr="004F4C8F" w:rsidRDefault="00887483" w:rsidP="004A3E4B">
            <w:pPr>
              <w:pStyle w:val="ESS-TableHeader"/>
            </w:pPr>
            <w:r>
              <w:t>Id</w:t>
            </w:r>
          </w:p>
        </w:tc>
        <w:tc>
          <w:tcPr>
            <w:tcW w:w="4399" w:type="pct"/>
            <w:shd w:val="clear" w:color="auto" w:fill="auto"/>
          </w:tcPr>
          <w:p w14:paraId="4CDFE05B" w14:textId="77777777" w:rsidR="00887483" w:rsidRPr="004F4C8F" w:rsidRDefault="00887483" w:rsidP="004A3E4B">
            <w:pPr>
              <w:pStyle w:val="ESS-TableHeader"/>
            </w:pPr>
            <w:r>
              <w:t>Text</w:t>
            </w:r>
          </w:p>
        </w:tc>
      </w:tr>
      <w:tr w:rsidR="00887483" w:rsidRPr="004F4C8F" w14:paraId="0DB02720" w14:textId="77777777" w:rsidTr="00887483">
        <w:trPr>
          <w:cantSplit/>
        </w:trPr>
        <w:tc>
          <w:tcPr>
            <w:tcW w:w="601" w:type="pct"/>
            <w:shd w:val="clear" w:color="auto" w:fill="auto"/>
          </w:tcPr>
          <w:p w14:paraId="5B3A3C60" w14:textId="4550A2BB" w:rsidR="00887483" w:rsidRPr="004F4C8F" w:rsidRDefault="00887483" w:rsidP="004A3E4B">
            <w:pPr>
              <w:pStyle w:val="ESS-TableText"/>
            </w:pPr>
            <w:r>
              <w:t>C3S.REQ-IR.1010</w:t>
            </w:r>
          </w:p>
        </w:tc>
        <w:tc>
          <w:tcPr>
            <w:tcW w:w="4399" w:type="pct"/>
            <w:shd w:val="clear" w:color="auto" w:fill="auto"/>
          </w:tcPr>
          <w:p w14:paraId="642B0903" w14:textId="384055F5" w:rsidR="00887483" w:rsidRPr="004F4C8F" w:rsidRDefault="00887483" w:rsidP="0042295D">
            <w:pPr>
              <w:pStyle w:val="ESS-TableText"/>
            </w:pPr>
            <w:r>
              <w:t>The system shall provide the He guard pressure values for the PSS.</w:t>
            </w:r>
          </w:p>
        </w:tc>
      </w:tr>
      <w:tr w:rsidR="00887483" w:rsidRPr="004F4C8F" w14:paraId="328192E3" w14:textId="77777777" w:rsidTr="00887483">
        <w:trPr>
          <w:cantSplit/>
        </w:trPr>
        <w:tc>
          <w:tcPr>
            <w:tcW w:w="601" w:type="pct"/>
            <w:shd w:val="clear" w:color="auto" w:fill="auto"/>
          </w:tcPr>
          <w:p w14:paraId="39D99FFC" w14:textId="7A1740E1" w:rsidR="00887483" w:rsidRPr="004F4C8F" w:rsidRDefault="00887483" w:rsidP="00330C23">
            <w:pPr>
              <w:pStyle w:val="ESS-TableText"/>
            </w:pPr>
            <w:r>
              <w:t>C3S.REQ-IR.2010</w:t>
            </w:r>
          </w:p>
        </w:tc>
        <w:tc>
          <w:tcPr>
            <w:tcW w:w="4399" w:type="pct"/>
            <w:shd w:val="clear" w:color="auto" w:fill="auto"/>
          </w:tcPr>
          <w:p w14:paraId="6CDB6A93" w14:textId="5AE8BD25" w:rsidR="00887483" w:rsidRPr="004F4C8F" w:rsidRDefault="00887483" w:rsidP="00330C23">
            <w:pPr>
              <w:pStyle w:val="ESS-TableText"/>
            </w:pPr>
            <w:r>
              <w:t>The system shall provide a binary signal value for RF system that turning on RF is enable.</w:t>
            </w:r>
          </w:p>
        </w:tc>
      </w:tr>
      <w:tr w:rsidR="00887483" w:rsidRPr="004F4C8F" w14:paraId="1A742CCC" w14:textId="77777777" w:rsidTr="00887483">
        <w:trPr>
          <w:cantSplit/>
        </w:trPr>
        <w:tc>
          <w:tcPr>
            <w:tcW w:w="601" w:type="pct"/>
            <w:shd w:val="clear" w:color="auto" w:fill="auto"/>
          </w:tcPr>
          <w:p w14:paraId="7F1E7A02" w14:textId="1293AEDA" w:rsidR="00887483" w:rsidRDefault="00887483" w:rsidP="00330C23">
            <w:pPr>
              <w:pStyle w:val="ESS-TableText"/>
            </w:pPr>
            <w:r>
              <w:t>C3S.REQ-IR.2020</w:t>
            </w:r>
          </w:p>
        </w:tc>
        <w:tc>
          <w:tcPr>
            <w:tcW w:w="4399" w:type="pct"/>
            <w:shd w:val="clear" w:color="auto" w:fill="auto"/>
          </w:tcPr>
          <w:p w14:paraId="4F3B98A2" w14:textId="3CC0839F" w:rsidR="00887483" w:rsidRDefault="00887483" w:rsidP="00330C23">
            <w:pPr>
              <w:pStyle w:val="ESS-TableText"/>
            </w:pPr>
            <w:r>
              <w:t>The system shall process a binary signal value from RF system that RF is turned on.</w:t>
            </w:r>
          </w:p>
        </w:tc>
      </w:tr>
      <w:tr w:rsidR="00887483" w:rsidRPr="004F4C8F" w14:paraId="7346A5A8" w14:textId="77777777" w:rsidTr="00887483">
        <w:trPr>
          <w:cantSplit/>
        </w:trPr>
        <w:tc>
          <w:tcPr>
            <w:tcW w:w="601" w:type="pct"/>
            <w:shd w:val="clear" w:color="auto" w:fill="auto"/>
          </w:tcPr>
          <w:p w14:paraId="2FECD0DA" w14:textId="7AC921E3" w:rsidR="00887483" w:rsidRPr="004F4C8F" w:rsidRDefault="00887483" w:rsidP="00330C23">
            <w:pPr>
              <w:pStyle w:val="ESS-TableText"/>
            </w:pPr>
            <w:r>
              <w:t>C3S.REQ-IR.3010</w:t>
            </w:r>
          </w:p>
        </w:tc>
        <w:tc>
          <w:tcPr>
            <w:tcW w:w="4399" w:type="pct"/>
            <w:shd w:val="clear" w:color="auto" w:fill="auto"/>
          </w:tcPr>
          <w:p w14:paraId="2B15127D" w14:textId="3EC49B5D" w:rsidR="00887483" w:rsidRPr="004F4C8F" w:rsidRDefault="00887483" w:rsidP="00330C23">
            <w:pPr>
              <w:pStyle w:val="ESS-TableText"/>
            </w:pPr>
            <w:r>
              <w:t>The system shall process 2 binary signals from Vacuum system that the Beam Vacuum is OK and the Insulation Vacuum is OK.</w:t>
            </w:r>
          </w:p>
        </w:tc>
      </w:tr>
      <w:tr w:rsidR="00887483" w:rsidRPr="004F4C8F" w14:paraId="7EF14609" w14:textId="77777777" w:rsidTr="00887483">
        <w:trPr>
          <w:cantSplit/>
        </w:trPr>
        <w:tc>
          <w:tcPr>
            <w:tcW w:w="601" w:type="pct"/>
            <w:shd w:val="clear" w:color="auto" w:fill="auto"/>
          </w:tcPr>
          <w:p w14:paraId="5680D33D" w14:textId="21D82797" w:rsidR="00887483" w:rsidRDefault="00887483" w:rsidP="00330C23">
            <w:pPr>
              <w:pStyle w:val="ESS-TableText"/>
            </w:pPr>
            <w:r>
              <w:t>C3S.REQ-IR.4010</w:t>
            </w:r>
          </w:p>
        </w:tc>
        <w:tc>
          <w:tcPr>
            <w:tcW w:w="4399" w:type="pct"/>
            <w:shd w:val="clear" w:color="auto" w:fill="auto"/>
          </w:tcPr>
          <w:p w14:paraId="2734B556" w14:textId="6067B6CE" w:rsidR="00887483" w:rsidRDefault="00887483" w:rsidP="00330C23">
            <w:pPr>
              <w:pStyle w:val="ESS-TableText"/>
            </w:pPr>
            <w:r>
              <w:t>The system shall process a binary signal status value from Water system.</w:t>
            </w:r>
          </w:p>
        </w:tc>
      </w:tr>
    </w:tbl>
    <w:p w14:paraId="784E05E1" w14:textId="77777777" w:rsidR="00A40E3A" w:rsidRPr="00D13448" w:rsidRDefault="00A40E3A" w:rsidP="00A40E3A"/>
    <w:p w14:paraId="64447FA6" w14:textId="77777777" w:rsidR="00A40E3A" w:rsidRDefault="00A40E3A" w:rsidP="00A40E3A"/>
    <w:p w14:paraId="32E1E756" w14:textId="77777777" w:rsidR="00A40E3A" w:rsidRDefault="00A40E3A" w:rsidP="00A40E3A">
      <w:pPr>
        <w:pStyle w:val="Heading1"/>
      </w:pPr>
      <w:bookmarkStart w:id="23" w:name="_Toc427937067"/>
      <w:bookmarkStart w:id="24" w:name="_Toc19696822"/>
      <w:r>
        <w:lastRenderedPageBreak/>
        <w:t>Glossary</w:t>
      </w:r>
      <w:bookmarkEnd w:id="23"/>
      <w:bookmarkEnd w:id="24"/>
    </w:p>
    <w:tbl>
      <w:tblPr>
        <w:tblW w:w="5000" w:type="pct"/>
        <w:tblLook w:val="0000" w:firstRow="0" w:lastRow="0" w:firstColumn="0" w:lastColumn="0" w:noHBand="0" w:noVBand="0"/>
      </w:tblPr>
      <w:tblGrid>
        <w:gridCol w:w="108"/>
        <w:gridCol w:w="1699"/>
        <w:gridCol w:w="66"/>
        <w:gridCol w:w="7001"/>
        <w:gridCol w:w="108"/>
      </w:tblGrid>
      <w:tr w:rsidR="00A40E3A" w:rsidRPr="004F4C8F" w14:paraId="0B6510E7" w14:textId="77777777" w:rsidTr="00887483">
        <w:trPr>
          <w:cantSplit/>
          <w:tblHeader/>
        </w:trPr>
        <w:tc>
          <w:tcPr>
            <w:tcW w:w="1006" w:type="pct"/>
            <w:gridSpan w:val="2"/>
            <w:tcBorders>
              <w:top w:val="single" w:sz="12" w:space="0" w:color="auto"/>
              <w:bottom w:val="single" w:sz="6" w:space="0" w:color="auto"/>
            </w:tcBorders>
            <w:shd w:val="clear" w:color="auto" w:fill="auto"/>
          </w:tcPr>
          <w:p w14:paraId="1F749487" w14:textId="77777777" w:rsidR="00A40E3A" w:rsidRPr="004F4C8F" w:rsidRDefault="00A40E3A" w:rsidP="004A3E4B">
            <w:pPr>
              <w:pStyle w:val="ESS-TableTitle"/>
            </w:pPr>
            <w:r>
              <w:t>Term</w:t>
            </w:r>
          </w:p>
        </w:tc>
        <w:tc>
          <w:tcPr>
            <w:tcW w:w="3994" w:type="pct"/>
            <w:gridSpan w:val="3"/>
            <w:tcBorders>
              <w:top w:val="single" w:sz="12" w:space="0" w:color="auto"/>
              <w:bottom w:val="single" w:sz="6" w:space="0" w:color="auto"/>
            </w:tcBorders>
            <w:shd w:val="clear" w:color="auto" w:fill="auto"/>
          </w:tcPr>
          <w:p w14:paraId="5672C10E" w14:textId="77777777" w:rsidR="00A40E3A" w:rsidRPr="004F4C8F" w:rsidRDefault="00A40E3A" w:rsidP="004A3E4B">
            <w:pPr>
              <w:pStyle w:val="ESS-TableTitle"/>
            </w:pPr>
            <w:r w:rsidRPr="004F4C8F">
              <w:t>Definition</w:t>
            </w:r>
          </w:p>
        </w:tc>
      </w:tr>
      <w:tr w:rsidR="00887483" w:rsidRPr="004F4C8F" w14:paraId="0345F97B" w14:textId="77777777" w:rsidTr="00887483">
        <w:trPr>
          <w:gridBefore w:val="1"/>
          <w:gridAfter w:val="1"/>
          <w:wBefore w:w="60" w:type="pct"/>
          <w:wAfter w:w="60" w:type="pct"/>
          <w:cantSplit/>
        </w:trPr>
        <w:tc>
          <w:tcPr>
            <w:tcW w:w="983" w:type="pct"/>
            <w:gridSpan w:val="2"/>
            <w:shd w:val="clear" w:color="auto" w:fill="auto"/>
          </w:tcPr>
          <w:p w14:paraId="55B2880B" w14:textId="77777777" w:rsidR="00887483" w:rsidRDefault="00887483" w:rsidP="00F015CE">
            <w:pPr>
              <w:pStyle w:val="ESS-TableText"/>
              <w:spacing w:line="276" w:lineRule="auto"/>
              <w:rPr>
                <w:rFonts w:cs="Calibri"/>
                <w:lang w:val="en-US"/>
              </w:rPr>
            </w:pPr>
            <w:r>
              <w:rPr>
                <w:rFonts w:cs="Calibri"/>
                <w:lang w:val="en-US"/>
              </w:rPr>
              <w:t>BEAST</w:t>
            </w:r>
          </w:p>
          <w:p w14:paraId="3D19F4CC" w14:textId="77777777" w:rsidR="00887483" w:rsidRDefault="00887483" w:rsidP="00F015CE">
            <w:pPr>
              <w:pStyle w:val="ESS-TableText"/>
              <w:spacing w:line="276" w:lineRule="auto"/>
              <w:rPr>
                <w:rFonts w:cs="Calibri"/>
                <w:lang w:val="en-US"/>
              </w:rPr>
            </w:pPr>
            <w:r>
              <w:rPr>
                <w:rFonts w:cs="Calibri"/>
                <w:lang w:val="en-US"/>
              </w:rPr>
              <w:t>C3S</w:t>
            </w:r>
          </w:p>
          <w:p w14:paraId="27D1180B" w14:textId="77777777" w:rsidR="00887483" w:rsidRDefault="00887483" w:rsidP="00F015CE">
            <w:pPr>
              <w:pStyle w:val="ESS-TableText"/>
              <w:spacing w:line="276" w:lineRule="auto"/>
              <w:rPr>
                <w:rFonts w:cs="Calibri"/>
                <w:lang w:val="en-US"/>
              </w:rPr>
            </w:pPr>
            <w:r>
              <w:rPr>
                <w:rFonts w:cs="Calibri"/>
                <w:lang w:val="en-US"/>
              </w:rPr>
              <w:t>CCDB</w:t>
            </w:r>
          </w:p>
          <w:p w14:paraId="1B9420FC" w14:textId="77777777" w:rsidR="00887483" w:rsidRDefault="00887483" w:rsidP="00F015CE">
            <w:pPr>
              <w:pStyle w:val="ESS-TableText"/>
              <w:spacing w:line="276" w:lineRule="auto"/>
              <w:rPr>
                <w:rFonts w:cs="Calibri"/>
                <w:sz w:val="20"/>
                <w:szCs w:val="20"/>
              </w:rPr>
            </w:pPr>
            <w:r>
              <w:rPr>
                <w:rFonts w:cs="Calibri"/>
                <w:lang w:val="en-US"/>
              </w:rPr>
              <w:t>CDR</w:t>
            </w:r>
          </w:p>
          <w:p w14:paraId="1CC225DC" w14:textId="77777777" w:rsidR="00887483" w:rsidRDefault="00887483" w:rsidP="00F015CE">
            <w:pPr>
              <w:pStyle w:val="ESS-TableText"/>
              <w:spacing w:line="276" w:lineRule="auto"/>
              <w:rPr>
                <w:rFonts w:cs="Calibri"/>
              </w:rPr>
            </w:pPr>
            <w:r>
              <w:rPr>
                <w:rFonts w:cs="Calibri"/>
              </w:rPr>
              <w:t>EPICS</w:t>
            </w:r>
          </w:p>
          <w:p w14:paraId="5F33393E" w14:textId="77777777" w:rsidR="00887483" w:rsidRDefault="00887483" w:rsidP="00F015CE">
            <w:pPr>
              <w:pStyle w:val="ESS-TableText"/>
              <w:spacing w:line="276" w:lineRule="auto"/>
              <w:rPr>
                <w:rFonts w:cs="Calibri"/>
              </w:rPr>
            </w:pPr>
            <w:r>
              <w:rPr>
                <w:rFonts w:cs="Calibri"/>
              </w:rPr>
              <w:t>ESS</w:t>
            </w:r>
          </w:p>
          <w:p w14:paraId="4B27F4F0" w14:textId="77777777" w:rsidR="00887483" w:rsidRDefault="00887483" w:rsidP="00F015CE">
            <w:pPr>
              <w:pStyle w:val="ESS-TableText"/>
              <w:spacing w:line="276" w:lineRule="auto"/>
              <w:rPr>
                <w:rFonts w:cs="Calibri"/>
              </w:rPr>
            </w:pPr>
            <w:r>
              <w:rPr>
                <w:rFonts w:cs="Calibri"/>
              </w:rPr>
              <w:t>GUI</w:t>
            </w:r>
          </w:p>
          <w:p w14:paraId="56EC66DD" w14:textId="77777777" w:rsidR="00887483" w:rsidRDefault="00887483" w:rsidP="00F015CE">
            <w:pPr>
              <w:pStyle w:val="ESS-TableText"/>
              <w:spacing w:line="276" w:lineRule="auto"/>
              <w:rPr>
                <w:rFonts w:cs="Calibri"/>
              </w:rPr>
            </w:pPr>
            <w:r>
              <w:rPr>
                <w:rFonts w:cs="Calibri"/>
              </w:rPr>
              <w:t>ICS</w:t>
            </w:r>
          </w:p>
          <w:p w14:paraId="463317A8" w14:textId="77777777" w:rsidR="00887483" w:rsidRDefault="00887483" w:rsidP="00F015CE">
            <w:pPr>
              <w:pStyle w:val="ESS-TableText"/>
              <w:spacing w:line="276" w:lineRule="auto"/>
              <w:rPr>
                <w:rFonts w:cs="Calibri"/>
              </w:rPr>
            </w:pPr>
            <w:r>
              <w:rPr>
                <w:rFonts w:cs="Calibri"/>
              </w:rPr>
              <w:t>IOC</w:t>
            </w:r>
          </w:p>
          <w:p w14:paraId="311F6D09" w14:textId="77777777" w:rsidR="00887483" w:rsidRDefault="00887483" w:rsidP="00F015CE">
            <w:pPr>
              <w:pStyle w:val="ESS-TableText"/>
              <w:spacing w:line="276" w:lineRule="auto"/>
              <w:rPr>
                <w:rFonts w:cs="Calibri"/>
              </w:rPr>
            </w:pPr>
            <w:r>
              <w:rPr>
                <w:rFonts w:cs="Calibri"/>
              </w:rPr>
              <w:t>MPS</w:t>
            </w:r>
          </w:p>
          <w:p w14:paraId="1DA6C66B" w14:textId="77777777" w:rsidR="00887483" w:rsidRDefault="00887483" w:rsidP="00F015CE">
            <w:pPr>
              <w:pStyle w:val="ESS-TableText"/>
              <w:spacing w:line="276" w:lineRule="auto"/>
              <w:rPr>
                <w:rFonts w:cs="Calibri"/>
              </w:rPr>
            </w:pPr>
            <w:r>
              <w:rPr>
                <w:rFonts w:cs="Calibri"/>
              </w:rPr>
              <w:t>OPI</w:t>
            </w:r>
          </w:p>
          <w:p w14:paraId="2216A9AD" w14:textId="77777777" w:rsidR="00887483" w:rsidRDefault="00887483" w:rsidP="00F015CE">
            <w:pPr>
              <w:pStyle w:val="ESS-TableText"/>
              <w:spacing w:line="276" w:lineRule="auto"/>
              <w:rPr>
                <w:rFonts w:cs="Calibri"/>
              </w:rPr>
            </w:pPr>
            <w:r>
              <w:rPr>
                <w:rFonts w:cs="Calibri"/>
              </w:rPr>
              <w:t>ORR</w:t>
            </w:r>
          </w:p>
          <w:p w14:paraId="5A780B2B" w14:textId="77777777" w:rsidR="00887483" w:rsidRDefault="00887483" w:rsidP="00F015CE">
            <w:pPr>
              <w:pStyle w:val="ESS-TableText"/>
              <w:spacing w:line="276" w:lineRule="auto"/>
              <w:rPr>
                <w:rFonts w:cs="Calibri"/>
              </w:rPr>
            </w:pPr>
            <w:r>
              <w:rPr>
                <w:rFonts w:cs="Calibri"/>
              </w:rPr>
              <w:t>PDR</w:t>
            </w:r>
          </w:p>
          <w:p w14:paraId="4A5148BD" w14:textId="77777777" w:rsidR="00887483" w:rsidRDefault="00887483" w:rsidP="00F015CE">
            <w:pPr>
              <w:pStyle w:val="ESS-TableText"/>
              <w:spacing w:line="276" w:lineRule="auto"/>
              <w:rPr>
                <w:rFonts w:cs="Calibri"/>
              </w:rPr>
            </w:pPr>
            <w:r>
              <w:rPr>
                <w:rFonts w:cs="Calibri"/>
              </w:rPr>
              <w:t>PLM</w:t>
            </w:r>
          </w:p>
          <w:p w14:paraId="2B604584" w14:textId="77777777" w:rsidR="00887483" w:rsidRDefault="00887483" w:rsidP="00F015CE">
            <w:pPr>
              <w:pStyle w:val="ESS-TableText"/>
              <w:spacing w:line="276" w:lineRule="auto"/>
              <w:rPr>
                <w:rFonts w:cs="Calibri"/>
              </w:rPr>
            </w:pPr>
            <w:r>
              <w:rPr>
                <w:rFonts w:cs="Calibri"/>
              </w:rPr>
              <w:t>PSS</w:t>
            </w:r>
          </w:p>
          <w:p w14:paraId="27579E0A" w14:textId="77777777" w:rsidR="00887483" w:rsidRPr="009D2141" w:rsidRDefault="00887483" w:rsidP="00F015CE">
            <w:pPr>
              <w:pStyle w:val="ESS-TableText"/>
              <w:spacing w:line="276" w:lineRule="auto"/>
              <w:rPr>
                <w:rFonts w:cs="Calibri"/>
              </w:rPr>
            </w:pPr>
            <w:r>
              <w:rPr>
                <w:rFonts w:cs="Calibri"/>
              </w:rPr>
              <w:t>SAR</w:t>
            </w:r>
          </w:p>
        </w:tc>
        <w:tc>
          <w:tcPr>
            <w:tcW w:w="3897" w:type="pct"/>
            <w:shd w:val="clear" w:color="auto" w:fill="auto"/>
          </w:tcPr>
          <w:p w14:paraId="6756AB3D" w14:textId="77777777" w:rsidR="00887483" w:rsidRDefault="00887483" w:rsidP="00F015CE">
            <w:pPr>
              <w:pStyle w:val="ESS-TableText"/>
              <w:spacing w:line="276" w:lineRule="auto"/>
              <w:rPr>
                <w:rFonts w:cs="Calibri"/>
                <w:lang w:val="en-US"/>
              </w:rPr>
            </w:pPr>
            <w:r>
              <w:rPr>
                <w:rFonts w:cs="Calibri"/>
                <w:lang w:val="en-US"/>
              </w:rPr>
              <w:t xml:space="preserve">Best Ever Alarm System </w:t>
            </w:r>
          </w:p>
          <w:p w14:paraId="02F4398D" w14:textId="77777777" w:rsidR="00887483" w:rsidRDefault="00887483" w:rsidP="00F015CE">
            <w:pPr>
              <w:pStyle w:val="ESS-TableText"/>
              <w:spacing w:line="276" w:lineRule="auto"/>
              <w:rPr>
                <w:rFonts w:cs="Calibri"/>
                <w:lang w:val="en-US"/>
              </w:rPr>
            </w:pPr>
            <w:r w:rsidRPr="009D2141">
              <w:rPr>
                <w:rFonts w:cs="Calibri"/>
                <w:lang w:val="en-US"/>
              </w:rPr>
              <w:t>Cryomodule and Cryodistribution Control System</w:t>
            </w:r>
          </w:p>
          <w:p w14:paraId="6E508965" w14:textId="77777777" w:rsidR="00887483" w:rsidRDefault="00887483" w:rsidP="00F015CE">
            <w:pPr>
              <w:pStyle w:val="ESS-TableText"/>
              <w:spacing w:line="276" w:lineRule="auto"/>
              <w:rPr>
                <w:rFonts w:cs="Calibri"/>
                <w:lang w:val="en-US"/>
              </w:rPr>
            </w:pPr>
            <w:r>
              <w:rPr>
                <w:rFonts w:cs="Calibri"/>
                <w:lang w:val="en-US"/>
              </w:rPr>
              <w:t>Controls Configuration Database</w:t>
            </w:r>
          </w:p>
          <w:p w14:paraId="22B3EA39" w14:textId="77777777" w:rsidR="00887483" w:rsidRDefault="00887483" w:rsidP="00F015CE">
            <w:pPr>
              <w:pStyle w:val="ESS-TableText"/>
              <w:spacing w:line="276" w:lineRule="auto"/>
              <w:rPr>
                <w:rFonts w:cs="Calibri"/>
                <w:sz w:val="20"/>
                <w:szCs w:val="20"/>
              </w:rPr>
            </w:pPr>
            <w:r>
              <w:rPr>
                <w:rFonts w:cs="Calibri"/>
                <w:lang w:val="en-US"/>
              </w:rPr>
              <w:t>Critical Design Review</w:t>
            </w:r>
          </w:p>
          <w:p w14:paraId="6B2D40EE" w14:textId="77777777" w:rsidR="00887483" w:rsidRDefault="00887483" w:rsidP="00F015CE">
            <w:pPr>
              <w:pStyle w:val="ESS-TableText"/>
              <w:spacing w:line="276" w:lineRule="auto"/>
              <w:rPr>
                <w:rFonts w:cs="Calibri"/>
              </w:rPr>
            </w:pPr>
            <w:r>
              <w:rPr>
                <w:rFonts w:cs="Calibri"/>
              </w:rPr>
              <w:t>Experimental Physics and Industrial Controls System</w:t>
            </w:r>
          </w:p>
          <w:p w14:paraId="4220DB74" w14:textId="77777777" w:rsidR="00887483" w:rsidRDefault="00887483" w:rsidP="00F015CE">
            <w:pPr>
              <w:pStyle w:val="ESS-TableText"/>
              <w:spacing w:line="276" w:lineRule="auto"/>
              <w:rPr>
                <w:rFonts w:cs="Calibri"/>
              </w:rPr>
            </w:pPr>
            <w:r>
              <w:rPr>
                <w:rFonts w:cs="Calibri"/>
              </w:rPr>
              <w:t>European Spallation Source</w:t>
            </w:r>
          </w:p>
          <w:p w14:paraId="018FC7B0" w14:textId="77777777" w:rsidR="00887483" w:rsidRDefault="00887483" w:rsidP="00F015CE">
            <w:pPr>
              <w:pStyle w:val="ESS-TableText"/>
              <w:spacing w:line="276" w:lineRule="auto"/>
              <w:rPr>
                <w:rFonts w:cs="Calibri"/>
              </w:rPr>
            </w:pPr>
            <w:r>
              <w:rPr>
                <w:rFonts w:cs="Calibri"/>
              </w:rPr>
              <w:t>Graphical User Interface</w:t>
            </w:r>
          </w:p>
          <w:p w14:paraId="03EC568D" w14:textId="77777777" w:rsidR="00887483" w:rsidRDefault="00887483" w:rsidP="00F015CE">
            <w:pPr>
              <w:pStyle w:val="ESS-TableText"/>
              <w:spacing w:line="276" w:lineRule="auto"/>
              <w:rPr>
                <w:rFonts w:cs="Calibri"/>
              </w:rPr>
            </w:pPr>
            <w:r>
              <w:rPr>
                <w:rFonts w:cs="Calibri"/>
              </w:rPr>
              <w:t xml:space="preserve">Integrated Control System </w:t>
            </w:r>
          </w:p>
          <w:p w14:paraId="1CC107C3" w14:textId="77777777" w:rsidR="00887483" w:rsidRDefault="00887483" w:rsidP="00F015CE">
            <w:pPr>
              <w:pStyle w:val="ESS-TableText"/>
              <w:spacing w:line="276" w:lineRule="auto"/>
              <w:rPr>
                <w:rFonts w:cs="Calibri"/>
              </w:rPr>
            </w:pPr>
            <w:r>
              <w:rPr>
                <w:rFonts w:cs="Calibri"/>
              </w:rPr>
              <w:t>Input Output Controller</w:t>
            </w:r>
          </w:p>
          <w:p w14:paraId="34538D14" w14:textId="77777777" w:rsidR="00887483" w:rsidRDefault="00887483" w:rsidP="00F015CE">
            <w:pPr>
              <w:pStyle w:val="ESS-TableText"/>
              <w:spacing w:line="276" w:lineRule="auto"/>
              <w:rPr>
                <w:rFonts w:cs="Calibri"/>
                <w:sz w:val="20"/>
                <w:szCs w:val="20"/>
              </w:rPr>
            </w:pPr>
            <w:r>
              <w:rPr>
                <w:rFonts w:cs="Tahoma"/>
              </w:rPr>
              <w:t>Machine Protection System</w:t>
            </w:r>
          </w:p>
          <w:p w14:paraId="04580C87" w14:textId="77777777" w:rsidR="00887483" w:rsidRDefault="00887483" w:rsidP="00F015CE">
            <w:pPr>
              <w:pStyle w:val="ESS-TableText"/>
              <w:spacing w:line="276" w:lineRule="auto"/>
              <w:rPr>
                <w:rFonts w:cs="Calibri"/>
              </w:rPr>
            </w:pPr>
            <w:r>
              <w:rPr>
                <w:rFonts w:cs="Calibri"/>
              </w:rPr>
              <w:t>OPerator Interface, EPICS based GUI</w:t>
            </w:r>
          </w:p>
          <w:p w14:paraId="40E5411E" w14:textId="77777777" w:rsidR="00887483" w:rsidRDefault="00887483" w:rsidP="00F015CE">
            <w:pPr>
              <w:pStyle w:val="ESS-TableText"/>
              <w:spacing w:line="276" w:lineRule="auto"/>
              <w:rPr>
                <w:rFonts w:cs="Calibri"/>
              </w:rPr>
            </w:pPr>
            <w:r>
              <w:rPr>
                <w:rFonts w:cs="Calibri"/>
              </w:rPr>
              <w:t>Operational Readiness Review</w:t>
            </w:r>
          </w:p>
          <w:p w14:paraId="35FFE238" w14:textId="77777777" w:rsidR="00887483" w:rsidRDefault="00887483" w:rsidP="00F015CE">
            <w:pPr>
              <w:pStyle w:val="ESS-TableText"/>
              <w:spacing w:line="276" w:lineRule="auto"/>
              <w:rPr>
                <w:rFonts w:cs="Calibri"/>
              </w:rPr>
            </w:pPr>
            <w:r>
              <w:rPr>
                <w:rFonts w:cs="Calibri"/>
              </w:rPr>
              <w:t>Preliminary Design Review</w:t>
            </w:r>
          </w:p>
          <w:p w14:paraId="3496570F" w14:textId="77777777" w:rsidR="00887483" w:rsidRDefault="00887483" w:rsidP="00F015CE">
            <w:pPr>
              <w:pStyle w:val="ESS-TableText"/>
              <w:spacing w:line="276" w:lineRule="auto"/>
              <w:rPr>
                <w:rFonts w:cs="Calibri"/>
              </w:rPr>
            </w:pPr>
            <w:r>
              <w:rPr>
                <w:rFonts w:cs="Calibri"/>
              </w:rPr>
              <w:t>Product Lifecycle Management</w:t>
            </w:r>
          </w:p>
          <w:p w14:paraId="0696B6B1" w14:textId="77777777" w:rsidR="00887483" w:rsidRDefault="00887483" w:rsidP="00F015CE">
            <w:pPr>
              <w:pStyle w:val="ESS-TableText"/>
              <w:spacing w:line="276" w:lineRule="auto"/>
              <w:rPr>
                <w:rFonts w:cs="Calibri"/>
              </w:rPr>
            </w:pPr>
            <w:r>
              <w:rPr>
                <w:rFonts w:cs="Calibri"/>
              </w:rPr>
              <w:t>Personnel Safety System</w:t>
            </w:r>
          </w:p>
          <w:p w14:paraId="5EEB486A" w14:textId="77777777" w:rsidR="00887483" w:rsidRPr="009D2141" w:rsidRDefault="00887483" w:rsidP="00F015CE">
            <w:pPr>
              <w:pStyle w:val="ESS-TableText"/>
              <w:spacing w:line="276" w:lineRule="auto"/>
              <w:rPr>
                <w:rFonts w:cs="Calibri"/>
              </w:rPr>
            </w:pPr>
            <w:r>
              <w:rPr>
                <w:rFonts w:cs="Calibri"/>
              </w:rPr>
              <w:t>System Acceptance Review</w:t>
            </w:r>
          </w:p>
        </w:tc>
      </w:tr>
      <w:tr w:rsidR="00887483" w:rsidRPr="004F4C8F" w14:paraId="7B4233E3" w14:textId="77777777" w:rsidTr="00887483">
        <w:trPr>
          <w:gridBefore w:val="1"/>
          <w:gridAfter w:val="1"/>
          <w:wBefore w:w="60" w:type="pct"/>
          <w:wAfter w:w="60" w:type="pct"/>
          <w:cantSplit/>
        </w:trPr>
        <w:tc>
          <w:tcPr>
            <w:tcW w:w="983" w:type="pct"/>
            <w:gridSpan w:val="2"/>
            <w:tcBorders>
              <w:bottom w:val="single" w:sz="12" w:space="0" w:color="auto"/>
            </w:tcBorders>
            <w:shd w:val="clear" w:color="auto" w:fill="auto"/>
          </w:tcPr>
          <w:p w14:paraId="2E809789" w14:textId="77777777" w:rsidR="00887483" w:rsidRDefault="00887483" w:rsidP="00F015CE">
            <w:pPr>
              <w:pStyle w:val="ESS-TableText"/>
              <w:spacing w:line="276" w:lineRule="auto"/>
              <w:rPr>
                <w:rFonts w:cs="Tahoma"/>
              </w:rPr>
            </w:pPr>
            <w:r>
              <w:rPr>
                <w:rFonts w:cs="Tahoma"/>
              </w:rPr>
              <w:t>TIA</w:t>
            </w:r>
          </w:p>
          <w:p w14:paraId="045BA987" w14:textId="6E4C4E64" w:rsidR="00887483" w:rsidRDefault="00887483" w:rsidP="00F015CE">
            <w:pPr>
              <w:pStyle w:val="ESS-TableText"/>
              <w:spacing w:line="276" w:lineRule="auto"/>
              <w:rPr>
                <w:rFonts w:cs="Tahoma"/>
              </w:rPr>
            </w:pPr>
            <w:r>
              <w:rPr>
                <w:rFonts w:cs="Tahoma"/>
              </w:rPr>
              <w:t>TRR</w:t>
            </w:r>
          </w:p>
          <w:p w14:paraId="5ECB7EBE" w14:textId="3A011700" w:rsidR="00887483" w:rsidRPr="00887483" w:rsidRDefault="00887483" w:rsidP="00887483">
            <w:pPr>
              <w:pStyle w:val="ESS-TableText"/>
              <w:spacing w:line="276" w:lineRule="auto"/>
              <w:rPr>
                <w:rFonts w:cs="Tahoma"/>
              </w:rPr>
            </w:pPr>
            <w:r>
              <w:rPr>
                <w:rFonts w:cs="Tahoma"/>
              </w:rPr>
              <w:t>WP</w:t>
            </w:r>
          </w:p>
        </w:tc>
        <w:tc>
          <w:tcPr>
            <w:tcW w:w="3897" w:type="pct"/>
            <w:tcBorders>
              <w:bottom w:val="single" w:sz="12" w:space="0" w:color="auto"/>
            </w:tcBorders>
            <w:shd w:val="clear" w:color="auto" w:fill="auto"/>
          </w:tcPr>
          <w:p w14:paraId="3FCA224E" w14:textId="77777777" w:rsidR="00887483" w:rsidRDefault="00887483" w:rsidP="00F015CE">
            <w:pPr>
              <w:pStyle w:val="ESS-TableText"/>
              <w:spacing w:line="276" w:lineRule="auto"/>
              <w:rPr>
                <w:rFonts w:cs="Tahoma"/>
              </w:rPr>
            </w:pPr>
            <w:r>
              <w:rPr>
                <w:rFonts w:cs="Tahoma"/>
              </w:rPr>
              <w:t>Totally Integrated Automation, Siemens Programming Platform</w:t>
            </w:r>
          </w:p>
          <w:p w14:paraId="4468599E" w14:textId="22435FF4" w:rsidR="00887483" w:rsidRDefault="00887483" w:rsidP="00F015CE">
            <w:pPr>
              <w:pStyle w:val="ESS-TableText"/>
              <w:spacing w:line="276" w:lineRule="auto"/>
              <w:rPr>
                <w:rFonts w:cs="Tahoma"/>
              </w:rPr>
            </w:pPr>
            <w:r>
              <w:rPr>
                <w:rFonts w:cs="Tahoma"/>
              </w:rPr>
              <w:t>Test Readiness Review</w:t>
            </w:r>
          </w:p>
          <w:p w14:paraId="099D869F" w14:textId="073CDC12" w:rsidR="00887483" w:rsidRPr="00887483" w:rsidRDefault="00887483" w:rsidP="00887483">
            <w:pPr>
              <w:pStyle w:val="ESS-TableText"/>
              <w:spacing w:line="276" w:lineRule="auto"/>
              <w:rPr>
                <w:rFonts w:cs="Tahoma"/>
              </w:rPr>
            </w:pPr>
            <w:r>
              <w:rPr>
                <w:rFonts w:cs="Tahoma"/>
              </w:rPr>
              <w:t>Work Package</w:t>
            </w:r>
          </w:p>
        </w:tc>
      </w:tr>
      <w:tr w:rsidR="00A40E3A" w:rsidRPr="004F4C8F" w14:paraId="498B947B" w14:textId="77777777" w:rsidTr="00887483">
        <w:trPr>
          <w:cantSplit/>
        </w:trPr>
        <w:tc>
          <w:tcPr>
            <w:tcW w:w="1006" w:type="pct"/>
            <w:gridSpan w:val="2"/>
            <w:shd w:val="clear" w:color="auto" w:fill="auto"/>
          </w:tcPr>
          <w:p w14:paraId="198999FD" w14:textId="77777777" w:rsidR="00A40E3A" w:rsidRPr="004F4C8F" w:rsidRDefault="00A40E3A" w:rsidP="004A3E4B">
            <w:pPr>
              <w:pStyle w:val="ESS-TableText"/>
            </w:pPr>
          </w:p>
        </w:tc>
        <w:tc>
          <w:tcPr>
            <w:tcW w:w="3994" w:type="pct"/>
            <w:gridSpan w:val="3"/>
            <w:shd w:val="clear" w:color="auto" w:fill="auto"/>
          </w:tcPr>
          <w:p w14:paraId="4EE530BD" w14:textId="77777777" w:rsidR="00A40E3A" w:rsidRPr="004F4C8F" w:rsidRDefault="00A40E3A" w:rsidP="004A3E4B">
            <w:pPr>
              <w:pStyle w:val="ESS-TableText"/>
            </w:pPr>
          </w:p>
        </w:tc>
      </w:tr>
    </w:tbl>
    <w:p w14:paraId="620C8EB7" w14:textId="77777777" w:rsidR="00A40E3A" w:rsidRDefault="00A40E3A" w:rsidP="00A40E3A"/>
    <w:p w14:paraId="16CBE085" w14:textId="77777777" w:rsidR="00A40E3A" w:rsidRDefault="00A40E3A" w:rsidP="00A40E3A">
      <w:pPr>
        <w:pStyle w:val="Heading1"/>
      </w:pPr>
      <w:bookmarkStart w:id="25" w:name="_Toc427937068"/>
      <w:bookmarkStart w:id="26" w:name="_Toc19696823"/>
      <w:r>
        <w:t>references</w:t>
      </w:r>
      <w:bookmarkEnd w:id="25"/>
      <w:bookmarkEnd w:id="26"/>
    </w:p>
    <w:p w14:paraId="26710038" w14:textId="103AE700" w:rsidR="00A40E3A" w:rsidRDefault="00C006EE" w:rsidP="00C006EE">
      <w:pPr>
        <w:pStyle w:val="ListParagraph"/>
        <w:numPr>
          <w:ilvl w:val="0"/>
          <w:numId w:val="16"/>
        </w:numPr>
      </w:pPr>
      <w:bookmarkStart w:id="27" w:name="_Ref19537441"/>
      <w:r w:rsidRPr="00C006EE">
        <w:t>ESS HANDBOOK FOR ENGINEERING MANAGEMENT OF CONTROL SYSTEMS</w:t>
      </w:r>
      <w:r>
        <w:t xml:space="preserve"> -</w:t>
      </w:r>
      <w:r w:rsidRPr="00FB2913">
        <w:t>ESS-0054678</w:t>
      </w:r>
      <w:bookmarkEnd w:id="27"/>
    </w:p>
    <w:p w14:paraId="58223D22" w14:textId="7E0FDEEC" w:rsidR="00A40E3A" w:rsidRDefault="00C006EE" w:rsidP="00C006EE">
      <w:pPr>
        <w:pStyle w:val="ListParagraph"/>
        <w:numPr>
          <w:ilvl w:val="0"/>
          <w:numId w:val="16"/>
        </w:numPr>
      </w:pPr>
      <w:bookmarkStart w:id="28" w:name="_Ref19537515"/>
      <w:r w:rsidRPr="00C006EE">
        <w:t>ESS Standardised PLC Equipment</w:t>
      </w:r>
      <w:r>
        <w:t xml:space="preserve"> - </w:t>
      </w:r>
      <w:r w:rsidRPr="00C006EE">
        <w:t>ESS-0101132</w:t>
      </w:r>
      <w:bookmarkEnd w:id="28"/>
    </w:p>
    <w:p w14:paraId="41E80F2D" w14:textId="5B6204A6" w:rsidR="00C006EE" w:rsidRPr="00831DA9" w:rsidRDefault="00C006EE" w:rsidP="00C006EE">
      <w:pPr>
        <w:pStyle w:val="ListParagraph"/>
        <w:numPr>
          <w:ilvl w:val="0"/>
          <w:numId w:val="16"/>
        </w:numPr>
      </w:pPr>
      <w:bookmarkStart w:id="29" w:name="_Ref19537713"/>
      <w:r w:rsidRPr="00C006EE">
        <w:t>ESS Rules for Technical Information Management</w:t>
      </w:r>
      <w:r>
        <w:t xml:space="preserve"> - </w:t>
      </w:r>
      <w:r w:rsidRPr="00C006EE">
        <w:t>ESS-0050017</w:t>
      </w:r>
      <w:bookmarkEnd w:id="29"/>
    </w:p>
    <w:p w14:paraId="3490248F" w14:textId="77777777" w:rsidR="00A40E3A" w:rsidRDefault="00A40E3A" w:rsidP="00A40E3A"/>
    <w:p w14:paraId="18D7484F" w14:textId="77777777" w:rsidR="00A40E3A" w:rsidRDefault="00A40E3A" w:rsidP="00A40E3A">
      <w:pPr>
        <w:pStyle w:val="ESS-Heading1"/>
      </w:pPr>
      <w:bookmarkStart w:id="30" w:name="_Toc427937069"/>
      <w:bookmarkStart w:id="31" w:name="_Toc19696824"/>
      <w:r>
        <w:t>Document Revision history</w:t>
      </w:r>
      <w:bookmarkEnd w:id="30"/>
      <w:bookmarkEnd w:id="31"/>
    </w:p>
    <w:tbl>
      <w:tblPr>
        <w:tblW w:w="5000" w:type="pct"/>
        <w:tblLayout w:type="fixed"/>
        <w:tblCellMar>
          <w:left w:w="70" w:type="dxa"/>
          <w:right w:w="70" w:type="dxa"/>
        </w:tblCellMar>
        <w:tblLook w:val="0000" w:firstRow="0" w:lastRow="0" w:firstColumn="0" w:lastColumn="0" w:noHBand="0" w:noVBand="0"/>
      </w:tblPr>
      <w:tblGrid>
        <w:gridCol w:w="914"/>
        <w:gridCol w:w="4401"/>
        <w:gridCol w:w="2333"/>
        <w:gridCol w:w="1258"/>
      </w:tblGrid>
      <w:tr w:rsidR="00A40E3A" w:rsidRPr="004F4C8F" w14:paraId="29945357" w14:textId="77777777" w:rsidTr="004A3E4B">
        <w:trPr>
          <w:cantSplit/>
          <w:tblHeader/>
        </w:trPr>
        <w:tc>
          <w:tcPr>
            <w:tcW w:w="513" w:type="pct"/>
            <w:tcBorders>
              <w:top w:val="single" w:sz="12" w:space="0" w:color="auto"/>
              <w:bottom w:val="single" w:sz="6" w:space="0" w:color="auto"/>
            </w:tcBorders>
            <w:shd w:val="clear" w:color="auto" w:fill="auto"/>
          </w:tcPr>
          <w:p w14:paraId="15FDC7AF" w14:textId="77777777" w:rsidR="00A40E3A" w:rsidRPr="004F4C8F" w:rsidRDefault="00A40E3A" w:rsidP="004A3E4B">
            <w:pPr>
              <w:pStyle w:val="ESS-TableHeader"/>
            </w:pPr>
            <w:r>
              <w:t>Revision</w:t>
            </w:r>
          </w:p>
        </w:tc>
        <w:tc>
          <w:tcPr>
            <w:tcW w:w="2471" w:type="pct"/>
            <w:tcBorders>
              <w:top w:val="single" w:sz="12" w:space="0" w:color="auto"/>
              <w:bottom w:val="single" w:sz="6" w:space="0" w:color="auto"/>
            </w:tcBorders>
            <w:shd w:val="clear" w:color="auto" w:fill="auto"/>
          </w:tcPr>
          <w:p w14:paraId="43E234E7" w14:textId="77777777" w:rsidR="00A40E3A" w:rsidRPr="004F4C8F" w:rsidRDefault="00A40E3A" w:rsidP="004A3E4B">
            <w:pPr>
              <w:pStyle w:val="ESS-TableHeader"/>
            </w:pPr>
            <w:r w:rsidRPr="004F4C8F">
              <w:t xml:space="preserve">Reason for </w:t>
            </w:r>
            <w:r>
              <w:t>and description of change</w:t>
            </w:r>
          </w:p>
        </w:tc>
        <w:tc>
          <w:tcPr>
            <w:tcW w:w="1310" w:type="pct"/>
            <w:tcBorders>
              <w:top w:val="single" w:sz="12" w:space="0" w:color="auto"/>
              <w:bottom w:val="single" w:sz="6" w:space="0" w:color="auto"/>
            </w:tcBorders>
          </w:tcPr>
          <w:p w14:paraId="581461D3" w14:textId="77777777" w:rsidR="00A40E3A" w:rsidRPr="004F4C8F" w:rsidRDefault="00A40E3A" w:rsidP="004A3E4B">
            <w:pPr>
              <w:pStyle w:val="ESS-TableHeader"/>
            </w:pPr>
            <w:r>
              <w:t>Author</w:t>
            </w:r>
          </w:p>
        </w:tc>
        <w:tc>
          <w:tcPr>
            <w:tcW w:w="706" w:type="pct"/>
            <w:tcBorders>
              <w:top w:val="single" w:sz="12" w:space="0" w:color="auto"/>
              <w:bottom w:val="single" w:sz="6" w:space="0" w:color="auto"/>
            </w:tcBorders>
          </w:tcPr>
          <w:p w14:paraId="20F9C8AD" w14:textId="77777777" w:rsidR="00A40E3A" w:rsidRPr="004F4C8F" w:rsidRDefault="00A40E3A" w:rsidP="004A3E4B">
            <w:pPr>
              <w:pStyle w:val="ESS-TableHeader"/>
            </w:pPr>
            <w:r w:rsidRPr="004F4C8F">
              <w:t>Date</w:t>
            </w:r>
          </w:p>
        </w:tc>
      </w:tr>
      <w:tr w:rsidR="00A40E3A" w:rsidRPr="004F4C8F" w14:paraId="0EE24918" w14:textId="77777777" w:rsidTr="004A3E4B">
        <w:trPr>
          <w:cantSplit/>
        </w:trPr>
        <w:tc>
          <w:tcPr>
            <w:tcW w:w="513" w:type="pct"/>
            <w:tcBorders>
              <w:top w:val="single" w:sz="6" w:space="0" w:color="auto"/>
            </w:tcBorders>
            <w:shd w:val="clear" w:color="auto" w:fill="auto"/>
          </w:tcPr>
          <w:p w14:paraId="3A4DF6D0" w14:textId="77777777" w:rsidR="00A40E3A" w:rsidRPr="004F4C8F" w:rsidRDefault="00A40E3A" w:rsidP="004A3E4B">
            <w:pPr>
              <w:pStyle w:val="ESS-TableText"/>
            </w:pPr>
            <w:r w:rsidRPr="004F4C8F">
              <w:t>1</w:t>
            </w:r>
          </w:p>
        </w:tc>
        <w:tc>
          <w:tcPr>
            <w:tcW w:w="2471" w:type="pct"/>
            <w:tcBorders>
              <w:top w:val="single" w:sz="6" w:space="0" w:color="auto"/>
            </w:tcBorders>
            <w:shd w:val="clear" w:color="auto" w:fill="auto"/>
          </w:tcPr>
          <w:p w14:paraId="5C026AF8" w14:textId="461E7645" w:rsidR="00A40E3A" w:rsidRPr="004F4C8F" w:rsidRDefault="00A40E3A" w:rsidP="004A3E4B">
            <w:pPr>
              <w:pStyle w:val="ESS-TableText"/>
            </w:pPr>
            <w:r>
              <w:t>First issue</w:t>
            </w:r>
            <w:r w:rsidR="005B37EA">
              <w:t xml:space="preserve"> for CDR#1</w:t>
            </w:r>
          </w:p>
        </w:tc>
        <w:tc>
          <w:tcPr>
            <w:tcW w:w="1310" w:type="pct"/>
            <w:tcBorders>
              <w:top w:val="single" w:sz="6" w:space="0" w:color="auto"/>
            </w:tcBorders>
          </w:tcPr>
          <w:p w14:paraId="63CE8B07" w14:textId="43B524D4" w:rsidR="00A40E3A" w:rsidRPr="004F4C8F" w:rsidRDefault="00D73227" w:rsidP="004A3E4B">
            <w:pPr>
              <w:pStyle w:val="ESS-TableText"/>
            </w:pPr>
            <w:r>
              <w:t>Peter Temesvari</w:t>
            </w:r>
          </w:p>
        </w:tc>
        <w:tc>
          <w:tcPr>
            <w:tcW w:w="706" w:type="pct"/>
            <w:tcBorders>
              <w:top w:val="single" w:sz="6" w:space="0" w:color="auto"/>
            </w:tcBorders>
          </w:tcPr>
          <w:p w14:paraId="05B86AB5" w14:textId="60B89EC0" w:rsidR="00A40E3A" w:rsidRPr="004F4C8F" w:rsidRDefault="00D73227" w:rsidP="005B37EA">
            <w:pPr>
              <w:pStyle w:val="ESS-TableText"/>
            </w:pPr>
            <w:r>
              <w:t>2019-0</w:t>
            </w:r>
            <w:r w:rsidR="005B37EA">
              <w:t>9</w:t>
            </w:r>
            <w:r>
              <w:t>-</w:t>
            </w:r>
            <w:r w:rsidR="005B37EA">
              <w:t>16</w:t>
            </w:r>
          </w:p>
        </w:tc>
      </w:tr>
      <w:tr w:rsidR="00A40E3A" w:rsidRPr="004F4C8F" w14:paraId="397E8801" w14:textId="77777777" w:rsidTr="004A3E4B">
        <w:trPr>
          <w:cantSplit/>
        </w:trPr>
        <w:tc>
          <w:tcPr>
            <w:tcW w:w="513" w:type="pct"/>
            <w:tcBorders>
              <w:bottom w:val="single" w:sz="12" w:space="0" w:color="auto"/>
            </w:tcBorders>
            <w:shd w:val="clear" w:color="auto" w:fill="auto"/>
          </w:tcPr>
          <w:p w14:paraId="6DB2B1FC" w14:textId="77777777" w:rsidR="00A40E3A" w:rsidRPr="004F4C8F" w:rsidRDefault="00A40E3A" w:rsidP="004A3E4B">
            <w:pPr>
              <w:pStyle w:val="ESS-TableText"/>
            </w:pPr>
          </w:p>
        </w:tc>
        <w:tc>
          <w:tcPr>
            <w:tcW w:w="2471" w:type="pct"/>
            <w:tcBorders>
              <w:bottom w:val="single" w:sz="12" w:space="0" w:color="auto"/>
            </w:tcBorders>
            <w:shd w:val="clear" w:color="auto" w:fill="auto"/>
          </w:tcPr>
          <w:p w14:paraId="7B62F2C6" w14:textId="77777777" w:rsidR="00A40E3A" w:rsidRPr="004F4C8F" w:rsidRDefault="00A40E3A" w:rsidP="004A3E4B">
            <w:pPr>
              <w:pStyle w:val="ESS-TableText"/>
            </w:pPr>
          </w:p>
        </w:tc>
        <w:tc>
          <w:tcPr>
            <w:tcW w:w="1310" w:type="pct"/>
            <w:tcBorders>
              <w:bottom w:val="single" w:sz="12" w:space="0" w:color="auto"/>
            </w:tcBorders>
          </w:tcPr>
          <w:p w14:paraId="1E089B3B" w14:textId="77777777" w:rsidR="00A40E3A" w:rsidRPr="004F4C8F" w:rsidRDefault="00A40E3A" w:rsidP="004A3E4B">
            <w:pPr>
              <w:pStyle w:val="ESS-TableText"/>
            </w:pPr>
          </w:p>
        </w:tc>
        <w:tc>
          <w:tcPr>
            <w:tcW w:w="706" w:type="pct"/>
            <w:tcBorders>
              <w:bottom w:val="single" w:sz="12" w:space="0" w:color="auto"/>
            </w:tcBorders>
          </w:tcPr>
          <w:p w14:paraId="4B37DF4E" w14:textId="77777777" w:rsidR="00A40E3A" w:rsidRPr="004F4C8F" w:rsidRDefault="00A40E3A" w:rsidP="004A3E4B">
            <w:pPr>
              <w:pStyle w:val="ESS-TableText"/>
            </w:pPr>
          </w:p>
        </w:tc>
      </w:tr>
    </w:tbl>
    <w:p w14:paraId="633D0767" w14:textId="77777777" w:rsidR="00C11E3A" w:rsidRPr="0017476C" w:rsidRDefault="00C11E3A" w:rsidP="00A40E3A"/>
    <w:sectPr w:rsidR="00C11E3A" w:rsidRPr="0017476C" w:rsidSect="00CA35E0">
      <w:headerReference w:type="even" r:id="rId11"/>
      <w:headerReference w:type="default" r:id="rId12"/>
      <w:footerReference w:type="even" r:id="rId13"/>
      <w:footerReference w:type="default" r:id="rId14"/>
      <w:headerReference w:type="first" r:id="rId15"/>
      <w:footerReference w:type="first" r:id="rId16"/>
      <w:pgSz w:w="11907" w:h="16840" w:code="9"/>
      <w:pgMar w:top="1500" w:right="1440" w:bottom="1440" w:left="1701" w:header="731" w:footer="731"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0C9D17" w16cid:durableId="21215A62"/>
  <w16cid:commentId w16cid:paraId="6F593EBC" w16cid:durableId="21215D3C"/>
  <w16cid:commentId w16cid:paraId="6EBC98FC" w16cid:durableId="21215C98"/>
  <w16cid:commentId w16cid:paraId="0F6A133B" w16cid:durableId="21215E12"/>
  <w16cid:commentId w16cid:paraId="7E026111" w16cid:durableId="21215E82"/>
  <w16cid:commentId w16cid:paraId="48487D26" w16cid:durableId="21215F93"/>
  <w16cid:commentId w16cid:paraId="6AB0A46B" w16cid:durableId="21215F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1888A" w14:textId="77777777" w:rsidR="009A2521" w:rsidRDefault="009A2521" w:rsidP="00D84B5E">
      <w:pPr>
        <w:spacing w:after="0" w:line="240" w:lineRule="auto"/>
      </w:pPr>
      <w:r>
        <w:separator/>
      </w:r>
    </w:p>
  </w:endnote>
  <w:endnote w:type="continuationSeparator" w:id="0">
    <w:p w14:paraId="1E21E697" w14:textId="77777777" w:rsidR="009A2521" w:rsidRDefault="009A2521" w:rsidP="00D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64AA1" w14:textId="77777777" w:rsidR="00A74718" w:rsidRDefault="00A74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29EE" w14:textId="71C0FBA6" w:rsidR="00A74718" w:rsidRDefault="00A74718" w:rsidP="00CA35E0">
    <w:pPr>
      <w:pStyle w:val="Footer"/>
      <w:jc w:val="center"/>
    </w:pPr>
    <w:r>
      <w:rPr>
        <w:rStyle w:val="PageNumber"/>
      </w:rPr>
      <w:fldChar w:fldCharType="begin"/>
    </w:r>
    <w:r>
      <w:rPr>
        <w:rStyle w:val="PageNumber"/>
      </w:rPr>
      <w:instrText xml:space="preserve"> PAGE </w:instrText>
    </w:r>
    <w:r>
      <w:rPr>
        <w:rStyle w:val="PageNumber"/>
      </w:rPr>
      <w:fldChar w:fldCharType="separate"/>
    </w:r>
    <w:r w:rsidR="005B37EA">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5B37EA">
      <w:rPr>
        <w:rStyle w:val="PageNumber"/>
        <w:noProof/>
      </w:rPr>
      <w:t>8</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E85F9" w14:textId="759D8F09" w:rsidR="00A74718" w:rsidRPr="00CA35E0" w:rsidRDefault="00A74718" w:rsidP="00CA35E0">
    <w:pPr>
      <w:pStyle w:val="Footer"/>
      <w:tabs>
        <w:tab w:val="left" w:pos="4253"/>
      </w:tabs>
      <w:ind w:right="357"/>
      <w:rPr>
        <w:sz w:val="13"/>
        <w:szCs w:val="13"/>
      </w:rPr>
    </w:pPr>
    <w:r w:rsidRPr="00CA35E0">
      <w:rPr>
        <w:sz w:val="13"/>
        <w:szCs w:val="13"/>
      </w:rPr>
      <w:t xml:space="preserve">Template: </w:t>
    </w:r>
    <w:r w:rsidRPr="00CA35E0">
      <w:rPr>
        <w:sz w:val="13"/>
        <w:szCs w:val="13"/>
      </w:rPr>
      <w:fldChar w:fldCharType="begin"/>
    </w:r>
    <w:r w:rsidRPr="00CA35E0">
      <w:rPr>
        <w:sz w:val="13"/>
        <w:szCs w:val="13"/>
      </w:rPr>
      <w:instrText xml:space="preserve"> DOCPROPERTY "MXTemplateTitle"  \* MERGEFORMAT </w:instrText>
    </w:r>
    <w:r w:rsidRPr="00CA35E0">
      <w:rPr>
        <w:sz w:val="13"/>
        <w:szCs w:val="13"/>
      </w:rPr>
      <w:fldChar w:fldCharType="separate"/>
    </w:r>
    <w:r>
      <w:rPr>
        <w:sz w:val="13"/>
        <w:szCs w:val="13"/>
      </w:rPr>
      <w:t>System Requirement Specification</w:t>
    </w:r>
    <w:r w:rsidRPr="00CA35E0">
      <w:rPr>
        <w:sz w:val="13"/>
        <w:szCs w:val="13"/>
      </w:rPr>
      <w:fldChar w:fldCharType="end"/>
    </w:r>
    <w:r w:rsidRPr="00CA35E0">
      <w:rPr>
        <w:sz w:val="13"/>
        <w:szCs w:val="13"/>
      </w:rPr>
      <w:t xml:space="preserve"> (</w:t>
    </w:r>
    <w:r w:rsidRPr="00CA35E0">
      <w:rPr>
        <w:sz w:val="13"/>
        <w:szCs w:val="13"/>
      </w:rPr>
      <w:fldChar w:fldCharType="begin"/>
    </w:r>
    <w:r w:rsidRPr="00CA35E0">
      <w:rPr>
        <w:sz w:val="13"/>
        <w:szCs w:val="13"/>
      </w:rPr>
      <w:instrText xml:space="preserve"> DOCPROPERTY "MXTemplateName"  \* MERGEFORMAT </w:instrText>
    </w:r>
    <w:r w:rsidRPr="00CA35E0">
      <w:rPr>
        <w:sz w:val="13"/>
        <w:szCs w:val="13"/>
      </w:rPr>
      <w:fldChar w:fldCharType="separate"/>
    </w:r>
    <w:r>
      <w:rPr>
        <w:sz w:val="13"/>
        <w:szCs w:val="13"/>
      </w:rPr>
      <w:t>ESS-0004789</w:t>
    </w:r>
    <w:r w:rsidRPr="00CA35E0">
      <w:rPr>
        <w:sz w:val="13"/>
        <w:szCs w:val="13"/>
      </w:rPr>
      <w:fldChar w:fldCharType="end"/>
    </w:r>
    <w:r w:rsidRPr="00CA35E0">
      <w:rPr>
        <w:sz w:val="13"/>
        <w:szCs w:val="13"/>
      </w:rPr>
      <w:t xml:space="preserve"> Rev: </w:t>
    </w:r>
    <w:r w:rsidRPr="00CA35E0">
      <w:rPr>
        <w:sz w:val="13"/>
        <w:szCs w:val="13"/>
      </w:rPr>
      <w:fldChar w:fldCharType="begin"/>
    </w:r>
    <w:r w:rsidRPr="00CA35E0">
      <w:rPr>
        <w:sz w:val="13"/>
        <w:szCs w:val="13"/>
      </w:rPr>
      <w:instrText xml:space="preserve"> DOCPROPERTY "MXTemplateRev"  \* MERGEFORMAT </w:instrText>
    </w:r>
    <w:r w:rsidRPr="00CA35E0">
      <w:rPr>
        <w:sz w:val="13"/>
        <w:szCs w:val="13"/>
      </w:rPr>
      <w:fldChar w:fldCharType="separate"/>
    </w:r>
    <w:r>
      <w:rPr>
        <w:sz w:val="13"/>
        <w:szCs w:val="13"/>
      </w:rPr>
      <w:t>3</w:t>
    </w:r>
    <w:r w:rsidRPr="00CA35E0">
      <w:rPr>
        <w:sz w:val="13"/>
        <w:szCs w:val="13"/>
      </w:rPr>
      <w:fldChar w:fldCharType="end"/>
    </w:r>
    <w:r w:rsidRPr="00CA35E0">
      <w:rPr>
        <w:sz w:val="13"/>
        <w:szCs w:val="13"/>
      </w:rPr>
      <w:t xml:space="preserve">, Active date: </w:t>
    </w:r>
    <w:r w:rsidRPr="00CA35E0">
      <w:rPr>
        <w:sz w:val="13"/>
        <w:szCs w:val="13"/>
      </w:rPr>
      <w:fldChar w:fldCharType="begin"/>
    </w:r>
    <w:r w:rsidRPr="00CA35E0">
      <w:rPr>
        <w:sz w:val="13"/>
        <w:szCs w:val="13"/>
      </w:rPr>
      <w:instrText xml:space="preserve"> DOCPROPERTY "MXTemplateReleaseDate"  \* MERGEFORMAT </w:instrText>
    </w:r>
    <w:r w:rsidRPr="00CA35E0">
      <w:fldChar w:fldCharType="separate"/>
    </w:r>
    <w:r>
      <w:t>Sep 19, 2016</w:t>
    </w:r>
    <w:r w:rsidRPr="00CA35E0">
      <w:rPr>
        <w:sz w:val="13"/>
        <w:szCs w:val="13"/>
      </w:rPr>
      <w:fldChar w:fldCharType="end"/>
    </w:r>
    <w:r w:rsidRPr="00CA35E0">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36C15" w14:textId="77777777" w:rsidR="009A2521" w:rsidRDefault="009A2521" w:rsidP="00D84B5E">
      <w:pPr>
        <w:spacing w:after="0" w:line="240" w:lineRule="auto"/>
      </w:pPr>
      <w:r>
        <w:separator/>
      </w:r>
    </w:p>
  </w:footnote>
  <w:footnote w:type="continuationSeparator" w:id="0">
    <w:p w14:paraId="16EEB897" w14:textId="77777777" w:rsidR="009A2521" w:rsidRDefault="009A2521" w:rsidP="00D8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548E4" w14:textId="77777777" w:rsidR="00A74718" w:rsidRDefault="005B37EA">
    <w:pPr>
      <w:pStyle w:val="Header"/>
    </w:pPr>
    <w:sdt>
      <w:sdtPr>
        <w:id w:val="281778772"/>
        <w:placeholder>
          <w:docPart w:val="9FAB5D7CA2146E4B9B19FCB8D4A3979B"/>
        </w:placeholder>
        <w:temporary/>
        <w:showingPlcHdr/>
      </w:sdtPr>
      <w:sdtEndPr/>
      <w:sdtContent>
        <w:r w:rsidR="00A74718">
          <w:t>[Type text]</w:t>
        </w:r>
      </w:sdtContent>
    </w:sdt>
    <w:r w:rsidR="00A74718">
      <w:ptab w:relativeTo="margin" w:alignment="center" w:leader="none"/>
    </w:r>
    <w:sdt>
      <w:sdtPr>
        <w:id w:val="-247424033"/>
        <w:placeholder>
          <w:docPart w:val="1A5E4330DD76D24DB286646ADB47F57F"/>
        </w:placeholder>
        <w:temporary/>
        <w:showingPlcHdr/>
      </w:sdtPr>
      <w:sdtEndPr/>
      <w:sdtContent>
        <w:r w:rsidR="00A74718">
          <w:t>[Type text]</w:t>
        </w:r>
      </w:sdtContent>
    </w:sdt>
    <w:r w:rsidR="00A74718">
      <w:ptab w:relativeTo="margin" w:alignment="right" w:leader="none"/>
    </w:r>
    <w:sdt>
      <w:sdtPr>
        <w:id w:val="651568375"/>
        <w:placeholder>
          <w:docPart w:val="D2EF777AECAF0E409F1A70E701A54498"/>
        </w:placeholder>
        <w:temporary/>
        <w:showingPlcHdr/>
      </w:sdtPr>
      <w:sdtEndPr/>
      <w:sdtContent>
        <w:r w:rsidR="00A74718">
          <w:t>[Type text]</w:t>
        </w:r>
      </w:sdtContent>
    </w:sdt>
  </w:p>
  <w:p w14:paraId="2B6A39C8" w14:textId="77777777" w:rsidR="00A74718" w:rsidRDefault="00A74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95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4271"/>
      <w:gridCol w:w="1877"/>
      <w:gridCol w:w="1240"/>
    </w:tblGrid>
    <w:tr w:rsidR="00A74718" w14:paraId="518F20F5" w14:textId="77777777" w:rsidTr="00CA35E0">
      <w:trPr>
        <w:trHeight w:val="196"/>
      </w:trPr>
      <w:tc>
        <w:tcPr>
          <w:tcW w:w="852" w:type="pct"/>
        </w:tcPr>
        <w:p w14:paraId="78C7D4AF" w14:textId="2E726D70" w:rsidR="00A74718" w:rsidRPr="005226FB" w:rsidRDefault="00A74718" w:rsidP="00590145">
          <w:pPr>
            <w:pStyle w:val="Header"/>
          </w:pPr>
          <w:r>
            <w:t>Document Type</w:t>
          </w:r>
        </w:p>
      </w:tc>
      <w:tc>
        <w:tcPr>
          <w:tcW w:w="2398" w:type="pct"/>
        </w:tcPr>
        <w:p w14:paraId="0EC07574" w14:textId="5F349FB5" w:rsidR="00A74718" w:rsidRPr="005226FB" w:rsidRDefault="005B37EA" w:rsidP="00CA35E0">
          <w:pPr>
            <w:pStyle w:val="Header"/>
          </w:pPr>
          <w:r>
            <w:fldChar w:fldCharType="begin"/>
          </w:r>
          <w:r>
            <w:instrText xml:space="preserve"> DOCPROPERTY "MXType.Localized"  \* MERGEFORMAT </w:instrText>
          </w:r>
          <w:r>
            <w:fldChar w:fldCharType="separate"/>
          </w:r>
          <w:r w:rsidR="00A74718">
            <w:t>Requirement Specification</w:t>
          </w:r>
          <w:r>
            <w:fldChar w:fldCharType="end"/>
          </w:r>
        </w:p>
      </w:tc>
      <w:tc>
        <w:tcPr>
          <w:tcW w:w="1054" w:type="pct"/>
        </w:tcPr>
        <w:p w14:paraId="4BBA1379" w14:textId="75623173" w:rsidR="00A74718" w:rsidRPr="005226FB" w:rsidRDefault="00A74718" w:rsidP="00CA35E0">
          <w:pPr>
            <w:pStyle w:val="Header"/>
          </w:pPr>
          <w:r>
            <w:t xml:space="preserve">Date </w:t>
          </w:r>
          <w:r w:rsidR="005B37EA">
            <w:fldChar w:fldCharType="begin"/>
          </w:r>
          <w:r w:rsidR="005B37EA">
            <w:instrText xml:space="preserve"> DOCPROPERTY "MXPrinted Version"  \* MERGEFORMAT </w:instrText>
          </w:r>
          <w:r w:rsidR="005B37EA">
            <w:fldChar w:fldCharType="separate"/>
          </w:r>
          <w:r>
            <w:t>(2)</w:t>
          </w:r>
          <w:r w:rsidR="005B37EA">
            <w:fldChar w:fldCharType="end"/>
          </w:r>
        </w:p>
      </w:tc>
      <w:tc>
        <w:tcPr>
          <w:tcW w:w="696" w:type="pct"/>
        </w:tcPr>
        <w:p w14:paraId="2537323D" w14:textId="53101019" w:rsidR="00A74718" w:rsidRDefault="005B37EA" w:rsidP="00120421">
          <w:pPr>
            <w:pStyle w:val="Header"/>
          </w:pPr>
          <w:r>
            <w:fldChar w:fldCharType="begin"/>
          </w:r>
          <w:r>
            <w:instrText xml:space="preserve"> DOCPROPERTY "MXPrinted Date"  \* MERGEFORMAT </w:instrText>
          </w:r>
          <w:r>
            <w:fldChar w:fldCharType="separate"/>
          </w:r>
          <w:r w:rsidR="00A74718">
            <w:t>Sep 18, 2019</w:t>
          </w:r>
          <w:r>
            <w:fldChar w:fldCharType="end"/>
          </w:r>
        </w:p>
      </w:tc>
    </w:tr>
    <w:tr w:rsidR="00A74718" w14:paraId="4982AFF9" w14:textId="77777777" w:rsidTr="00CA35E0">
      <w:trPr>
        <w:trHeight w:val="196"/>
      </w:trPr>
      <w:tc>
        <w:tcPr>
          <w:tcW w:w="852" w:type="pct"/>
        </w:tcPr>
        <w:p w14:paraId="44CECCE1" w14:textId="77777777" w:rsidR="00A74718" w:rsidRPr="005226FB" w:rsidRDefault="00A74718" w:rsidP="00F13777">
          <w:pPr>
            <w:pStyle w:val="Header"/>
          </w:pPr>
          <w:r w:rsidRPr="005226FB">
            <w:t>Document Number</w:t>
          </w:r>
        </w:p>
      </w:tc>
      <w:tc>
        <w:tcPr>
          <w:tcW w:w="2398" w:type="pct"/>
        </w:tcPr>
        <w:p w14:paraId="60553DFE" w14:textId="1BEFF271" w:rsidR="00A74718" w:rsidRPr="005226FB" w:rsidRDefault="005B37EA" w:rsidP="00120421">
          <w:pPr>
            <w:pStyle w:val="Header"/>
          </w:pPr>
          <w:r>
            <w:fldChar w:fldCharType="begin"/>
          </w:r>
          <w:r>
            <w:instrText xml:space="preserve"> DOCPROPERTY "MXName"  \* MERGEFORMAT </w:instrText>
          </w:r>
          <w:r>
            <w:fldChar w:fldCharType="separate"/>
          </w:r>
          <w:r w:rsidR="00A74718">
            <w:t>ESS-1407413</w:t>
          </w:r>
          <w:r>
            <w:fldChar w:fldCharType="end"/>
          </w:r>
        </w:p>
      </w:tc>
      <w:tc>
        <w:tcPr>
          <w:tcW w:w="1054" w:type="pct"/>
        </w:tcPr>
        <w:p w14:paraId="41383162" w14:textId="5F0E046D" w:rsidR="00A74718" w:rsidRPr="005226FB" w:rsidRDefault="00A74718" w:rsidP="00CA35E0">
          <w:pPr>
            <w:pStyle w:val="Header"/>
          </w:pPr>
          <w:r>
            <w:t xml:space="preserve">State </w:t>
          </w:r>
        </w:p>
      </w:tc>
      <w:tc>
        <w:tcPr>
          <w:tcW w:w="696" w:type="pct"/>
        </w:tcPr>
        <w:p w14:paraId="4C969FF1" w14:textId="37CCBBB7" w:rsidR="00A74718" w:rsidRPr="005226FB" w:rsidRDefault="005B37EA" w:rsidP="00120421">
          <w:pPr>
            <w:pStyle w:val="Header"/>
          </w:pPr>
          <w:r>
            <w:fldChar w:fldCharType="begin"/>
          </w:r>
          <w:r>
            <w:instrText xml:space="preserve"> DOCPROPERTY "MXCurrent"  \* MERGEFORMAT </w:instrText>
          </w:r>
          <w:r>
            <w:fldChar w:fldCharType="separate"/>
          </w:r>
          <w:r w:rsidR="00A74718">
            <w:t>Preliminary</w:t>
          </w:r>
          <w:r>
            <w:fldChar w:fldCharType="end"/>
          </w:r>
        </w:p>
      </w:tc>
    </w:tr>
    <w:tr w:rsidR="00A74718" w14:paraId="42B8268B" w14:textId="77777777" w:rsidTr="00CA35E0">
      <w:trPr>
        <w:trHeight w:val="196"/>
      </w:trPr>
      <w:tc>
        <w:tcPr>
          <w:tcW w:w="852" w:type="pct"/>
        </w:tcPr>
        <w:p w14:paraId="0237C60D" w14:textId="77777777" w:rsidR="00A74718" w:rsidRPr="005226FB" w:rsidRDefault="00A74718" w:rsidP="00F13777">
          <w:pPr>
            <w:pStyle w:val="Header"/>
          </w:pPr>
          <w:r w:rsidRPr="005226FB">
            <w:t>Revision</w:t>
          </w:r>
        </w:p>
      </w:tc>
      <w:tc>
        <w:tcPr>
          <w:tcW w:w="2398" w:type="pct"/>
        </w:tcPr>
        <w:p w14:paraId="459AD79F" w14:textId="1BFCC3E1" w:rsidR="00A74718" w:rsidRPr="005226FB" w:rsidRDefault="005B37EA" w:rsidP="00120421">
          <w:pPr>
            <w:pStyle w:val="Header"/>
          </w:pPr>
          <w:r>
            <w:fldChar w:fldCharType="begin"/>
          </w:r>
          <w:r>
            <w:instrText xml:space="preserve"> DOCPROPERTY "MXRevision"  \* MERGEFORMAT </w:instrText>
          </w:r>
          <w:r>
            <w:fldChar w:fldCharType="separate"/>
          </w:r>
          <w:r w:rsidR="00A74718">
            <w:t>1</w:t>
          </w:r>
          <w:r>
            <w:fldChar w:fldCharType="end"/>
          </w:r>
          <w:r w:rsidR="00A74718">
            <w:t xml:space="preserve"> </w:t>
          </w:r>
          <w:r>
            <w:fldChar w:fldCharType="begin"/>
          </w:r>
          <w:r>
            <w:instrText xml:space="preserve"> DOCPROPERTY "MXPrinted Version"  \* MERGEFORMAT </w:instrText>
          </w:r>
          <w:r>
            <w:fldChar w:fldCharType="separate"/>
          </w:r>
          <w:r w:rsidR="00A74718">
            <w:t>(2)</w:t>
          </w:r>
          <w:r>
            <w:fldChar w:fldCharType="end"/>
          </w:r>
        </w:p>
      </w:tc>
      <w:tc>
        <w:tcPr>
          <w:tcW w:w="1054" w:type="pct"/>
        </w:tcPr>
        <w:p w14:paraId="604EC1DB" w14:textId="639721C3" w:rsidR="00A74718" w:rsidRPr="005226FB" w:rsidRDefault="00A74718" w:rsidP="00CA35E0">
          <w:pPr>
            <w:pStyle w:val="Header"/>
          </w:pPr>
          <w:r>
            <w:t xml:space="preserve">Confidentiality Level </w:t>
          </w:r>
        </w:p>
      </w:tc>
      <w:tc>
        <w:tcPr>
          <w:tcW w:w="696" w:type="pct"/>
        </w:tcPr>
        <w:p w14:paraId="30B59F97" w14:textId="5ABB6ED1" w:rsidR="00A74718" w:rsidRPr="005226FB" w:rsidRDefault="00A74718" w:rsidP="00120421">
          <w:pPr>
            <w:pStyle w:val="Header"/>
          </w:pPr>
          <w:r w:rsidRPr="009A00BB">
            <w:fldChar w:fldCharType="begin"/>
          </w:r>
          <w:r w:rsidRPr="009A00BB">
            <w:instrText xml:space="preserve"> IF </w:instrText>
          </w:r>
          <w:r w:rsidR="005B37EA">
            <w:fldChar w:fldCharType="begin"/>
          </w:r>
          <w:r w:rsidR="005B37EA">
            <w:instrText xml:space="preserve"> DOCPROPERTY "MXConfidentiality"  \* MERGEFORMAT </w:instrText>
          </w:r>
          <w:r w:rsidR="005B37EA">
            <w:fldChar w:fldCharType="separate"/>
          </w:r>
          <w:r>
            <w:instrText>Internal</w:instrText>
          </w:r>
          <w:r w:rsidR="005B37EA">
            <w:fldChar w:fldCharType="end"/>
          </w:r>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r w:rsidR="005B37EA">
            <w:fldChar w:fldCharType="begin"/>
          </w:r>
          <w:r w:rsidR="005B37EA">
            <w:instrText xml:space="preserve"> DOCPROPERTY "MXConfidentiality" \* MERGEFORMAT </w:instrText>
          </w:r>
          <w:r w:rsidR="005B37EA">
            <w:fldChar w:fldCharType="separate"/>
          </w:r>
          <w:r>
            <w:instrText>Public</w:instrText>
          </w:r>
          <w:r w:rsidR="005B37EA">
            <w:fldChar w:fldCharType="end"/>
          </w:r>
          <w:r w:rsidRPr="009A00BB">
            <w:instrText xml:space="preserve"> </w:instrText>
          </w:r>
          <w:r w:rsidRPr="009A00BB">
            <w:fldChar w:fldCharType="separate"/>
          </w:r>
          <w:r>
            <w:rPr>
              <w:noProof/>
            </w:rPr>
            <w:t>Public</w:t>
          </w:r>
          <w:r w:rsidRPr="009A00BB">
            <w:fldChar w:fldCharType="end"/>
          </w:r>
        </w:p>
      </w:tc>
    </w:tr>
  </w:tbl>
  <w:p w14:paraId="090DE131" w14:textId="77777777" w:rsidR="00A74718" w:rsidRPr="00CA35E0" w:rsidRDefault="00A74718" w:rsidP="00CC775B">
    <w:pPr>
      <w:pStyle w:val="Heade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1559"/>
      <w:gridCol w:w="2353"/>
    </w:tblGrid>
    <w:tr w:rsidR="00A74718" w14:paraId="061B4016" w14:textId="77777777" w:rsidTr="00F13777">
      <w:trPr>
        <w:trHeight w:val="196"/>
      </w:trPr>
      <w:tc>
        <w:tcPr>
          <w:tcW w:w="5070" w:type="dxa"/>
          <w:vMerge w:val="restart"/>
        </w:tcPr>
        <w:p w14:paraId="5112F187" w14:textId="77777777" w:rsidR="00A74718" w:rsidRDefault="00A74718" w:rsidP="00F13777">
          <w:pPr>
            <w:pStyle w:val="Header"/>
          </w:pPr>
          <w:r>
            <w:rPr>
              <w:noProof/>
              <w:lang w:val="hu-HU" w:eastAsia="hu-HU"/>
            </w:rPr>
            <w:drawing>
              <wp:inline distT="0" distB="0" distL="0" distR="0" wp14:anchorId="7C70A15E" wp14:editId="07EB7C0D">
                <wp:extent cx="1314730" cy="704850"/>
                <wp:effectExtent l="0" t="0" r="0" b="0"/>
                <wp:docPr id="1" name="Picture 1" descr="Macintosh HD:Users:helenebjorkman:Desktop:ESS_Logo_Frugal_Blue_R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lenebjorkman:Desktop:ESS_Logo_Frugal_Blue_RGB.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766" cy="708622"/>
                        </a:xfrm>
                        <a:prstGeom prst="rect">
                          <a:avLst/>
                        </a:prstGeom>
                        <a:noFill/>
                        <a:ln>
                          <a:noFill/>
                        </a:ln>
                      </pic:spPr>
                    </pic:pic>
                  </a:graphicData>
                </a:graphic>
              </wp:inline>
            </w:drawing>
          </w:r>
        </w:p>
      </w:tc>
      <w:tc>
        <w:tcPr>
          <w:tcW w:w="1559" w:type="dxa"/>
        </w:tcPr>
        <w:p w14:paraId="5EC8B8A9" w14:textId="77777777" w:rsidR="00A74718" w:rsidRPr="005226FB" w:rsidRDefault="00A74718" w:rsidP="00F13777">
          <w:pPr>
            <w:pStyle w:val="Header"/>
          </w:pPr>
          <w:r>
            <w:t>Document Type</w:t>
          </w:r>
        </w:p>
      </w:tc>
      <w:tc>
        <w:tcPr>
          <w:tcW w:w="2353" w:type="dxa"/>
        </w:tcPr>
        <w:p w14:paraId="55610575" w14:textId="77777777" w:rsidR="00A74718" w:rsidRPr="005226FB" w:rsidRDefault="005B37EA" w:rsidP="00F13777">
          <w:pPr>
            <w:pStyle w:val="Header"/>
          </w:pPr>
          <w:r>
            <w:fldChar w:fldCharType="begin"/>
          </w:r>
          <w:r>
            <w:instrText xml:space="preserve"> DOCPROPERTY "MXType.Localized"  \* MERGEFORMAT </w:instrText>
          </w:r>
          <w:r>
            <w:fldChar w:fldCharType="separate"/>
          </w:r>
          <w:r w:rsidR="00A74718">
            <w:t>Requirement Specification</w:t>
          </w:r>
          <w:r>
            <w:fldChar w:fldCharType="end"/>
          </w:r>
        </w:p>
      </w:tc>
    </w:tr>
    <w:tr w:rsidR="00A74718" w14:paraId="4C00A66C" w14:textId="77777777" w:rsidTr="00F13777">
      <w:trPr>
        <w:trHeight w:val="196"/>
      </w:trPr>
      <w:tc>
        <w:tcPr>
          <w:tcW w:w="5070" w:type="dxa"/>
          <w:vMerge/>
        </w:tcPr>
        <w:p w14:paraId="5E7632A7" w14:textId="77777777" w:rsidR="00A74718" w:rsidRDefault="00A74718" w:rsidP="00F13777">
          <w:pPr>
            <w:pStyle w:val="Header"/>
          </w:pPr>
        </w:p>
      </w:tc>
      <w:tc>
        <w:tcPr>
          <w:tcW w:w="1559" w:type="dxa"/>
        </w:tcPr>
        <w:p w14:paraId="77822661" w14:textId="77777777" w:rsidR="00A74718" w:rsidRPr="005226FB" w:rsidRDefault="00A74718" w:rsidP="00F13777">
          <w:pPr>
            <w:pStyle w:val="Header"/>
          </w:pPr>
          <w:r w:rsidRPr="005226FB">
            <w:t>Document Number</w:t>
          </w:r>
        </w:p>
      </w:tc>
      <w:tc>
        <w:tcPr>
          <w:tcW w:w="2353" w:type="dxa"/>
        </w:tcPr>
        <w:p w14:paraId="57073ECA" w14:textId="77777777" w:rsidR="00A74718" w:rsidRPr="005226FB" w:rsidRDefault="005B37EA" w:rsidP="00F13777">
          <w:pPr>
            <w:pStyle w:val="Header"/>
          </w:pPr>
          <w:r>
            <w:fldChar w:fldCharType="begin"/>
          </w:r>
          <w:r>
            <w:instrText xml:space="preserve"> DOCPROPERTY "MXName"  \* MERGEFORMAT </w:instrText>
          </w:r>
          <w:r>
            <w:fldChar w:fldCharType="separate"/>
          </w:r>
          <w:r w:rsidR="00A74718">
            <w:t>ESS-1407413</w:t>
          </w:r>
          <w:r>
            <w:fldChar w:fldCharType="end"/>
          </w:r>
        </w:p>
      </w:tc>
    </w:tr>
    <w:tr w:rsidR="00A74718" w14:paraId="75029722" w14:textId="77777777" w:rsidTr="00120421">
      <w:trPr>
        <w:trHeight w:val="234"/>
      </w:trPr>
      <w:tc>
        <w:tcPr>
          <w:tcW w:w="5070" w:type="dxa"/>
          <w:vMerge/>
        </w:tcPr>
        <w:p w14:paraId="4FFD4B4F" w14:textId="77777777" w:rsidR="00A74718" w:rsidRDefault="00A74718" w:rsidP="00F13777">
          <w:pPr>
            <w:pStyle w:val="Header"/>
          </w:pPr>
        </w:p>
      </w:tc>
      <w:tc>
        <w:tcPr>
          <w:tcW w:w="1559" w:type="dxa"/>
        </w:tcPr>
        <w:p w14:paraId="433EF9E1" w14:textId="77777777" w:rsidR="00A74718" w:rsidRPr="005226FB" w:rsidRDefault="00A74718" w:rsidP="00F13777">
          <w:pPr>
            <w:pStyle w:val="Header"/>
          </w:pPr>
          <w:r w:rsidRPr="005226FB">
            <w:t>Date</w:t>
          </w:r>
        </w:p>
      </w:tc>
      <w:tc>
        <w:tcPr>
          <w:tcW w:w="2353" w:type="dxa"/>
        </w:tcPr>
        <w:p w14:paraId="620500F5" w14:textId="77777777" w:rsidR="00A74718" w:rsidRPr="005226FB" w:rsidRDefault="005B37EA" w:rsidP="00F13777">
          <w:pPr>
            <w:pStyle w:val="Header"/>
          </w:pPr>
          <w:r>
            <w:fldChar w:fldCharType="begin"/>
          </w:r>
          <w:r>
            <w:instrText xml:space="preserve"> DOCPROPERTY "MXPrinted Date"  \* MERGEFORMAT </w:instrText>
          </w:r>
          <w:r>
            <w:fldChar w:fldCharType="separate"/>
          </w:r>
          <w:r w:rsidR="00A74718">
            <w:t>Sep 18, 2019</w:t>
          </w:r>
          <w:r>
            <w:fldChar w:fldCharType="end"/>
          </w:r>
        </w:p>
      </w:tc>
    </w:tr>
    <w:tr w:rsidR="00A74718" w14:paraId="0009D5B2" w14:textId="77777777" w:rsidTr="00F13777">
      <w:trPr>
        <w:trHeight w:val="196"/>
      </w:trPr>
      <w:tc>
        <w:tcPr>
          <w:tcW w:w="5070" w:type="dxa"/>
          <w:vMerge/>
        </w:tcPr>
        <w:p w14:paraId="7F6CF546" w14:textId="77777777" w:rsidR="00A74718" w:rsidRDefault="00A74718" w:rsidP="00F13777">
          <w:pPr>
            <w:pStyle w:val="Header"/>
          </w:pPr>
        </w:p>
      </w:tc>
      <w:tc>
        <w:tcPr>
          <w:tcW w:w="1559" w:type="dxa"/>
        </w:tcPr>
        <w:p w14:paraId="120A7D70" w14:textId="77777777" w:rsidR="00A74718" w:rsidRPr="005226FB" w:rsidRDefault="00A74718" w:rsidP="00F13777">
          <w:pPr>
            <w:pStyle w:val="Header"/>
          </w:pPr>
          <w:r w:rsidRPr="005226FB">
            <w:t>Revision</w:t>
          </w:r>
        </w:p>
      </w:tc>
      <w:tc>
        <w:tcPr>
          <w:tcW w:w="2353" w:type="dxa"/>
        </w:tcPr>
        <w:p w14:paraId="377AE0AB" w14:textId="77777777" w:rsidR="00A74718" w:rsidRPr="005226FB" w:rsidRDefault="005B37EA" w:rsidP="00F13777">
          <w:pPr>
            <w:pStyle w:val="Header"/>
          </w:pPr>
          <w:r>
            <w:fldChar w:fldCharType="begin"/>
          </w:r>
          <w:r>
            <w:instrText xml:space="preserve"> DOCPROPERTY "MXRevision"  \* MERGEFORMAT </w:instrText>
          </w:r>
          <w:r>
            <w:fldChar w:fldCharType="separate"/>
          </w:r>
          <w:r w:rsidR="00A74718">
            <w:t>1</w:t>
          </w:r>
          <w:r>
            <w:fldChar w:fldCharType="end"/>
          </w:r>
          <w:r w:rsidR="00A74718">
            <w:t xml:space="preserve"> </w:t>
          </w:r>
          <w:r>
            <w:fldChar w:fldCharType="begin"/>
          </w:r>
          <w:r>
            <w:instrText xml:space="preserve"> DOCPROPERTY "MXPrinted Version"  \* MERGEFORMAT </w:instrText>
          </w:r>
          <w:r>
            <w:fldChar w:fldCharType="separate"/>
          </w:r>
          <w:r w:rsidR="00A74718">
            <w:t>(2)</w:t>
          </w:r>
          <w:r>
            <w:fldChar w:fldCharType="end"/>
          </w:r>
        </w:p>
      </w:tc>
    </w:tr>
    <w:tr w:rsidR="00A74718" w14:paraId="710D26EE" w14:textId="77777777" w:rsidTr="00F13777">
      <w:trPr>
        <w:trHeight w:val="196"/>
      </w:trPr>
      <w:tc>
        <w:tcPr>
          <w:tcW w:w="5070" w:type="dxa"/>
          <w:vMerge/>
        </w:tcPr>
        <w:p w14:paraId="1457AB6A" w14:textId="77777777" w:rsidR="00A74718" w:rsidRDefault="00A74718" w:rsidP="00F13777">
          <w:pPr>
            <w:pStyle w:val="Header"/>
          </w:pPr>
        </w:p>
      </w:tc>
      <w:tc>
        <w:tcPr>
          <w:tcW w:w="1559" w:type="dxa"/>
        </w:tcPr>
        <w:p w14:paraId="0257B943" w14:textId="77777777" w:rsidR="00A74718" w:rsidRPr="005226FB" w:rsidRDefault="00A74718" w:rsidP="00F13777">
          <w:pPr>
            <w:pStyle w:val="Header"/>
          </w:pPr>
          <w:r w:rsidRPr="005226FB">
            <w:t>State</w:t>
          </w:r>
        </w:p>
      </w:tc>
      <w:tc>
        <w:tcPr>
          <w:tcW w:w="2353" w:type="dxa"/>
        </w:tcPr>
        <w:p w14:paraId="7A6ADF80" w14:textId="77777777" w:rsidR="00A74718" w:rsidRPr="005226FB" w:rsidRDefault="005B37EA" w:rsidP="00F13777">
          <w:pPr>
            <w:pStyle w:val="Header"/>
          </w:pPr>
          <w:r>
            <w:fldChar w:fldCharType="begin"/>
          </w:r>
          <w:r>
            <w:instrText xml:space="preserve"> DOCPROPERTY "MXCurrent"  \* MERGEFORMAT </w:instrText>
          </w:r>
          <w:r>
            <w:fldChar w:fldCharType="separate"/>
          </w:r>
          <w:r w:rsidR="00A74718">
            <w:t>Preliminary</w:t>
          </w:r>
          <w:r>
            <w:fldChar w:fldCharType="end"/>
          </w:r>
        </w:p>
      </w:tc>
    </w:tr>
    <w:tr w:rsidR="00A74718" w14:paraId="780C33A6" w14:textId="77777777" w:rsidTr="00F13777">
      <w:trPr>
        <w:trHeight w:val="196"/>
      </w:trPr>
      <w:tc>
        <w:tcPr>
          <w:tcW w:w="5070" w:type="dxa"/>
          <w:vMerge/>
        </w:tcPr>
        <w:p w14:paraId="209B79B7" w14:textId="77777777" w:rsidR="00A74718" w:rsidRDefault="00A74718" w:rsidP="00F13777">
          <w:pPr>
            <w:pStyle w:val="Header"/>
          </w:pPr>
        </w:p>
      </w:tc>
      <w:tc>
        <w:tcPr>
          <w:tcW w:w="1559" w:type="dxa"/>
        </w:tcPr>
        <w:p w14:paraId="079921B3" w14:textId="77777777" w:rsidR="00A74718" w:rsidRPr="005226FB" w:rsidRDefault="00A74718" w:rsidP="00F13777">
          <w:pPr>
            <w:pStyle w:val="Header"/>
          </w:pPr>
          <w:r>
            <w:t>Confidentiality Level</w:t>
          </w:r>
        </w:p>
      </w:tc>
      <w:tc>
        <w:tcPr>
          <w:tcW w:w="2353" w:type="dxa"/>
        </w:tcPr>
        <w:p w14:paraId="18AE76B1" w14:textId="4D07E16F" w:rsidR="00A74718" w:rsidRPr="005226FB" w:rsidRDefault="00A74718" w:rsidP="00F13777">
          <w:pPr>
            <w:pStyle w:val="Header"/>
          </w:pPr>
          <w:r w:rsidRPr="009A00BB">
            <w:fldChar w:fldCharType="begin"/>
          </w:r>
          <w:r w:rsidRPr="009A00BB">
            <w:instrText xml:space="preserve"> IF </w:instrText>
          </w:r>
          <w:r w:rsidR="005B37EA">
            <w:fldChar w:fldCharType="begin"/>
          </w:r>
          <w:r w:rsidR="005B37EA">
            <w:instrText xml:space="preserve"> DOCPROPERTY "MXConfidentiality"  \* MERGEFORMAT </w:instrText>
          </w:r>
          <w:r w:rsidR="005B37EA">
            <w:fldChar w:fldCharType="separate"/>
          </w:r>
          <w:r>
            <w:instrText>Internal</w:instrText>
          </w:r>
          <w:r w:rsidR="005B37EA">
            <w:fldChar w:fldCharType="end"/>
          </w:r>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r w:rsidR="005B37EA">
            <w:fldChar w:fldCharType="begin"/>
          </w:r>
          <w:r w:rsidR="005B37EA">
            <w:instrText xml:space="preserve"> DOCPROPERTY "MXConfidentiality" \* MERGEFORMAT </w:instrText>
          </w:r>
          <w:r w:rsidR="005B37EA">
            <w:fldChar w:fldCharType="separate"/>
          </w:r>
          <w:r>
            <w:instrText>Public</w:instrText>
          </w:r>
          <w:r w:rsidR="005B37EA">
            <w:fldChar w:fldCharType="end"/>
          </w:r>
          <w:r w:rsidRPr="009A00BB">
            <w:instrText xml:space="preserve"> </w:instrText>
          </w:r>
          <w:r w:rsidRPr="009A00BB">
            <w:fldChar w:fldCharType="separate"/>
          </w:r>
          <w:r>
            <w:rPr>
              <w:noProof/>
            </w:rPr>
            <w:t>Public</w:t>
          </w:r>
          <w:r w:rsidRPr="009A00BB">
            <w:fldChar w:fldCharType="end"/>
          </w:r>
        </w:p>
      </w:tc>
    </w:tr>
    <w:tr w:rsidR="00A74718" w14:paraId="026A9237" w14:textId="77777777" w:rsidTr="00F13777">
      <w:trPr>
        <w:trHeight w:val="196"/>
      </w:trPr>
      <w:tc>
        <w:tcPr>
          <w:tcW w:w="5070" w:type="dxa"/>
          <w:vMerge/>
        </w:tcPr>
        <w:p w14:paraId="07264EDC" w14:textId="77777777" w:rsidR="00A74718" w:rsidRDefault="00A74718" w:rsidP="00F13777">
          <w:pPr>
            <w:pStyle w:val="Header"/>
          </w:pPr>
        </w:p>
      </w:tc>
      <w:tc>
        <w:tcPr>
          <w:tcW w:w="1559" w:type="dxa"/>
        </w:tcPr>
        <w:p w14:paraId="63AC0298" w14:textId="77777777" w:rsidR="00A74718" w:rsidRPr="005226FB" w:rsidRDefault="00A74718" w:rsidP="00F13777">
          <w:pPr>
            <w:pStyle w:val="Header"/>
          </w:pPr>
          <w:r>
            <w:t>Page</w:t>
          </w:r>
        </w:p>
      </w:tc>
      <w:tc>
        <w:tcPr>
          <w:tcW w:w="2353" w:type="dxa"/>
        </w:tcPr>
        <w:p w14:paraId="58EC75A8" w14:textId="21835760" w:rsidR="00A74718" w:rsidRPr="005226FB" w:rsidRDefault="00A74718" w:rsidP="00F13777">
          <w:pPr>
            <w:pStyle w:val="Header"/>
          </w:pPr>
          <w:r>
            <w:rPr>
              <w:rStyle w:val="PageNumber"/>
            </w:rPr>
            <w:fldChar w:fldCharType="begin"/>
          </w:r>
          <w:r>
            <w:rPr>
              <w:rStyle w:val="PageNumber"/>
            </w:rPr>
            <w:instrText xml:space="preserve"> PAGE </w:instrText>
          </w:r>
          <w:r>
            <w:rPr>
              <w:rStyle w:val="PageNumber"/>
            </w:rPr>
            <w:fldChar w:fldCharType="separate"/>
          </w:r>
          <w:r w:rsidR="005B37EA">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5B37EA">
            <w:rPr>
              <w:rStyle w:val="PageNumber"/>
              <w:noProof/>
            </w:rPr>
            <w:t>8</w:t>
          </w:r>
          <w:r>
            <w:rPr>
              <w:rStyle w:val="PageNumber"/>
            </w:rPr>
            <w:fldChar w:fldCharType="end"/>
          </w:r>
          <w:r>
            <w:rPr>
              <w:rStyle w:val="PageNumber"/>
            </w:rPr>
            <w:t>)</w:t>
          </w:r>
        </w:p>
      </w:tc>
    </w:tr>
  </w:tbl>
  <w:p w14:paraId="4D77F5D6" w14:textId="77777777" w:rsidR="00A74718" w:rsidRPr="007E6D3A" w:rsidRDefault="00A74718" w:rsidP="007E6D3A">
    <w:pPr>
      <w:spacing w:after="0" w:line="240" w:lineRule="auto"/>
      <w:rPr>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0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5070A"/>
    <w:multiLevelType w:val="multilevel"/>
    <w:tmpl w:val="32BE155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1F3BD4"/>
    <w:multiLevelType w:val="multilevel"/>
    <w:tmpl w:val="55C4A5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AF6763"/>
    <w:multiLevelType w:val="hybridMultilevel"/>
    <w:tmpl w:val="1CFEC458"/>
    <w:lvl w:ilvl="0" w:tplc="88F6C758">
      <w:start w:val="1"/>
      <w:numFmt w:val="decimal"/>
      <w:lvlText w:val="[%1]"/>
      <w:lvlJc w:val="left"/>
      <w:pPr>
        <w:ind w:left="998" w:hanging="9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F2F5F"/>
    <w:multiLevelType w:val="hybridMultilevel"/>
    <w:tmpl w:val="AFCA8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06CFF"/>
    <w:multiLevelType w:val="hybridMultilevel"/>
    <w:tmpl w:val="EA681D1A"/>
    <w:lvl w:ilvl="0" w:tplc="C434A2FA">
      <w:start w:val="1"/>
      <w:numFmt w:val="bullet"/>
      <w:pStyle w:val="ESS-ListSubsidiary"/>
      <w:lvlText w:val="­"/>
      <w:lvlJc w:val="left"/>
      <w:pPr>
        <w:ind w:left="1352"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63C54"/>
    <w:multiLevelType w:val="hybridMultilevel"/>
    <w:tmpl w:val="DD44378C"/>
    <w:lvl w:ilvl="0" w:tplc="04090001">
      <w:start w:val="1"/>
      <w:numFmt w:val="bullet"/>
      <w:lvlText w:val=""/>
      <w:lvlJc w:val="left"/>
      <w:pPr>
        <w:ind w:left="720" w:hanging="360"/>
      </w:pPr>
      <w:rPr>
        <w:rFonts w:ascii="Symbol" w:hAnsi="Symbol" w:hint="default"/>
      </w:rPr>
    </w:lvl>
    <w:lvl w:ilvl="1" w:tplc="AC7E02A4">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B68BA"/>
    <w:multiLevelType w:val="hybridMultilevel"/>
    <w:tmpl w:val="31BC53D6"/>
    <w:lvl w:ilvl="0" w:tplc="B3126576">
      <w:start w:val="1"/>
      <w:numFmt w:val="bullet"/>
      <w:pStyle w:val="ESS-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32A67"/>
    <w:multiLevelType w:val="hybridMultilevel"/>
    <w:tmpl w:val="1B54E202"/>
    <w:lvl w:ilvl="0" w:tplc="0BE25800">
      <w:start w:val="1"/>
      <w:numFmt w:val="decimal"/>
      <w:pStyle w:val="ESS-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05ABA"/>
    <w:multiLevelType w:val="hybridMultilevel"/>
    <w:tmpl w:val="708C4684"/>
    <w:lvl w:ilvl="0" w:tplc="519C3D50">
      <w:start w:val="1"/>
      <w:numFmt w:val="lowerLetter"/>
      <w:pStyle w:val="ESS-Lista"/>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96DB0"/>
    <w:multiLevelType w:val="hybridMultilevel"/>
    <w:tmpl w:val="A6AA4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B5F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609119E"/>
    <w:multiLevelType w:val="hybridMultilevel"/>
    <w:tmpl w:val="1B4218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60BBE"/>
    <w:multiLevelType w:val="hybridMultilevel"/>
    <w:tmpl w:val="632E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864DF"/>
    <w:multiLevelType w:val="hybridMultilevel"/>
    <w:tmpl w:val="BF325C30"/>
    <w:lvl w:ilvl="0" w:tplc="5B82282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9"/>
  </w:num>
  <w:num w:numId="5">
    <w:abstractNumId w:val="14"/>
  </w:num>
  <w:num w:numId="6">
    <w:abstractNumId w:val="10"/>
  </w:num>
  <w:num w:numId="7">
    <w:abstractNumId w:val="4"/>
  </w:num>
  <w:num w:numId="8">
    <w:abstractNumId w:val="4"/>
    <w:lvlOverride w:ilvl="0">
      <w:lvl w:ilvl="0" w:tplc="0409001B">
        <w:start w:val="1"/>
        <w:numFmt w:val="lowerRoman"/>
        <w:lvlText w:val="%1."/>
        <w:lvlJc w:val="righ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7"/>
  </w:num>
  <w:num w:numId="10">
    <w:abstractNumId w:val="13"/>
  </w:num>
  <w:num w:numId="11">
    <w:abstractNumId w:val="6"/>
  </w:num>
  <w:num w:numId="12">
    <w:abstractNumId w:val="5"/>
  </w:num>
  <w:num w:numId="13">
    <w:abstractNumId w:val="12"/>
  </w:num>
  <w:num w:numId="14">
    <w:abstractNumId w:val="8"/>
  </w:num>
  <w:num w:numId="15">
    <w:abstractNumId w:val="1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LockTheme/>
  <w:styleLockQFSet/>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32"/>
    <w:rsid w:val="00011DFD"/>
    <w:rsid w:val="00016E88"/>
    <w:rsid w:val="00022DCB"/>
    <w:rsid w:val="00035994"/>
    <w:rsid w:val="000473C0"/>
    <w:rsid w:val="000477DC"/>
    <w:rsid w:val="000528FD"/>
    <w:rsid w:val="00054F1B"/>
    <w:rsid w:val="000555BD"/>
    <w:rsid w:val="00064B75"/>
    <w:rsid w:val="000677CD"/>
    <w:rsid w:val="00070AA0"/>
    <w:rsid w:val="000753F4"/>
    <w:rsid w:val="000858CE"/>
    <w:rsid w:val="00086244"/>
    <w:rsid w:val="00097E0E"/>
    <w:rsid w:val="000A273C"/>
    <w:rsid w:val="000C1FC0"/>
    <w:rsid w:val="000C41A3"/>
    <w:rsid w:val="000C5AF2"/>
    <w:rsid w:val="000E5F28"/>
    <w:rsid w:val="00120421"/>
    <w:rsid w:val="001306FF"/>
    <w:rsid w:val="001362D8"/>
    <w:rsid w:val="00136CE7"/>
    <w:rsid w:val="00146218"/>
    <w:rsid w:val="00147315"/>
    <w:rsid w:val="00157EEC"/>
    <w:rsid w:val="001607AF"/>
    <w:rsid w:val="00160EE2"/>
    <w:rsid w:val="001629ED"/>
    <w:rsid w:val="00173F47"/>
    <w:rsid w:val="0017476C"/>
    <w:rsid w:val="00185241"/>
    <w:rsid w:val="00186FA9"/>
    <w:rsid w:val="00190E72"/>
    <w:rsid w:val="00190F62"/>
    <w:rsid w:val="001931B2"/>
    <w:rsid w:val="0019599A"/>
    <w:rsid w:val="00197F94"/>
    <w:rsid w:val="001C4ABA"/>
    <w:rsid w:val="001C54CA"/>
    <w:rsid w:val="001C5E21"/>
    <w:rsid w:val="001D05EE"/>
    <w:rsid w:val="001D4E9D"/>
    <w:rsid w:val="001D4F2A"/>
    <w:rsid w:val="001E3F3C"/>
    <w:rsid w:val="001E6EDA"/>
    <w:rsid w:val="00201A94"/>
    <w:rsid w:val="0020439A"/>
    <w:rsid w:val="00210B38"/>
    <w:rsid w:val="00217411"/>
    <w:rsid w:val="0022446E"/>
    <w:rsid w:val="00226A65"/>
    <w:rsid w:val="0023025B"/>
    <w:rsid w:val="002304E2"/>
    <w:rsid w:val="0023114C"/>
    <w:rsid w:val="00235F4E"/>
    <w:rsid w:val="00252360"/>
    <w:rsid w:val="00252975"/>
    <w:rsid w:val="00262F71"/>
    <w:rsid w:val="00264B87"/>
    <w:rsid w:val="00285F2B"/>
    <w:rsid w:val="00292472"/>
    <w:rsid w:val="002B2C7F"/>
    <w:rsid w:val="002D2343"/>
    <w:rsid w:val="002F076C"/>
    <w:rsid w:val="002F7E58"/>
    <w:rsid w:val="00303C37"/>
    <w:rsid w:val="00304230"/>
    <w:rsid w:val="003046DF"/>
    <w:rsid w:val="003102AF"/>
    <w:rsid w:val="00315257"/>
    <w:rsid w:val="00317AFC"/>
    <w:rsid w:val="00330C23"/>
    <w:rsid w:val="003348F7"/>
    <w:rsid w:val="00335112"/>
    <w:rsid w:val="0034188F"/>
    <w:rsid w:val="0034671F"/>
    <w:rsid w:val="00347453"/>
    <w:rsid w:val="0036298A"/>
    <w:rsid w:val="003763A0"/>
    <w:rsid w:val="0037655A"/>
    <w:rsid w:val="00386554"/>
    <w:rsid w:val="00393AD6"/>
    <w:rsid w:val="00397071"/>
    <w:rsid w:val="003A011A"/>
    <w:rsid w:val="003A7548"/>
    <w:rsid w:val="003B2EBF"/>
    <w:rsid w:val="003C0ED2"/>
    <w:rsid w:val="003C57FC"/>
    <w:rsid w:val="003D37C7"/>
    <w:rsid w:val="003D60CF"/>
    <w:rsid w:val="003F1CAB"/>
    <w:rsid w:val="004007B3"/>
    <w:rsid w:val="00402F5A"/>
    <w:rsid w:val="004050EA"/>
    <w:rsid w:val="004075C7"/>
    <w:rsid w:val="0042295D"/>
    <w:rsid w:val="004238D0"/>
    <w:rsid w:val="004369D4"/>
    <w:rsid w:val="0045462D"/>
    <w:rsid w:val="00474A9D"/>
    <w:rsid w:val="004773BD"/>
    <w:rsid w:val="00487985"/>
    <w:rsid w:val="00490A57"/>
    <w:rsid w:val="004A3E4B"/>
    <w:rsid w:val="004B1D92"/>
    <w:rsid w:val="004C2224"/>
    <w:rsid w:val="004C432A"/>
    <w:rsid w:val="004C469D"/>
    <w:rsid w:val="004C4AA1"/>
    <w:rsid w:val="004C51BB"/>
    <w:rsid w:val="004C56F6"/>
    <w:rsid w:val="004D3F27"/>
    <w:rsid w:val="004E1B87"/>
    <w:rsid w:val="004F0B9D"/>
    <w:rsid w:val="004F4C8F"/>
    <w:rsid w:val="004F739A"/>
    <w:rsid w:val="00501132"/>
    <w:rsid w:val="00506A8F"/>
    <w:rsid w:val="00512DDD"/>
    <w:rsid w:val="005226FB"/>
    <w:rsid w:val="005238A5"/>
    <w:rsid w:val="00530BAC"/>
    <w:rsid w:val="00542EDB"/>
    <w:rsid w:val="005506DD"/>
    <w:rsid w:val="005708FF"/>
    <w:rsid w:val="00573FB4"/>
    <w:rsid w:val="00577DEF"/>
    <w:rsid w:val="00580046"/>
    <w:rsid w:val="00590145"/>
    <w:rsid w:val="005A28E7"/>
    <w:rsid w:val="005A70F8"/>
    <w:rsid w:val="005B3269"/>
    <w:rsid w:val="005B37EA"/>
    <w:rsid w:val="005B773A"/>
    <w:rsid w:val="005D6A2D"/>
    <w:rsid w:val="005E0EE1"/>
    <w:rsid w:val="005E1F83"/>
    <w:rsid w:val="005E2224"/>
    <w:rsid w:val="005E30BC"/>
    <w:rsid w:val="005E3756"/>
    <w:rsid w:val="005F6F5A"/>
    <w:rsid w:val="00612DD8"/>
    <w:rsid w:val="00622886"/>
    <w:rsid w:val="00642197"/>
    <w:rsid w:val="00642EDE"/>
    <w:rsid w:val="00644CA9"/>
    <w:rsid w:val="006502E3"/>
    <w:rsid w:val="0065034A"/>
    <w:rsid w:val="00651807"/>
    <w:rsid w:val="00654066"/>
    <w:rsid w:val="00657C3E"/>
    <w:rsid w:val="00671D22"/>
    <w:rsid w:val="00674519"/>
    <w:rsid w:val="0068101C"/>
    <w:rsid w:val="006940D7"/>
    <w:rsid w:val="00697DD3"/>
    <w:rsid w:val="006A5BC0"/>
    <w:rsid w:val="006B5101"/>
    <w:rsid w:val="006C57A2"/>
    <w:rsid w:val="006C7F31"/>
    <w:rsid w:val="006D1AF9"/>
    <w:rsid w:val="006E1E25"/>
    <w:rsid w:val="006E6DE5"/>
    <w:rsid w:val="006F6059"/>
    <w:rsid w:val="006F7BD6"/>
    <w:rsid w:val="00700B46"/>
    <w:rsid w:val="00720902"/>
    <w:rsid w:val="00722FE4"/>
    <w:rsid w:val="007254F4"/>
    <w:rsid w:val="007305EC"/>
    <w:rsid w:val="00732415"/>
    <w:rsid w:val="00735713"/>
    <w:rsid w:val="00737824"/>
    <w:rsid w:val="007406E1"/>
    <w:rsid w:val="007635AC"/>
    <w:rsid w:val="00786710"/>
    <w:rsid w:val="00791B26"/>
    <w:rsid w:val="007A0F21"/>
    <w:rsid w:val="007A42D7"/>
    <w:rsid w:val="007B2408"/>
    <w:rsid w:val="007B401F"/>
    <w:rsid w:val="007B662E"/>
    <w:rsid w:val="007C2084"/>
    <w:rsid w:val="007E1EC1"/>
    <w:rsid w:val="007E5B32"/>
    <w:rsid w:val="007E6D3A"/>
    <w:rsid w:val="008173F3"/>
    <w:rsid w:val="008228B4"/>
    <w:rsid w:val="00831DA9"/>
    <w:rsid w:val="00833B66"/>
    <w:rsid w:val="00852F47"/>
    <w:rsid w:val="00856794"/>
    <w:rsid w:val="008630DB"/>
    <w:rsid w:val="0088515A"/>
    <w:rsid w:val="00887483"/>
    <w:rsid w:val="008906EE"/>
    <w:rsid w:val="00893822"/>
    <w:rsid w:val="008A2F53"/>
    <w:rsid w:val="008A536D"/>
    <w:rsid w:val="008B31A1"/>
    <w:rsid w:val="008D25BA"/>
    <w:rsid w:val="00903D9C"/>
    <w:rsid w:val="0090693E"/>
    <w:rsid w:val="00912352"/>
    <w:rsid w:val="00916938"/>
    <w:rsid w:val="00920923"/>
    <w:rsid w:val="00953356"/>
    <w:rsid w:val="00955DFC"/>
    <w:rsid w:val="00967E2F"/>
    <w:rsid w:val="00970530"/>
    <w:rsid w:val="009755CA"/>
    <w:rsid w:val="00982FA1"/>
    <w:rsid w:val="00985131"/>
    <w:rsid w:val="00997AAA"/>
    <w:rsid w:val="009A1D96"/>
    <w:rsid w:val="009A1DAD"/>
    <w:rsid w:val="009A2521"/>
    <w:rsid w:val="009B6528"/>
    <w:rsid w:val="009C6F7F"/>
    <w:rsid w:val="009D052C"/>
    <w:rsid w:val="009E3C83"/>
    <w:rsid w:val="00A009A5"/>
    <w:rsid w:val="00A1044D"/>
    <w:rsid w:val="00A17143"/>
    <w:rsid w:val="00A3698D"/>
    <w:rsid w:val="00A40E3A"/>
    <w:rsid w:val="00A44F6E"/>
    <w:rsid w:val="00A50DBF"/>
    <w:rsid w:val="00A537AF"/>
    <w:rsid w:val="00A60016"/>
    <w:rsid w:val="00A64411"/>
    <w:rsid w:val="00A74362"/>
    <w:rsid w:val="00A74718"/>
    <w:rsid w:val="00A75EB8"/>
    <w:rsid w:val="00A808D3"/>
    <w:rsid w:val="00A81F40"/>
    <w:rsid w:val="00A86EE6"/>
    <w:rsid w:val="00A95EF2"/>
    <w:rsid w:val="00AA5B2F"/>
    <w:rsid w:val="00AA7518"/>
    <w:rsid w:val="00AB2A99"/>
    <w:rsid w:val="00AB594A"/>
    <w:rsid w:val="00AE124E"/>
    <w:rsid w:val="00AE1DDA"/>
    <w:rsid w:val="00AE25F2"/>
    <w:rsid w:val="00AE29E7"/>
    <w:rsid w:val="00AE3DF8"/>
    <w:rsid w:val="00AE64E6"/>
    <w:rsid w:val="00AF12BA"/>
    <w:rsid w:val="00AF738B"/>
    <w:rsid w:val="00B1097E"/>
    <w:rsid w:val="00B11F2E"/>
    <w:rsid w:val="00B135B4"/>
    <w:rsid w:val="00B148F2"/>
    <w:rsid w:val="00B3127F"/>
    <w:rsid w:val="00B32E85"/>
    <w:rsid w:val="00B37FD2"/>
    <w:rsid w:val="00B41A0A"/>
    <w:rsid w:val="00B43D6F"/>
    <w:rsid w:val="00B4417C"/>
    <w:rsid w:val="00B52817"/>
    <w:rsid w:val="00B55C5C"/>
    <w:rsid w:val="00B6279E"/>
    <w:rsid w:val="00B74BD6"/>
    <w:rsid w:val="00B77611"/>
    <w:rsid w:val="00B83C46"/>
    <w:rsid w:val="00B85CD4"/>
    <w:rsid w:val="00B919DD"/>
    <w:rsid w:val="00B943D0"/>
    <w:rsid w:val="00B96B70"/>
    <w:rsid w:val="00BC71DD"/>
    <w:rsid w:val="00BD1D8E"/>
    <w:rsid w:val="00BE142A"/>
    <w:rsid w:val="00BE32A3"/>
    <w:rsid w:val="00BE3765"/>
    <w:rsid w:val="00BE6CE6"/>
    <w:rsid w:val="00C006EE"/>
    <w:rsid w:val="00C02A5B"/>
    <w:rsid w:val="00C11E3A"/>
    <w:rsid w:val="00C163D8"/>
    <w:rsid w:val="00C16CD8"/>
    <w:rsid w:val="00C175F7"/>
    <w:rsid w:val="00C206E8"/>
    <w:rsid w:val="00C33064"/>
    <w:rsid w:val="00C5152B"/>
    <w:rsid w:val="00C715F2"/>
    <w:rsid w:val="00C7671C"/>
    <w:rsid w:val="00C800AC"/>
    <w:rsid w:val="00C8294B"/>
    <w:rsid w:val="00C831F1"/>
    <w:rsid w:val="00C93503"/>
    <w:rsid w:val="00CA35E0"/>
    <w:rsid w:val="00CA42EF"/>
    <w:rsid w:val="00CA50AD"/>
    <w:rsid w:val="00CB0EF1"/>
    <w:rsid w:val="00CB4DA4"/>
    <w:rsid w:val="00CC775B"/>
    <w:rsid w:val="00CE1793"/>
    <w:rsid w:val="00D14FF3"/>
    <w:rsid w:val="00D33314"/>
    <w:rsid w:val="00D44094"/>
    <w:rsid w:val="00D44FF5"/>
    <w:rsid w:val="00D54213"/>
    <w:rsid w:val="00D614C9"/>
    <w:rsid w:val="00D73227"/>
    <w:rsid w:val="00D84110"/>
    <w:rsid w:val="00D84B5E"/>
    <w:rsid w:val="00D87424"/>
    <w:rsid w:val="00D9584B"/>
    <w:rsid w:val="00DA238C"/>
    <w:rsid w:val="00DA3CB6"/>
    <w:rsid w:val="00DB54AF"/>
    <w:rsid w:val="00DC2A01"/>
    <w:rsid w:val="00DE0391"/>
    <w:rsid w:val="00DF1529"/>
    <w:rsid w:val="00DF7FB5"/>
    <w:rsid w:val="00E0378C"/>
    <w:rsid w:val="00E05F0C"/>
    <w:rsid w:val="00E136AE"/>
    <w:rsid w:val="00E142D5"/>
    <w:rsid w:val="00E1676D"/>
    <w:rsid w:val="00E25614"/>
    <w:rsid w:val="00E356B2"/>
    <w:rsid w:val="00E36D78"/>
    <w:rsid w:val="00E424B0"/>
    <w:rsid w:val="00E4341F"/>
    <w:rsid w:val="00E46913"/>
    <w:rsid w:val="00E5291F"/>
    <w:rsid w:val="00E54A1F"/>
    <w:rsid w:val="00E738ED"/>
    <w:rsid w:val="00E779A7"/>
    <w:rsid w:val="00E80715"/>
    <w:rsid w:val="00E81101"/>
    <w:rsid w:val="00E83109"/>
    <w:rsid w:val="00E83BC1"/>
    <w:rsid w:val="00E86F67"/>
    <w:rsid w:val="00EA12A9"/>
    <w:rsid w:val="00EA6960"/>
    <w:rsid w:val="00ED2982"/>
    <w:rsid w:val="00EE03D9"/>
    <w:rsid w:val="00EF6AE1"/>
    <w:rsid w:val="00F0117D"/>
    <w:rsid w:val="00F01DF0"/>
    <w:rsid w:val="00F03A22"/>
    <w:rsid w:val="00F13777"/>
    <w:rsid w:val="00F245C1"/>
    <w:rsid w:val="00F3096F"/>
    <w:rsid w:val="00F33E02"/>
    <w:rsid w:val="00F34C1A"/>
    <w:rsid w:val="00F50567"/>
    <w:rsid w:val="00F67CD8"/>
    <w:rsid w:val="00F70F27"/>
    <w:rsid w:val="00F73AE8"/>
    <w:rsid w:val="00F9152F"/>
    <w:rsid w:val="00F91DEE"/>
    <w:rsid w:val="00FA0700"/>
    <w:rsid w:val="00FB2913"/>
    <w:rsid w:val="00FB4FD0"/>
    <w:rsid w:val="00FC3FEF"/>
    <w:rsid w:val="00FC41F2"/>
    <w:rsid w:val="00FF6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300C8B"/>
  <w15:docId w15:val="{CCEE495D-1A5E-4682-B20E-2B6A5EA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29" w:qFormat="1"/>
    <w:lsdException w:name="heading 2" w:locked="0" w:semiHidden="1" w:uiPriority="29" w:unhideWhenUsed="1" w:qFormat="1"/>
    <w:lsdException w:name="heading 3" w:locked="0" w:semiHidden="1" w:uiPriority="29" w:unhideWhenUsed="1"/>
    <w:lsdException w:name="heading 4" w:locked="0" w:semiHidden="1" w:uiPriority="29" w:unhideWhenUsed="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locked="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142D5"/>
    <w:pPr>
      <w:spacing w:after="240" w:line="280" w:lineRule="atLeast"/>
    </w:pPr>
    <w:rPr>
      <w:rFonts w:ascii="Calibri" w:hAnsi="Calibri"/>
      <w:sz w:val="24"/>
      <w:lang w:val="en-GB"/>
    </w:rPr>
  </w:style>
  <w:style w:type="paragraph" w:styleId="Heading1">
    <w:name w:val="heading 1"/>
    <w:next w:val="Normal"/>
    <w:link w:val="Heading1Char"/>
    <w:uiPriority w:val="29"/>
    <w:qFormat/>
    <w:rsid w:val="007B401F"/>
    <w:pPr>
      <w:keepNext/>
      <w:numPr>
        <w:numId w:val="2"/>
      </w:numPr>
      <w:tabs>
        <w:tab w:val="left" w:pos="992"/>
      </w:tabs>
      <w:spacing w:before="480" w:after="240" w:line="240" w:lineRule="auto"/>
      <w:ind w:left="992" w:hanging="992"/>
      <w:outlineLvl w:val="0"/>
    </w:pPr>
    <w:rPr>
      <w:rFonts w:ascii="Calibri" w:eastAsiaTheme="majorEastAsia" w:hAnsi="Calibri" w:cstheme="majorBidi"/>
      <w:b/>
      <w:bCs/>
      <w:caps/>
      <w:sz w:val="28"/>
      <w:szCs w:val="28"/>
      <w:lang w:val="en-GB"/>
    </w:rPr>
  </w:style>
  <w:style w:type="paragraph" w:styleId="Heading2">
    <w:name w:val="heading 2"/>
    <w:next w:val="Normal"/>
    <w:link w:val="Heading2Char"/>
    <w:uiPriority w:val="29"/>
    <w:qFormat/>
    <w:rsid w:val="003102AF"/>
    <w:pPr>
      <w:keepNext/>
      <w:numPr>
        <w:ilvl w:val="1"/>
        <w:numId w:val="2"/>
      </w:numPr>
      <w:tabs>
        <w:tab w:val="left" w:pos="992"/>
      </w:tabs>
      <w:spacing w:before="120" w:after="120" w:line="240" w:lineRule="auto"/>
      <w:ind w:left="992" w:hanging="992"/>
      <w:outlineLvl w:val="1"/>
    </w:pPr>
    <w:rPr>
      <w:rFonts w:ascii="Calibri" w:eastAsiaTheme="majorEastAsia" w:hAnsi="Calibri" w:cstheme="majorBidi"/>
      <w:b/>
      <w:bCs/>
      <w:sz w:val="28"/>
      <w:szCs w:val="26"/>
      <w:lang w:val="en-GB"/>
    </w:rPr>
  </w:style>
  <w:style w:type="paragraph" w:styleId="Heading3">
    <w:name w:val="heading 3"/>
    <w:next w:val="Normal"/>
    <w:link w:val="Heading3Char"/>
    <w:uiPriority w:val="29"/>
    <w:rsid w:val="003102AF"/>
    <w:pPr>
      <w:keepNext/>
      <w:numPr>
        <w:ilvl w:val="2"/>
        <w:numId w:val="2"/>
      </w:numPr>
      <w:tabs>
        <w:tab w:val="left" w:pos="992"/>
      </w:tabs>
      <w:spacing w:after="120" w:line="240" w:lineRule="auto"/>
      <w:ind w:left="992" w:hanging="992"/>
      <w:outlineLvl w:val="2"/>
    </w:pPr>
    <w:rPr>
      <w:rFonts w:ascii="Calibri" w:eastAsiaTheme="majorEastAsia" w:hAnsi="Calibri" w:cstheme="majorBidi"/>
      <w:b/>
      <w:bCs/>
      <w:sz w:val="24"/>
      <w:lang w:val="en-GB"/>
    </w:rPr>
  </w:style>
  <w:style w:type="paragraph" w:styleId="Heading4">
    <w:name w:val="heading 4"/>
    <w:next w:val="Normal"/>
    <w:link w:val="Heading4Char"/>
    <w:uiPriority w:val="29"/>
    <w:rsid w:val="003102AF"/>
    <w:pPr>
      <w:keepNext/>
      <w:numPr>
        <w:ilvl w:val="3"/>
        <w:numId w:val="2"/>
      </w:numPr>
      <w:tabs>
        <w:tab w:val="left" w:pos="992"/>
      </w:tabs>
      <w:spacing w:after="120" w:line="240" w:lineRule="auto"/>
      <w:ind w:left="992" w:hanging="992"/>
      <w:outlineLvl w:val="3"/>
    </w:pPr>
    <w:rPr>
      <w:rFonts w:ascii="Calibri" w:eastAsiaTheme="majorEastAsia" w:hAnsi="Calibri" w:cstheme="majorBidi"/>
      <w:b/>
      <w:bCs/>
      <w:i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9"/>
    <w:rsid w:val="00E142D5"/>
    <w:rPr>
      <w:rFonts w:ascii="Calibri" w:eastAsiaTheme="majorEastAsia" w:hAnsi="Calibri" w:cstheme="majorBidi"/>
      <w:b/>
      <w:bCs/>
      <w:caps/>
      <w:sz w:val="28"/>
      <w:szCs w:val="28"/>
      <w:lang w:val="en-GB"/>
    </w:rPr>
  </w:style>
  <w:style w:type="character" w:customStyle="1" w:styleId="Heading2Char">
    <w:name w:val="Heading 2 Char"/>
    <w:basedOn w:val="DefaultParagraphFont"/>
    <w:link w:val="Heading2"/>
    <w:uiPriority w:val="29"/>
    <w:rsid w:val="00E142D5"/>
    <w:rPr>
      <w:rFonts w:ascii="Calibri" w:eastAsiaTheme="majorEastAsia" w:hAnsi="Calibri" w:cstheme="majorBidi"/>
      <w:b/>
      <w:bCs/>
      <w:sz w:val="28"/>
      <w:szCs w:val="26"/>
      <w:lang w:val="en-GB"/>
    </w:rPr>
  </w:style>
  <w:style w:type="character" w:customStyle="1" w:styleId="Heading3Char">
    <w:name w:val="Heading 3 Char"/>
    <w:basedOn w:val="DefaultParagraphFont"/>
    <w:link w:val="Heading3"/>
    <w:uiPriority w:val="29"/>
    <w:rsid w:val="00E142D5"/>
    <w:rPr>
      <w:rFonts w:ascii="Calibri" w:eastAsiaTheme="majorEastAsia" w:hAnsi="Calibri" w:cstheme="majorBidi"/>
      <w:b/>
      <w:bCs/>
      <w:sz w:val="24"/>
      <w:lang w:val="en-GB"/>
    </w:rPr>
  </w:style>
  <w:style w:type="character" w:customStyle="1" w:styleId="Heading4Char">
    <w:name w:val="Heading 4 Char"/>
    <w:basedOn w:val="DefaultParagraphFont"/>
    <w:link w:val="Heading4"/>
    <w:uiPriority w:val="29"/>
    <w:rsid w:val="00E142D5"/>
    <w:rPr>
      <w:rFonts w:ascii="Calibri" w:eastAsiaTheme="majorEastAsia" w:hAnsi="Calibri" w:cstheme="majorBidi"/>
      <w:b/>
      <w:bCs/>
      <w:iCs/>
      <w:sz w:val="24"/>
      <w:lang w:val="en-GB"/>
    </w:rPr>
  </w:style>
  <w:style w:type="paragraph" w:customStyle="1" w:styleId="ESS-Heading1">
    <w:name w:val="ESS-Heading 1"/>
    <w:next w:val="Normal"/>
    <w:uiPriority w:val="29"/>
    <w:rsid w:val="00651807"/>
    <w:pPr>
      <w:keepNext/>
      <w:spacing w:before="480" w:after="240" w:line="240" w:lineRule="auto"/>
      <w:outlineLvl w:val="0"/>
    </w:pPr>
    <w:rPr>
      <w:rFonts w:ascii="Calibri" w:eastAsiaTheme="majorEastAsia" w:hAnsi="Calibri" w:cstheme="majorBidi"/>
      <w:b/>
      <w:bCs/>
      <w:caps/>
      <w:sz w:val="28"/>
      <w:szCs w:val="28"/>
      <w:lang w:val="en-GB"/>
    </w:rPr>
  </w:style>
  <w:style w:type="paragraph" w:customStyle="1" w:styleId="ESS-Heading2">
    <w:name w:val="ESS-Heading 2"/>
    <w:next w:val="Normal"/>
    <w:uiPriority w:val="29"/>
    <w:rsid w:val="004C4AA1"/>
    <w:pPr>
      <w:keepNext/>
      <w:spacing w:before="120" w:after="120" w:line="240" w:lineRule="auto"/>
      <w:outlineLvl w:val="1"/>
    </w:pPr>
    <w:rPr>
      <w:rFonts w:ascii="Calibri" w:eastAsiaTheme="majorEastAsia" w:hAnsi="Calibri" w:cstheme="majorBidi"/>
      <w:b/>
      <w:bCs/>
      <w:sz w:val="28"/>
      <w:szCs w:val="28"/>
      <w:lang w:val="en-GB"/>
    </w:rPr>
  </w:style>
  <w:style w:type="paragraph" w:customStyle="1" w:styleId="ESS-Heading3">
    <w:name w:val="ESS-Heading 3"/>
    <w:next w:val="Normal"/>
    <w:uiPriority w:val="29"/>
    <w:rsid w:val="004C4AA1"/>
    <w:pPr>
      <w:keepNext/>
      <w:spacing w:after="120" w:line="240" w:lineRule="auto"/>
      <w:outlineLvl w:val="2"/>
    </w:pPr>
    <w:rPr>
      <w:rFonts w:ascii="Calibri" w:eastAsiaTheme="majorEastAsia" w:hAnsi="Calibri" w:cstheme="majorBidi"/>
      <w:b/>
      <w:bCs/>
      <w:sz w:val="24"/>
      <w:szCs w:val="24"/>
      <w:lang w:val="en-GB"/>
    </w:rPr>
  </w:style>
  <w:style w:type="paragraph" w:customStyle="1" w:styleId="ESS-Heading4">
    <w:name w:val="ESS-Heading 4"/>
    <w:next w:val="Normal"/>
    <w:uiPriority w:val="29"/>
    <w:rsid w:val="004C4AA1"/>
    <w:pPr>
      <w:keepNext/>
      <w:spacing w:after="120" w:line="240" w:lineRule="auto"/>
      <w:outlineLvl w:val="3"/>
    </w:pPr>
    <w:rPr>
      <w:rFonts w:ascii="Calibri" w:eastAsiaTheme="majorEastAsia" w:hAnsi="Calibri" w:cstheme="majorBidi"/>
      <w:b/>
      <w:bCs/>
      <w:i/>
      <w:sz w:val="24"/>
      <w:szCs w:val="24"/>
      <w:lang w:val="en-GB"/>
    </w:rPr>
  </w:style>
  <w:style w:type="paragraph" w:styleId="Caption">
    <w:name w:val="caption"/>
    <w:basedOn w:val="Normal"/>
    <w:next w:val="Normal"/>
    <w:uiPriority w:val="35"/>
    <w:semiHidden/>
    <w:qFormat/>
    <w:locked/>
    <w:rsid w:val="00856794"/>
    <w:pPr>
      <w:spacing w:after="200" w:line="240" w:lineRule="auto"/>
      <w:ind w:left="998" w:hanging="998"/>
    </w:pPr>
    <w:rPr>
      <w:b/>
      <w:bCs/>
      <w:sz w:val="20"/>
      <w:szCs w:val="20"/>
    </w:rPr>
  </w:style>
  <w:style w:type="paragraph" w:styleId="Header">
    <w:name w:val="header"/>
    <w:next w:val="Normal"/>
    <w:link w:val="HeaderChar"/>
    <w:uiPriority w:val="99"/>
    <w:unhideWhenUsed/>
    <w:rsid w:val="0090693E"/>
    <w:pPr>
      <w:spacing w:after="0" w:line="240" w:lineRule="auto"/>
    </w:pPr>
    <w:rPr>
      <w:rFonts w:ascii="Calibri" w:hAnsi="Calibri"/>
      <w:sz w:val="16"/>
      <w:lang w:val="en-GB"/>
    </w:rPr>
  </w:style>
  <w:style w:type="character" w:customStyle="1" w:styleId="HeaderChar">
    <w:name w:val="Header Char"/>
    <w:basedOn w:val="DefaultParagraphFont"/>
    <w:link w:val="Header"/>
    <w:uiPriority w:val="99"/>
    <w:rsid w:val="0090693E"/>
    <w:rPr>
      <w:rFonts w:ascii="Calibri" w:hAnsi="Calibri"/>
      <w:sz w:val="16"/>
      <w:lang w:val="en-GB"/>
    </w:rPr>
  </w:style>
  <w:style w:type="paragraph" w:styleId="Footer">
    <w:name w:val="footer"/>
    <w:next w:val="Normal"/>
    <w:link w:val="FooterChar"/>
    <w:unhideWhenUsed/>
    <w:rsid w:val="0090693E"/>
    <w:pPr>
      <w:spacing w:after="0" w:line="240" w:lineRule="auto"/>
    </w:pPr>
    <w:rPr>
      <w:rFonts w:ascii="Calibri" w:hAnsi="Calibri"/>
      <w:sz w:val="16"/>
      <w:lang w:val="en-GB"/>
    </w:rPr>
  </w:style>
  <w:style w:type="character" w:customStyle="1" w:styleId="FooterChar">
    <w:name w:val="Footer Char"/>
    <w:basedOn w:val="DefaultParagraphFont"/>
    <w:link w:val="Footer"/>
    <w:rsid w:val="0090693E"/>
    <w:rPr>
      <w:rFonts w:ascii="Calibri" w:hAnsi="Calibri"/>
      <w:sz w:val="16"/>
      <w:lang w:val="en-GB"/>
    </w:rPr>
  </w:style>
  <w:style w:type="paragraph" w:customStyle="1" w:styleId="ESS-AppendixTitle">
    <w:name w:val="ESS-Appendix Title"/>
    <w:next w:val="Normal"/>
    <w:uiPriority w:val="34"/>
    <w:rsid w:val="00651807"/>
    <w:pPr>
      <w:spacing w:after="120" w:line="240" w:lineRule="auto"/>
    </w:pPr>
    <w:rPr>
      <w:b/>
      <w:sz w:val="28"/>
      <w:lang w:val="en-GB"/>
    </w:rPr>
  </w:style>
  <w:style w:type="paragraph" w:customStyle="1" w:styleId="ESS-FigureTitle">
    <w:name w:val="ESS-Figure Title"/>
    <w:next w:val="Normal"/>
    <w:uiPriority w:val="34"/>
    <w:rsid w:val="00397071"/>
    <w:pPr>
      <w:keepNext/>
      <w:tabs>
        <w:tab w:val="left" w:pos="1412"/>
      </w:tabs>
      <w:spacing w:after="120" w:line="280" w:lineRule="atLeast"/>
      <w:ind w:left="1412" w:hanging="1412"/>
    </w:pPr>
    <w:rPr>
      <w:b/>
      <w:sz w:val="20"/>
      <w:szCs w:val="20"/>
      <w:lang w:val="en-GB"/>
    </w:rPr>
  </w:style>
  <w:style w:type="paragraph" w:customStyle="1" w:styleId="ESS-Guided">
    <w:name w:val="ESS-Guided"/>
    <w:uiPriority w:val="34"/>
    <w:rsid w:val="00651807"/>
    <w:pPr>
      <w:spacing w:before="60" w:after="0" w:line="240" w:lineRule="auto"/>
    </w:pPr>
    <w:rPr>
      <w:rFonts w:ascii="Calibri" w:hAnsi="Calibri"/>
      <w:sz w:val="20"/>
      <w:lang w:val="en-GB"/>
    </w:rPr>
  </w:style>
  <w:style w:type="paragraph" w:customStyle="1" w:styleId="ESS-GuidedBold">
    <w:name w:val="ESS-Guided Bold"/>
    <w:uiPriority w:val="34"/>
    <w:rsid w:val="00651807"/>
    <w:pPr>
      <w:spacing w:before="60" w:after="120" w:line="240" w:lineRule="auto"/>
    </w:pPr>
    <w:rPr>
      <w:rFonts w:ascii="Calibri" w:hAnsi="Calibri"/>
      <w:b/>
      <w:sz w:val="20"/>
      <w:lang w:val="en-GB"/>
    </w:rPr>
  </w:style>
  <w:style w:type="paragraph" w:customStyle="1" w:styleId="ESS-Lista">
    <w:name w:val="ESS-List (a)"/>
    <w:uiPriority w:val="34"/>
    <w:rsid w:val="00997AAA"/>
    <w:pPr>
      <w:numPr>
        <w:numId w:val="4"/>
      </w:numPr>
      <w:tabs>
        <w:tab w:val="left" w:pos="992"/>
      </w:tabs>
      <w:spacing w:after="240" w:line="280" w:lineRule="atLeast"/>
      <w:ind w:left="992" w:hanging="992"/>
    </w:pPr>
    <w:rPr>
      <w:sz w:val="24"/>
      <w:lang w:val="en-GB"/>
    </w:rPr>
  </w:style>
  <w:style w:type="paragraph" w:customStyle="1" w:styleId="ESS-ListBullet">
    <w:name w:val="ESS-List Bullet"/>
    <w:uiPriority w:val="34"/>
    <w:qFormat/>
    <w:rsid w:val="007E6D3A"/>
    <w:pPr>
      <w:numPr>
        <w:numId w:val="9"/>
      </w:numPr>
      <w:tabs>
        <w:tab w:val="left" w:pos="992"/>
      </w:tabs>
      <w:spacing w:after="240" w:line="280" w:lineRule="atLeast"/>
      <w:ind w:left="993" w:hanging="993"/>
    </w:pPr>
    <w:rPr>
      <w:rFonts w:ascii="Calibri" w:hAnsi="Calibri"/>
      <w:sz w:val="24"/>
      <w:lang w:val="en-GB"/>
    </w:rPr>
  </w:style>
  <w:style w:type="paragraph" w:customStyle="1" w:styleId="ESS-ListNumber">
    <w:name w:val="ESS-List Number"/>
    <w:uiPriority w:val="34"/>
    <w:qFormat/>
    <w:rsid w:val="000858CE"/>
    <w:pPr>
      <w:numPr>
        <w:numId w:val="14"/>
      </w:numPr>
      <w:spacing w:after="240" w:line="280" w:lineRule="atLeast"/>
      <w:ind w:left="993" w:hanging="993"/>
    </w:pPr>
    <w:rPr>
      <w:rFonts w:ascii="Calibri" w:hAnsi="Calibri"/>
      <w:sz w:val="24"/>
      <w:lang w:val="en-GB"/>
    </w:rPr>
  </w:style>
  <w:style w:type="paragraph" w:styleId="ListParagraph">
    <w:name w:val="List Paragraph"/>
    <w:basedOn w:val="Normal"/>
    <w:uiPriority w:val="34"/>
    <w:semiHidden/>
    <w:locked/>
    <w:rsid w:val="006C7F31"/>
    <w:pPr>
      <w:ind w:left="720"/>
      <w:contextualSpacing/>
    </w:pPr>
  </w:style>
  <w:style w:type="paragraph" w:customStyle="1" w:styleId="ESS-ListSubsidiary">
    <w:name w:val="ESS-List Subsidiary"/>
    <w:uiPriority w:val="34"/>
    <w:rsid w:val="00893822"/>
    <w:pPr>
      <w:numPr>
        <w:numId w:val="12"/>
      </w:numPr>
      <w:tabs>
        <w:tab w:val="left" w:pos="1985"/>
      </w:tabs>
      <w:spacing w:after="240" w:line="280" w:lineRule="atLeast"/>
      <w:ind w:left="1984" w:hanging="992"/>
    </w:pPr>
    <w:rPr>
      <w:rFonts w:ascii="Calibri" w:hAnsi="Calibri"/>
      <w:sz w:val="24"/>
      <w:lang w:val="en-GB"/>
    </w:rPr>
  </w:style>
  <w:style w:type="paragraph" w:customStyle="1" w:styleId="ESS-NormalIndent">
    <w:name w:val="ESS-Normal Indent"/>
    <w:uiPriority w:val="1"/>
    <w:rsid w:val="005E30BC"/>
    <w:pPr>
      <w:spacing w:after="240" w:line="280" w:lineRule="atLeast"/>
      <w:ind w:left="992"/>
    </w:pPr>
    <w:rPr>
      <w:rFonts w:ascii="Calibri" w:hAnsi="Calibri"/>
      <w:sz w:val="24"/>
      <w:lang w:val="en-GB"/>
    </w:rPr>
  </w:style>
  <w:style w:type="paragraph" w:customStyle="1" w:styleId="ESS-Single">
    <w:name w:val="ESS-Single"/>
    <w:uiPriority w:val="34"/>
    <w:rsid w:val="005E30BC"/>
    <w:pPr>
      <w:spacing w:after="0" w:line="240" w:lineRule="auto"/>
    </w:pPr>
    <w:rPr>
      <w:rFonts w:ascii="Calibri" w:hAnsi="Calibri"/>
      <w:sz w:val="24"/>
      <w:lang w:val="en-GB"/>
    </w:rPr>
  </w:style>
  <w:style w:type="paragraph" w:customStyle="1" w:styleId="ESS-StudyTitle">
    <w:name w:val="ESS-Study Title"/>
    <w:uiPriority w:val="34"/>
    <w:rsid w:val="00CA42EF"/>
    <w:pPr>
      <w:spacing w:after="120" w:line="240" w:lineRule="auto"/>
      <w:jc w:val="center"/>
    </w:pPr>
    <w:rPr>
      <w:rFonts w:ascii="Calibri" w:hAnsi="Calibri"/>
      <w:b/>
      <w:sz w:val="28"/>
      <w:lang w:val="en-GB"/>
    </w:rPr>
  </w:style>
  <w:style w:type="paragraph" w:customStyle="1" w:styleId="ESS-TableFootnoteText">
    <w:name w:val="ESS-Table Footnote Text"/>
    <w:next w:val="Normal"/>
    <w:uiPriority w:val="34"/>
    <w:rsid w:val="005E30BC"/>
    <w:pPr>
      <w:tabs>
        <w:tab w:val="left" w:pos="431"/>
      </w:tabs>
      <w:spacing w:after="0" w:line="240" w:lineRule="auto"/>
      <w:ind w:left="431" w:hanging="431"/>
    </w:pPr>
    <w:rPr>
      <w:rFonts w:ascii="Calibri" w:hAnsi="Calibri"/>
      <w:sz w:val="20"/>
      <w:lang w:val="en-GB"/>
    </w:rPr>
  </w:style>
  <w:style w:type="table" w:styleId="TableGrid">
    <w:name w:val="Table Grid"/>
    <w:basedOn w:val="TableNormal"/>
    <w:uiPriority w:val="59"/>
    <w:locked/>
    <w:rsid w:val="00E8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TableHeader">
    <w:name w:val="ESS-Table Header"/>
    <w:next w:val="ESS-TableText"/>
    <w:uiPriority w:val="34"/>
    <w:rsid w:val="005E30BC"/>
    <w:pPr>
      <w:keepNext/>
      <w:spacing w:before="60" w:after="60" w:line="240" w:lineRule="auto"/>
    </w:pPr>
    <w:rPr>
      <w:rFonts w:ascii="Calibri" w:hAnsi="Calibri"/>
      <w:b/>
      <w:lang w:val="en-GB"/>
    </w:rPr>
  </w:style>
  <w:style w:type="paragraph" w:customStyle="1" w:styleId="ESS-TableText">
    <w:name w:val="ESS-Table Text"/>
    <w:uiPriority w:val="34"/>
    <w:qFormat/>
    <w:rsid w:val="000C5AF2"/>
    <w:pPr>
      <w:spacing w:before="60" w:after="60" w:line="240" w:lineRule="auto"/>
    </w:pPr>
    <w:rPr>
      <w:rFonts w:ascii="Calibri" w:hAnsi="Calibri"/>
      <w:lang w:val="en-GB"/>
    </w:rPr>
  </w:style>
  <w:style w:type="paragraph" w:customStyle="1" w:styleId="ESS-TableTitle">
    <w:name w:val="ESS-Table Title"/>
    <w:next w:val="Normal"/>
    <w:uiPriority w:val="34"/>
    <w:rsid w:val="00CE1793"/>
    <w:pPr>
      <w:keepNext/>
      <w:tabs>
        <w:tab w:val="left" w:pos="1412"/>
      </w:tabs>
      <w:spacing w:after="120" w:line="280" w:lineRule="atLeast"/>
      <w:ind w:left="1412" w:hanging="1412"/>
    </w:pPr>
    <w:rPr>
      <w:rFonts w:ascii="Calibri" w:hAnsi="Calibri"/>
      <w:b/>
      <w:sz w:val="24"/>
      <w:lang w:val="en-GB"/>
    </w:rPr>
  </w:style>
  <w:style w:type="paragraph" w:customStyle="1" w:styleId="ESS-Unassigned">
    <w:name w:val="ESS-Unassigned"/>
    <w:next w:val="Normal"/>
    <w:uiPriority w:val="34"/>
    <w:rsid w:val="00CE1793"/>
    <w:pPr>
      <w:keepNext/>
      <w:spacing w:before="120" w:after="120" w:line="240" w:lineRule="auto"/>
    </w:pPr>
    <w:rPr>
      <w:rFonts w:ascii="Calibri" w:hAnsi="Calibri"/>
      <w:b/>
      <w:sz w:val="24"/>
      <w:lang w:val="en-GB"/>
    </w:rPr>
  </w:style>
  <w:style w:type="paragraph" w:customStyle="1" w:styleId="ESS-Unnumbered">
    <w:name w:val="ESS-Unnumbered"/>
    <w:next w:val="Normal"/>
    <w:uiPriority w:val="34"/>
    <w:rsid w:val="0090693E"/>
    <w:pPr>
      <w:keepNext/>
      <w:spacing w:before="480" w:after="240" w:line="240" w:lineRule="auto"/>
    </w:pPr>
    <w:rPr>
      <w:rFonts w:ascii="Calibri" w:hAnsi="Calibri"/>
      <w:b/>
      <w:caps/>
      <w:sz w:val="28"/>
      <w:lang w:val="en-GB"/>
    </w:rPr>
  </w:style>
  <w:style w:type="paragraph" w:styleId="TableofFigures">
    <w:name w:val="table of figures"/>
    <w:next w:val="Normal"/>
    <w:uiPriority w:val="99"/>
    <w:rsid w:val="00186FA9"/>
    <w:pPr>
      <w:tabs>
        <w:tab w:val="left" w:leader="dot" w:pos="992"/>
        <w:tab w:val="right" w:leader="dot" w:pos="8834"/>
      </w:tabs>
      <w:spacing w:before="120" w:after="0" w:line="280" w:lineRule="atLeast"/>
      <w:ind w:left="1026" w:right="794" w:hanging="1026"/>
    </w:pPr>
    <w:rPr>
      <w:rFonts w:ascii="Calibri" w:hAnsi="Calibri"/>
      <w:sz w:val="24"/>
      <w:lang w:val="en-GB"/>
    </w:rPr>
  </w:style>
  <w:style w:type="paragraph" w:styleId="TOC1">
    <w:name w:val="toc 1"/>
    <w:uiPriority w:val="39"/>
    <w:rsid w:val="009C6F7F"/>
    <w:pPr>
      <w:tabs>
        <w:tab w:val="right" w:leader="dot" w:pos="8930"/>
      </w:tabs>
      <w:spacing w:before="120" w:after="0" w:line="240" w:lineRule="auto"/>
      <w:ind w:left="992" w:right="862" w:hanging="992"/>
    </w:pPr>
    <w:rPr>
      <w:rFonts w:ascii="Calibri" w:hAnsi="Calibri"/>
      <w:caps/>
      <w:noProof/>
      <w:sz w:val="28"/>
      <w:lang w:val="en-GB"/>
    </w:rPr>
  </w:style>
  <w:style w:type="paragraph" w:styleId="TOC2">
    <w:name w:val="toc 2"/>
    <w:basedOn w:val="TOC1"/>
    <w:uiPriority w:val="39"/>
    <w:rsid w:val="00732415"/>
    <w:rPr>
      <w:caps w:val="0"/>
    </w:rPr>
  </w:style>
  <w:style w:type="paragraph" w:styleId="TOC3">
    <w:name w:val="toc 3"/>
    <w:basedOn w:val="TOC1"/>
    <w:uiPriority w:val="39"/>
    <w:rsid w:val="000677CD"/>
    <w:pPr>
      <w:spacing w:before="0"/>
    </w:pPr>
    <w:rPr>
      <w:caps w:val="0"/>
    </w:rPr>
  </w:style>
  <w:style w:type="paragraph" w:styleId="TOC4">
    <w:name w:val="toc 4"/>
    <w:basedOn w:val="TOC1"/>
    <w:uiPriority w:val="39"/>
    <w:rsid w:val="00C800AC"/>
    <w:pPr>
      <w:spacing w:before="0"/>
    </w:pPr>
    <w:rPr>
      <w:caps w:val="0"/>
    </w:rPr>
  </w:style>
  <w:style w:type="paragraph" w:styleId="TOC5">
    <w:name w:val="toc 5"/>
    <w:basedOn w:val="TOC1"/>
    <w:uiPriority w:val="39"/>
    <w:rsid w:val="000677CD"/>
    <w:pPr>
      <w:framePr w:wrap="around" w:vAnchor="text" w:hAnchor="text" w:y="1"/>
      <w:spacing w:before="0"/>
      <w:ind w:left="0" w:right="0" w:firstLine="0"/>
    </w:pPr>
  </w:style>
  <w:style w:type="paragraph" w:styleId="TOC6">
    <w:name w:val="toc 6"/>
    <w:basedOn w:val="TOC4"/>
    <w:uiPriority w:val="39"/>
    <w:rsid w:val="000677CD"/>
    <w:pPr>
      <w:ind w:left="0" w:right="0" w:firstLine="0"/>
    </w:pPr>
  </w:style>
  <w:style w:type="paragraph" w:styleId="TOC7">
    <w:name w:val="toc 7"/>
    <w:basedOn w:val="TOC3"/>
    <w:uiPriority w:val="39"/>
    <w:rsid w:val="000677CD"/>
    <w:pPr>
      <w:ind w:left="0" w:right="0" w:firstLine="0"/>
    </w:pPr>
    <w:rPr>
      <w:caps/>
    </w:rPr>
  </w:style>
  <w:style w:type="paragraph" w:styleId="TOC8">
    <w:name w:val="toc 8"/>
    <w:basedOn w:val="TOC3"/>
    <w:uiPriority w:val="39"/>
    <w:rsid w:val="000677CD"/>
    <w:pPr>
      <w:ind w:left="0" w:right="0" w:firstLine="0"/>
    </w:pPr>
    <w:rPr>
      <w:caps/>
    </w:rPr>
  </w:style>
  <w:style w:type="paragraph" w:styleId="BalloonText">
    <w:name w:val="Balloon Text"/>
    <w:basedOn w:val="Normal"/>
    <w:link w:val="BalloonTextChar"/>
    <w:uiPriority w:val="99"/>
    <w:semiHidden/>
    <w:unhideWhenUsed/>
    <w:locked/>
    <w:rsid w:val="00B4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6F"/>
    <w:rPr>
      <w:rFonts w:ascii="Tahoma" w:hAnsi="Tahoma" w:cs="Tahoma"/>
      <w:sz w:val="16"/>
      <w:szCs w:val="16"/>
      <w:lang w:val="en-GB"/>
    </w:rPr>
  </w:style>
  <w:style w:type="table" w:styleId="MediumList1">
    <w:name w:val="Medium List 1"/>
    <w:basedOn w:val="TableNormal"/>
    <w:uiPriority w:val="65"/>
    <w:locked/>
    <w:rsid w:val="00A75EB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A75EB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4">
    <w:name w:val="Medium List 1 Accent 4"/>
    <w:basedOn w:val="TableNormal"/>
    <w:uiPriority w:val="65"/>
    <w:locked/>
    <w:rsid w:val="00A75EB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yperlink">
    <w:name w:val="Hyperlink"/>
    <w:basedOn w:val="DefaultParagraphFont"/>
    <w:uiPriority w:val="99"/>
    <w:unhideWhenUsed/>
    <w:locked/>
    <w:rsid w:val="0045462D"/>
    <w:rPr>
      <w:color w:val="0000FF" w:themeColor="hyperlink"/>
      <w:u w:val="single"/>
    </w:rPr>
  </w:style>
  <w:style w:type="paragraph" w:styleId="TOC9">
    <w:name w:val="toc 9"/>
    <w:basedOn w:val="Normal"/>
    <w:next w:val="Normal"/>
    <w:autoRedefine/>
    <w:uiPriority w:val="39"/>
    <w:semiHidden/>
    <w:locked/>
    <w:rsid w:val="0045462D"/>
    <w:pPr>
      <w:spacing w:after="100"/>
      <w:ind w:left="1920"/>
    </w:pPr>
  </w:style>
  <w:style w:type="character" w:styleId="PageNumber">
    <w:name w:val="page number"/>
    <w:basedOn w:val="DefaultParagraphFont"/>
    <w:uiPriority w:val="99"/>
    <w:unhideWhenUsed/>
    <w:rsid w:val="0017476C"/>
  </w:style>
  <w:style w:type="paragraph" w:customStyle="1" w:styleId="E-TableHeader">
    <w:name w:val="E-Table Header"/>
    <w:next w:val="E-TableText"/>
    <w:rsid w:val="004F4C8F"/>
    <w:pPr>
      <w:keepNext/>
      <w:spacing w:before="60" w:after="60" w:line="240" w:lineRule="auto"/>
    </w:pPr>
    <w:rPr>
      <w:rFonts w:ascii="Tahoma" w:eastAsia="Times New Roman" w:hAnsi="Tahoma" w:cs="Times New Roman"/>
      <w:b/>
      <w:sz w:val="20"/>
      <w:szCs w:val="20"/>
      <w:lang w:val="en-GB"/>
    </w:rPr>
  </w:style>
  <w:style w:type="paragraph" w:customStyle="1" w:styleId="E-TableText">
    <w:name w:val="E-Table Text"/>
    <w:rsid w:val="004F4C8F"/>
    <w:pPr>
      <w:spacing w:before="60" w:after="60" w:line="240" w:lineRule="auto"/>
    </w:pPr>
    <w:rPr>
      <w:rFonts w:ascii="Tahoma" w:eastAsia="Times New Roman" w:hAnsi="Tahoma" w:cs="Times New Roman"/>
      <w:sz w:val="20"/>
      <w:szCs w:val="20"/>
      <w:lang w:val="en-GB"/>
    </w:rPr>
  </w:style>
  <w:style w:type="paragraph" w:customStyle="1" w:styleId="E-TableTitle">
    <w:name w:val="E-Table Title"/>
    <w:rsid w:val="00397071"/>
    <w:pPr>
      <w:keepNext/>
      <w:tabs>
        <w:tab w:val="left" w:pos="1800"/>
      </w:tabs>
      <w:spacing w:after="120" w:line="280" w:lineRule="atLeast"/>
      <w:ind w:left="1800" w:hanging="1800"/>
    </w:pPr>
    <w:rPr>
      <w:rFonts w:ascii="Tahoma" w:eastAsia="Times New Roman" w:hAnsi="Tahoma" w:cs="Times New Roman"/>
      <w:szCs w:val="20"/>
      <w:lang w:val="en-GB"/>
    </w:rPr>
  </w:style>
  <w:style w:type="character" w:styleId="CommentReference">
    <w:name w:val="annotation reference"/>
    <w:basedOn w:val="DefaultParagraphFont"/>
    <w:uiPriority w:val="99"/>
    <w:semiHidden/>
    <w:unhideWhenUsed/>
    <w:locked/>
    <w:rsid w:val="00A74718"/>
    <w:rPr>
      <w:sz w:val="16"/>
      <w:szCs w:val="16"/>
    </w:rPr>
  </w:style>
  <w:style w:type="paragraph" w:styleId="CommentText">
    <w:name w:val="annotation text"/>
    <w:basedOn w:val="Normal"/>
    <w:link w:val="CommentTextChar"/>
    <w:uiPriority w:val="99"/>
    <w:semiHidden/>
    <w:unhideWhenUsed/>
    <w:locked/>
    <w:rsid w:val="00A74718"/>
    <w:pPr>
      <w:spacing w:line="240" w:lineRule="auto"/>
    </w:pPr>
    <w:rPr>
      <w:sz w:val="20"/>
      <w:szCs w:val="20"/>
    </w:rPr>
  </w:style>
  <w:style w:type="character" w:customStyle="1" w:styleId="CommentTextChar">
    <w:name w:val="Comment Text Char"/>
    <w:basedOn w:val="DefaultParagraphFont"/>
    <w:link w:val="CommentText"/>
    <w:uiPriority w:val="99"/>
    <w:semiHidden/>
    <w:rsid w:val="00A74718"/>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locked/>
    <w:rsid w:val="00A74718"/>
    <w:rPr>
      <w:b/>
      <w:bCs/>
    </w:rPr>
  </w:style>
  <w:style w:type="character" w:customStyle="1" w:styleId="CommentSubjectChar">
    <w:name w:val="Comment Subject Char"/>
    <w:basedOn w:val="CommentTextChar"/>
    <w:link w:val="CommentSubject"/>
    <w:uiPriority w:val="99"/>
    <w:semiHidden/>
    <w:rsid w:val="00A74718"/>
    <w:rPr>
      <w:rFonts w:ascii="Calibri"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5426">
      <w:bodyDiv w:val="1"/>
      <w:marLeft w:val="0"/>
      <w:marRight w:val="0"/>
      <w:marTop w:val="0"/>
      <w:marBottom w:val="0"/>
      <w:divBdr>
        <w:top w:val="none" w:sz="0" w:space="0" w:color="auto"/>
        <w:left w:val="none" w:sz="0" w:space="0" w:color="auto"/>
        <w:bottom w:val="none" w:sz="0" w:space="0" w:color="auto"/>
        <w:right w:val="none" w:sz="0" w:space="0" w:color="auto"/>
      </w:divBdr>
    </w:div>
    <w:div w:id="917397581">
      <w:bodyDiv w:val="1"/>
      <w:marLeft w:val="0"/>
      <w:marRight w:val="0"/>
      <w:marTop w:val="0"/>
      <w:marBottom w:val="0"/>
      <w:divBdr>
        <w:top w:val="none" w:sz="0" w:space="0" w:color="auto"/>
        <w:left w:val="none" w:sz="0" w:space="0" w:color="auto"/>
        <w:bottom w:val="none" w:sz="0" w:space="0" w:color="auto"/>
        <w:right w:val="none" w:sz="0" w:space="0" w:color="auto"/>
      </w:divBdr>
      <w:divsChild>
        <w:div w:id="1049452451">
          <w:marLeft w:val="0"/>
          <w:marRight w:val="0"/>
          <w:marTop w:val="0"/>
          <w:marBottom w:val="0"/>
          <w:divBdr>
            <w:top w:val="none" w:sz="0" w:space="0" w:color="auto"/>
            <w:left w:val="none" w:sz="0" w:space="0" w:color="auto"/>
            <w:bottom w:val="none" w:sz="0" w:space="0" w:color="auto"/>
            <w:right w:val="none" w:sz="0" w:space="0" w:color="auto"/>
          </w:divBdr>
          <w:divsChild>
            <w:div w:id="8338865">
              <w:marLeft w:val="0"/>
              <w:marRight w:val="0"/>
              <w:marTop w:val="0"/>
              <w:marBottom w:val="0"/>
              <w:divBdr>
                <w:top w:val="none" w:sz="0" w:space="0" w:color="auto"/>
                <w:left w:val="none" w:sz="0" w:space="0" w:color="auto"/>
                <w:bottom w:val="none" w:sz="0" w:space="0" w:color="auto"/>
                <w:right w:val="none" w:sz="0" w:space="0" w:color="auto"/>
              </w:divBdr>
              <w:divsChild>
                <w:div w:id="1801805768">
                  <w:marLeft w:val="0"/>
                  <w:marRight w:val="0"/>
                  <w:marTop w:val="0"/>
                  <w:marBottom w:val="0"/>
                  <w:divBdr>
                    <w:top w:val="none" w:sz="0" w:space="0" w:color="auto"/>
                    <w:left w:val="none" w:sz="0" w:space="0" w:color="auto"/>
                    <w:bottom w:val="none" w:sz="0" w:space="0" w:color="auto"/>
                    <w:right w:val="none" w:sz="0" w:space="0" w:color="auto"/>
                  </w:divBdr>
                </w:div>
                <w:div w:id="847446450">
                  <w:marLeft w:val="0"/>
                  <w:marRight w:val="0"/>
                  <w:marTop w:val="0"/>
                  <w:marBottom w:val="0"/>
                  <w:divBdr>
                    <w:top w:val="none" w:sz="0" w:space="0" w:color="auto"/>
                    <w:left w:val="none" w:sz="0" w:space="0" w:color="auto"/>
                    <w:bottom w:val="none" w:sz="0" w:space="0" w:color="auto"/>
                    <w:right w:val="none" w:sz="0" w:space="0" w:color="auto"/>
                  </w:divBdr>
                </w:div>
                <w:div w:id="462189699">
                  <w:marLeft w:val="0"/>
                  <w:marRight w:val="0"/>
                  <w:marTop w:val="0"/>
                  <w:marBottom w:val="0"/>
                  <w:divBdr>
                    <w:top w:val="none" w:sz="0" w:space="0" w:color="auto"/>
                    <w:left w:val="none" w:sz="0" w:space="0" w:color="auto"/>
                    <w:bottom w:val="none" w:sz="0" w:space="0" w:color="auto"/>
                    <w:right w:val="none" w:sz="0" w:space="0" w:color="auto"/>
                  </w:divBdr>
                </w:div>
                <w:div w:id="1989359788">
                  <w:marLeft w:val="0"/>
                  <w:marRight w:val="0"/>
                  <w:marTop w:val="0"/>
                  <w:marBottom w:val="0"/>
                  <w:divBdr>
                    <w:top w:val="none" w:sz="0" w:space="0" w:color="auto"/>
                    <w:left w:val="none" w:sz="0" w:space="0" w:color="auto"/>
                    <w:bottom w:val="none" w:sz="0" w:space="0" w:color="auto"/>
                    <w:right w:val="none" w:sz="0" w:space="0" w:color="auto"/>
                  </w:divBdr>
                </w:div>
                <w:div w:id="801458142">
                  <w:marLeft w:val="0"/>
                  <w:marRight w:val="0"/>
                  <w:marTop w:val="0"/>
                  <w:marBottom w:val="0"/>
                  <w:divBdr>
                    <w:top w:val="none" w:sz="0" w:space="0" w:color="auto"/>
                    <w:left w:val="none" w:sz="0" w:space="0" w:color="auto"/>
                    <w:bottom w:val="none" w:sz="0" w:space="0" w:color="auto"/>
                    <w:right w:val="none" w:sz="0" w:space="0" w:color="auto"/>
                  </w:divBdr>
                </w:div>
                <w:div w:id="838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69">
          <w:marLeft w:val="0"/>
          <w:marRight w:val="0"/>
          <w:marTop w:val="0"/>
          <w:marBottom w:val="0"/>
          <w:divBdr>
            <w:top w:val="none" w:sz="0" w:space="0" w:color="auto"/>
            <w:left w:val="none" w:sz="0" w:space="0" w:color="auto"/>
            <w:bottom w:val="none" w:sz="0" w:space="0" w:color="auto"/>
            <w:right w:val="none" w:sz="0" w:space="0" w:color="auto"/>
          </w:divBdr>
          <w:divsChild>
            <w:div w:id="3552373">
              <w:marLeft w:val="0"/>
              <w:marRight w:val="0"/>
              <w:marTop w:val="0"/>
              <w:marBottom w:val="0"/>
              <w:divBdr>
                <w:top w:val="none" w:sz="0" w:space="0" w:color="auto"/>
                <w:left w:val="none" w:sz="0" w:space="0" w:color="auto"/>
                <w:bottom w:val="none" w:sz="0" w:space="0" w:color="auto"/>
                <w:right w:val="none" w:sz="0" w:space="0" w:color="auto"/>
              </w:divBdr>
              <w:divsChild>
                <w:div w:id="635188052">
                  <w:marLeft w:val="0"/>
                  <w:marRight w:val="0"/>
                  <w:marTop w:val="0"/>
                  <w:marBottom w:val="0"/>
                  <w:divBdr>
                    <w:top w:val="none" w:sz="0" w:space="0" w:color="auto"/>
                    <w:left w:val="none" w:sz="0" w:space="0" w:color="auto"/>
                    <w:bottom w:val="none" w:sz="0" w:space="0" w:color="auto"/>
                    <w:right w:val="none" w:sz="0" w:space="0" w:color="auto"/>
                  </w:divBdr>
                </w:div>
                <w:div w:id="1049497119">
                  <w:marLeft w:val="0"/>
                  <w:marRight w:val="0"/>
                  <w:marTop w:val="0"/>
                  <w:marBottom w:val="0"/>
                  <w:divBdr>
                    <w:top w:val="none" w:sz="0" w:space="0" w:color="auto"/>
                    <w:left w:val="none" w:sz="0" w:space="0" w:color="auto"/>
                    <w:bottom w:val="none" w:sz="0" w:space="0" w:color="auto"/>
                    <w:right w:val="none" w:sz="0" w:space="0" w:color="auto"/>
                  </w:divBdr>
                </w:div>
                <w:div w:id="1432319757">
                  <w:marLeft w:val="0"/>
                  <w:marRight w:val="0"/>
                  <w:marTop w:val="0"/>
                  <w:marBottom w:val="0"/>
                  <w:divBdr>
                    <w:top w:val="none" w:sz="0" w:space="0" w:color="auto"/>
                    <w:left w:val="none" w:sz="0" w:space="0" w:color="auto"/>
                    <w:bottom w:val="none" w:sz="0" w:space="0" w:color="auto"/>
                    <w:right w:val="none" w:sz="0" w:space="0" w:color="auto"/>
                  </w:divBdr>
                </w:div>
                <w:div w:id="1553154620">
                  <w:marLeft w:val="0"/>
                  <w:marRight w:val="0"/>
                  <w:marTop w:val="0"/>
                  <w:marBottom w:val="0"/>
                  <w:divBdr>
                    <w:top w:val="none" w:sz="0" w:space="0" w:color="auto"/>
                    <w:left w:val="none" w:sz="0" w:space="0" w:color="auto"/>
                    <w:bottom w:val="none" w:sz="0" w:space="0" w:color="auto"/>
                    <w:right w:val="none" w:sz="0" w:space="0" w:color="auto"/>
                  </w:divBdr>
                </w:div>
                <w:div w:id="131675884">
                  <w:marLeft w:val="0"/>
                  <w:marRight w:val="0"/>
                  <w:marTop w:val="0"/>
                  <w:marBottom w:val="0"/>
                  <w:divBdr>
                    <w:top w:val="none" w:sz="0" w:space="0" w:color="auto"/>
                    <w:left w:val="none" w:sz="0" w:space="0" w:color="auto"/>
                    <w:bottom w:val="none" w:sz="0" w:space="0" w:color="auto"/>
                    <w:right w:val="none" w:sz="0" w:space="0" w:color="auto"/>
                  </w:divBdr>
                </w:div>
                <w:div w:id="446003981">
                  <w:marLeft w:val="0"/>
                  <w:marRight w:val="0"/>
                  <w:marTop w:val="0"/>
                  <w:marBottom w:val="0"/>
                  <w:divBdr>
                    <w:top w:val="none" w:sz="0" w:space="0" w:color="auto"/>
                    <w:left w:val="none" w:sz="0" w:space="0" w:color="auto"/>
                    <w:bottom w:val="none" w:sz="0" w:space="0" w:color="auto"/>
                    <w:right w:val="none" w:sz="0" w:space="0" w:color="auto"/>
                  </w:divBdr>
                </w:div>
                <w:div w:id="11202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580">
          <w:marLeft w:val="0"/>
          <w:marRight w:val="0"/>
          <w:marTop w:val="0"/>
          <w:marBottom w:val="0"/>
          <w:divBdr>
            <w:top w:val="none" w:sz="0" w:space="0" w:color="auto"/>
            <w:left w:val="none" w:sz="0" w:space="0" w:color="auto"/>
            <w:bottom w:val="none" w:sz="0" w:space="0" w:color="auto"/>
            <w:right w:val="none" w:sz="0" w:space="0" w:color="auto"/>
          </w:divBdr>
          <w:divsChild>
            <w:div w:id="580216021">
              <w:marLeft w:val="0"/>
              <w:marRight w:val="0"/>
              <w:marTop w:val="0"/>
              <w:marBottom w:val="0"/>
              <w:divBdr>
                <w:top w:val="none" w:sz="0" w:space="0" w:color="auto"/>
                <w:left w:val="none" w:sz="0" w:space="0" w:color="auto"/>
                <w:bottom w:val="none" w:sz="0" w:space="0" w:color="auto"/>
                <w:right w:val="none" w:sz="0" w:space="0" w:color="auto"/>
              </w:divBdr>
              <w:divsChild>
                <w:div w:id="1326132448">
                  <w:marLeft w:val="0"/>
                  <w:marRight w:val="0"/>
                  <w:marTop w:val="0"/>
                  <w:marBottom w:val="0"/>
                  <w:divBdr>
                    <w:top w:val="none" w:sz="0" w:space="0" w:color="auto"/>
                    <w:left w:val="none" w:sz="0" w:space="0" w:color="auto"/>
                    <w:bottom w:val="none" w:sz="0" w:space="0" w:color="auto"/>
                    <w:right w:val="none" w:sz="0" w:space="0" w:color="auto"/>
                  </w:divBdr>
                  <w:divsChild>
                    <w:div w:id="2023244033">
                      <w:marLeft w:val="0"/>
                      <w:marRight w:val="0"/>
                      <w:marTop w:val="0"/>
                      <w:marBottom w:val="0"/>
                      <w:divBdr>
                        <w:top w:val="none" w:sz="0" w:space="0" w:color="auto"/>
                        <w:left w:val="none" w:sz="0" w:space="0" w:color="auto"/>
                        <w:bottom w:val="none" w:sz="0" w:space="0" w:color="auto"/>
                        <w:right w:val="none" w:sz="0" w:space="0" w:color="auto"/>
                      </w:divBdr>
                      <w:divsChild>
                        <w:div w:id="701248989">
                          <w:marLeft w:val="0"/>
                          <w:marRight w:val="0"/>
                          <w:marTop w:val="0"/>
                          <w:marBottom w:val="0"/>
                          <w:divBdr>
                            <w:top w:val="none" w:sz="0" w:space="0" w:color="auto"/>
                            <w:left w:val="none" w:sz="0" w:space="0" w:color="auto"/>
                            <w:bottom w:val="none" w:sz="0" w:space="0" w:color="auto"/>
                            <w:right w:val="none" w:sz="0" w:space="0" w:color="auto"/>
                          </w:divBdr>
                          <w:divsChild>
                            <w:div w:id="599335085">
                              <w:marLeft w:val="0"/>
                              <w:marRight w:val="0"/>
                              <w:marTop w:val="0"/>
                              <w:marBottom w:val="0"/>
                              <w:divBdr>
                                <w:top w:val="none" w:sz="0" w:space="0" w:color="auto"/>
                                <w:left w:val="none" w:sz="0" w:space="0" w:color="auto"/>
                                <w:bottom w:val="none" w:sz="0" w:space="0" w:color="auto"/>
                                <w:right w:val="none" w:sz="0" w:space="0" w:color="auto"/>
                              </w:divBdr>
                              <w:divsChild>
                                <w:div w:id="2024475559">
                                  <w:marLeft w:val="0"/>
                                  <w:marRight w:val="0"/>
                                  <w:marTop w:val="0"/>
                                  <w:marBottom w:val="0"/>
                                  <w:divBdr>
                                    <w:top w:val="none" w:sz="0" w:space="0" w:color="auto"/>
                                    <w:left w:val="none" w:sz="0" w:space="0" w:color="auto"/>
                                    <w:bottom w:val="none" w:sz="0" w:space="0" w:color="auto"/>
                                    <w:right w:val="none" w:sz="0" w:space="0" w:color="auto"/>
                                  </w:divBdr>
                                </w:div>
                                <w:div w:id="33576980">
                                  <w:marLeft w:val="0"/>
                                  <w:marRight w:val="0"/>
                                  <w:marTop w:val="0"/>
                                  <w:marBottom w:val="0"/>
                                  <w:divBdr>
                                    <w:top w:val="none" w:sz="0" w:space="0" w:color="auto"/>
                                    <w:left w:val="none" w:sz="0" w:space="0" w:color="auto"/>
                                    <w:bottom w:val="none" w:sz="0" w:space="0" w:color="auto"/>
                                    <w:right w:val="none" w:sz="0" w:space="0" w:color="auto"/>
                                  </w:divBdr>
                                </w:div>
                              </w:divsChild>
                            </w:div>
                            <w:div w:id="75447990">
                              <w:marLeft w:val="0"/>
                              <w:marRight w:val="0"/>
                              <w:marTop w:val="0"/>
                              <w:marBottom w:val="0"/>
                              <w:divBdr>
                                <w:top w:val="none" w:sz="0" w:space="0" w:color="auto"/>
                                <w:left w:val="none" w:sz="0" w:space="0" w:color="auto"/>
                                <w:bottom w:val="none" w:sz="0" w:space="0" w:color="auto"/>
                                <w:right w:val="none" w:sz="0" w:space="0" w:color="auto"/>
                              </w:divBdr>
                              <w:divsChild>
                                <w:div w:id="800683463">
                                  <w:marLeft w:val="0"/>
                                  <w:marRight w:val="0"/>
                                  <w:marTop w:val="0"/>
                                  <w:marBottom w:val="0"/>
                                  <w:divBdr>
                                    <w:top w:val="none" w:sz="0" w:space="0" w:color="auto"/>
                                    <w:left w:val="none" w:sz="0" w:space="0" w:color="auto"/>
                                    <w:bottom w:val="none" w:sz="0" w:space="0" w:color="auto"/>
                                    <w:right w:val="none" w:sz="0" w:space="0" w:color="auto"/>
                                  </w:divBdr>
                                </w:div>
                                <w:div w:id="1958023359">
                                  <w:marLeft w:val="0"/>
                                  <w:marRight w:val="0"/>
                                  <w:marTop w:val="0"/>
                                  <w:marBottom w:val="0"/>
                                  <w:divBdr>
                                    <w:top w:val="none" w:sz="0" w:space="0" w:color="auto"/>
                                    <w:left w:val="none" w:sz="0" w:space="0" w:color="auto"/>
                                    <w:bottom w:val="none" w:sz="0" w:space="0" w:color="auto"/>
                                    <w:right w:val="none" w:sz="0" w:space="0" w:color="auto"/>
                                  </w:divBdr>
                                </w:div>
                              </w:divsChild>
                            </w:div>
                            <w:div w:id="1275402704">
                              <w:marLeft w:val="0"/>
                              <w:marRight w:val="0"/>
                              <w:marTop w:val="0"/>
                              <w:marBottom w:val="0"/>
                              <w:divBdr>
                                <w:top w:val="none" w:sz="0" w:space="0" w:color="auto"/>
                                <w:left w:val="none" w:sz="0" w:space="0" w:color="auto"/>
                                <w:bottom w:val="none" w:sz="0" w:space="0" w:color="auto"/>
                                <w:right w:val="none" w:sz="0" w:space="0" w:color="auto"/>
                              </w:divBdr>
                              <w:divsChild>
                                <w:div w:id="1456439034">
                                  <w:marLeft w:val="0"/>
                                  <w:marRight w:val="0"/>
                                  <w:marTop w:val="0"/>
                                  <w:marBottom w:val="0"/>
                                  <w:divBdr>
                                    <w:top w:val="none" w:sz="0" w:space="0" w:color="auto"/>
                                    <w:left w:val="none" w:sz="0" w:space="0" w:color="auto"/>
                                    <w:bottom w:val="none" w:sz="0" w:space="0" w:color="auto"/>
                                    <w:right w:val="none" w:sz="0" w:space="0" w:color="auto"/>
                                  </w:divBdr>
                                </w:div>
                                <w:div w:id="2026862152">
                                  <w:marLeft w:val="0"/>
                                  <w:marRight w:val="0"/>
                                  <w:marTop w:val="0"/>
                                  <w:marBottom w:val="0"/>
                                  <w:divBdr>
                                    <w:top w:val="none" w:sz="0" w:space="0" w:color="auto"/>
                                    <w:left w:val="none" w:sz="0" w:space="0" w:color="auto"/>
                                    <w:bottom w:val="none" w:sz="0" w:space="0" w:color="auto"/>
                                    <w:right w:val="none" w:sz="0" w:space="0" w:color="auto"/>
                                  </w:divBdr>
                                </w:div>
                              </w:divsChild>
                            </w:div>
                            <w:div w:id="1932808604">
                              <w:marLeft w:val="0"/>
                              <w:marRight w:val="0"/>
                              <w:marTop w:val="0"/>
                              <w:marBottom w:val="0"/>
                              <w:divBdr>
                                <w:top w:val="none" w:sz="0" w:space="0" w:color="auto"/>
                                <w:left w:val="none" w:sz="0" w:space="0" w:color="auto"/>
                                <w:bottom w:val="none" w:sz="0" w:space="0" w:color="auto"/>
                                <w:right w:val="none" w:sz="0" w:space="0" w:color="auto"/>
                              </w:divBdr>
                              <w:divsChild>
                                <w:div w:id="1662806887">
                                  <w:marLeft w:val="0"/>
                                  <w:marRight w:val="0"/>
                                  <w:marTop w:val="0"/>
                                  <w:marBottom w:val="0"/>
                                  <w:divBdr>
                                    <w:top w:val="none" w:sz="0" w:space="0" w:color="auto"/>
                                    <w:left w:val="none" w:sz="0" w:space="0" w:color="auto"/>
                                    <w:bottom w:val="none" w:sz="0" w:space="0" w:color="auto"/>
                                    <w:right w:val="none" w:sz="0" w:space="0" w:color="auto"/>
                                  </w:divBdr>
                                </w:div>
                                <w:div w:id="130445153">
                                  <w:marLeft w:val="0"/>
                                  <w:marRight w:val="0"/>
                                  <w:marTop w:val="0"/>
                                  <w:marBottom w:val="0"/>
                                  <w:divBdr>
                                    <w:top w:val="none" w:sz="0" w:space="0" w:color="auto"/>
                                    <w:left w:val="none" w:sz="0" w:space="0" w:color="auto"/>
                                    <w:bottom w:val="none" w:sz="0" w:space="0" w:color="auto"/>
                                    <w:right w:val="none" w:sz="0" w:space="0" w:color="auto"/>
                                  </w:divBdr>
                                </w:div>
                              </w:divsChild>
                            </w:div>
                            <w:div w:id="1734891200">
                              <w:marLeft w:val="0"/>
                              <w:marRight w:val="0"/>
                              <w:marTop w:val="0"/>
                              <w:marBottom w:val="0"/>
                              <w:divBdr>
                                <w:top w:val="none" w:sz="0" w:space="0" w:color="auto"/>
                                <w:left w:val="none" w:sz="0" w:space="0" w:color="auto"/>
                                <w:bottom w:val="none" w:sz="0" w:space="0" w:color="auto"/>
                                <w:right w:val="none" w:sz="0" w:space="0" w:color="auto"/>
                              </w:divBdr>
                              <w:divsChild>
                                <w:div w:id="1743943974">
                                  <w:marLeft w:val="0"/>
                                  <w:marRight w:val="0"/>
                                  <w:marTop w:val="0"/>
                                  <w:marBottom w:val="0"/>
                                  <w:divBdr>
                                    <w:top w:val="none" w:sz="0" w:space="0" w:color="auto"/>
                                    <w:left w:val="none" w:sz="0" w:space="0" w:color="auto"/>
                                    <w:bottom w:val="none" w:sz="0" w:space="0" w:color="auto"/>
                                    <w:right w:val="none" w:sz="0" w:space="0" w:color="auto"/>
                                  </w:divBdr>
                                </w:div>
                                <w:div w:id="1081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57465">
              <w:marLeft w:val="270"/>
              <w:marRight w:val="0"/>
              <w:marTop w:val="0"/>
              <w:marBottom w:val="0"/>
              <w:divBdr>
                <w:top w:val="none" w:sz="0" w:space="0" w:color="auto"/>
                <w:left w:val="none" w:sz="0" w:space="0" w:color="auto"/>
                <w:bottom w:val="none" w:sz="0" w:space="0" w:color="auto"/>
                <w:right w:val="none" w:sz="0" w:space="0" w:color="auto"/>
              </w:divBdr>
              <w:divsChild>
                <w:div w:id="1636180920">
                  <w:marLeft w:val="0"/>
                  <w:marRight w:val="0"/>
                  <w:marTop w:val="0"/>
                  <w:marBottom w:val="0"/>
                  <w:divBdr>
                    <w:top w:val="none" w:sz="0" w:space="0" w:color="auto"/>
                    <w:left w:val="none" w:sz="0" w:space="0" w:color="auto"/>
                    <w:bottom w:val="none" w:sz="0" w:space="0" w:color="auto"/>
                    <w:right w:val="none" w:sz="0" w:space="0" w:color="auto"/>
                  </w:divBdr>
                  <w:divsChild>
                    <w:div w:id="1650788849">
                      <w:marLeft w:val="0"/>
                      <w:marRight w:val="0"/>
                      <w:marTop w:val="0"/>
                      <w:marBottom w:val="0"/>
                      <w:divBdr>
                        <w:top w:val="none" w:sz="0" w:space="0" w:color="auto"/>
                        <w:left w:val="none" w:sz="0" w:space="0" w:color="auto"/>
                        <w:bottom w:val="none" w:sz="0" w:space="0" w:color="auto"/>
                        <w:right w:val="none" w:sz="0" w:space="0" w:color="auto"/>
                      </w:divBdr>
                    </w:div>
                    <w:div w:id="1817532164">
                      <w:marLeft w:val="0"/>
                      <w:marRight w:val="0"/>
                      <w:marTop w:val="0"/>
                      <w:marBottom w:val="0"/>
                      <w:divBdr>
                        <w:top w:val="none" w:sz="0" w:space="0" w:color="auto"/>
                        <w:left w:val="none" w:sz="0" w:space="0" w:color="auto"/>
                        <w:bottom w:val="none" w:sz="0" w:space="0" w:color="auto"/>
                        <w:right w:val="none" w:sz="0" w:space="0" w:color="auto"/>
                      </w:divBdr>
                    </w:div>
                  </w:divsChild>
                </w:div>
                <w:div w:id="1633635759">
                  <w:marLeft w:val="0"/>
                  <w:marRight w:val="0"/>
                  <w:marTop w:val="0"/>
                  <w:marBottom w:val="0"/>
                  <w:divBdr>
                    <w:top w:val="none" w:sz="0" w:space="0" w:color="auto"/>
                    <w:left w:val="none" w:sz="0" w:space="0" w:color="auto"/>
                    <w:bottom w:val="none" w:sz="0" w:space="0" w:color="auto"/>
                    <w:right w:val="none" w:sz="0" w:space="0" w:color="auto"/>
                  </w:divBdr>
                  <w:divsChild>
                    <w:div w:id="1771507347">
                      <w:marLeft w:val="0"/>
                      <w:marRight w:val="0"/>
                      <w:marTop w:val="0"/>
                      <w:marBottom w:val="0"/>
                      <w:divBdr>
                        <w:top w:val="none" w:sz="0" w:space="0" w:color="auto"/>
                        <w:left w:val="none" w:sz="0" w:space="0" w:color="auto"/>
                        <w:bottom w:val="none" w:sz="0" w:space="0" w:color="auto"/>
                        <w:right w:val="none" w:sz="0" w:space="0" w:color="auto"/>
                      </w:divBdr>
                    </w:div>
                    <w:div w:id="729501073">
                      <w:marLeft w:val="0"/>
                      <w:marRight w:val="0"/>
                      <w:marTop w:val="0"/>
                      <w:marBottom w:val="0"/>
                      <w:divBdr>
                        <w:top w:val="none" w:sz="0" w:space="0" w:color="auto"/>
                        <w:left w:val="none" w:sz="0" w:space="0" w:color="auto"/>
                        <w:bottom w:val="none" w:sz="0" w:space="0" w:color="auto"/>
                        <w:right w:val="none" w:sz="0" w:space="0" w:color="auto"/>
                      </w:divBdr>
                    </w:div>
                  </w:divsChild>
                </w:div>
                <w:div w:id="766077702">
                  <w:marLeft w:val="0"/>
                  <w:marRight w:val="0"/>
                  <w:marTop w:val="0"/>
                  <w:marBottom w:val="0"/>
                  <w:divBdr>
                    <w:top w:val="none" w:sz="0" w:space="0" w:color="auto"/>
                    <w:left w:val="none" w:sz="0" w:space="0" w:color="auto"/>
                    <w:bottom w:val="none" w:sz="0" w:space="0" w:color="auto"/>
                    <w:right w:val="none" w:sz="0" w:space="0" w:color="auto"/>
                  </w:divBdr>
                  <w:divsChild>
                    <w:div w:id="1377776338">
                      <w:marLeft w:val="0"/>
                      <w:marRight w:val="0"/>
                      <w:marTop w:val="0"/>
                      <w:marBottom w:val="0"/>
                      <w:divBdr>
                        <w:top w:val="none" w:sz="0" w:space="0" w:color="auto"/>
                        <w:left w:val="none" w:sz="0" w:space="0" w:color="auto"/>
                        <w:bottom w:val="none" w:sz="0" w:space="0" w:color="auto"/>
                        <w:right w:val="none" w:sz="0" w:space="0" w:color="auto"/>
                      </w:divBdr>
                    </w:div>
                    <w:div w:id="1138305939">
                      <w:marLeft w:val="0"/>
                      <w:marRight w:val="0"/>
                      <w:marTop w:val="0"/>
                      <w:marBottom w:val="0"/>
                      <w:divBdr>
                        <w:top w:val="none" w:sz="0" w:space="0" w:color="auto"/>
                        <w:left w:val="none" w:sz="0" w:space="0" w:color="auto"/>
                        <w:bottom w:val="none" w:sz="0" w:space="0" w:color="auto"/>
                        <w:right w:val="none" w:sz="0" w:space="0" w:color="auto"/>
                      </w:divBdr>
                    </w:div>
                  </w:divsChild>
                </w:div>
                <w:div w:id="1722557921">
                  <w:marLeft w:val="0"/>
                  <w:marRight w:val="0"/>
                  <w:marTop w:val="0"/>
                  <w:marBottom w:val="0"/>
                  <w:divBdr>
                    <w:top w:val="none" w:sz="0" w:space="0" w:color="auto"/>
                    <w:left w:val="none" w:sz="0" w:space="0" w:color="auto"/>
                    <w:bottom w:val="none" w:sz="0" w:space="0" w:color="auto"/>
                    <w:right w:val="none" w:sz="0" w:space="0" w:color="auto"/>
                  </w:divBdr>
                  <w:divsChild>
                    <w:div w:id="1698385792">
                      <w:marLeft w:val="0"/>
                      <w:marRight w:val="0"/>
                      <w:marTop w:val="0"/>
                      <w:marBottom w:val="0"/>
                      <w:divBdr>
                        <w:top w:val="none" w:sz="0" w:space="0" w:color="auto"/>
                        <w:left w:val="none" w:sz="0" w:space="0" w:color="auto"/>
                        <w:bottom w:val="none" w:sz="0" w:space="0" w:color="auto"/>
                        <w:right w:val="none" w:sz="0" w:space="0" w:color="auto"/>
                      </w:divBdr>
                    </w:div>
                    <w:div w:id="333921931">
                      <w:marLeft w:val="0"/>
                      <w:marRight w:val="0"/>
                      <w:marTop w:val="0"/>
                      <w:marBottom w:val="0"/>
                      <w:divBdr>
                        <w:top w:val="none" w:sz="0" w:space="0" w:color="auto"/>
                        <w:left w:val="none" w:sz="0" w:space="0" w:color="auto"/>
                        <w:bottom w:val="none" w:sz="0" w:space="0" w:color="auto"/>
                        <w:right w:val="none" w:sz="0" w:space="0" w:color="auto"/>
                      </w:divBdr>
                    </w:div>
                  </w:divsChild>
                </w:div>
                <w:div w:id="755708795">
                  <w:marLeft w:val="0"/>
                  <w:marRight w:val="0"/>
                  <w:marTop w:val="0"/>
                  <w:marBottom w:val="0"/>
                  <w:divBdr>
                    <w:top w:val="none" w:sz="0" w:space="0" w:color="auto"/>
                    <w:left w:val="none" w:sz="0" w:space="0" w:color="auto"/>
                    <w:bottom w:val="none" w:sz="0" w:space="0" w:color="auto"/>
                    <w:right w:val="none" w:sz="0" w:space="0" w:color="auto"/>
                  </w:divBdr>
                  <w:divsChild>
                    <w:div w:id="1062022930">
                      <w:marLeft w:val="0"/>
                      <w:marRight w:val="0"/>
                      <w:marTop w:val="0"/>
                      <w:marBottom w:val="0"/>
                      <w:divBdr>
                        <w:top w:val="none" w:sz="0" w:space="0" w:color="auto"/>
                        <w:left w:val="none" w:sz="0" w:space="0" w:color="auto"/>
                        <w:bottom w:val="none" w:sz="0" w:space="0" w:color="auto"/>
                        <w:right w:val="none" w:sz="0" w:space="0" w:color="auto"/>
                      </w:divBdr>
                    </w:div>
                    <w:div w:id="1555962966">
                      <w:marLeft w:val="0"/>
                      <w:marRight w:val="0"/>
                      <w:marTop w:val="0"/>
                      <w:marBottom w:val="0"/>
                      <w:divBdr>
                        <w:top w:val="none" w:sz="0" w:space="0" w:color="auto"/>
                        <w:left w:val="none" w:sz="0" w:space="0" w:color="auto"/>
                        <w:bottom w:val="none" w:sz="0" w:space="0" w:color="auto"/>
                        <w:right w:val="none" w:sz="0" w:space="0" w:color="auto"/>
                      </w:divBdr>
                    </w:div>
                  </w:divsChild>
                </w:div>
                <w:div w:id="606232586">
                  <w:marLeft w:val="0"/>
                  <w:marRight w:val="0"/>
                  <w:marTop w:val="0"/>
                  <w:marBottom w:val="0"/>
                  <w:divBdr>
                    <w:top w:val="none" w:sz="0" w:space="0" w:color="auto"/>
                    <w:left w:val="none" w:sz="0" w:space="0" w:color="auto"/>
                    <w:bottom w:val="none" w:sz="0" w:space="0" w:color="auto"/>
                    <w:right w:val="none" w:sz="0" w:space="0" w:color="auto"/>
                  </w:divBdr>
                  <w:divsChild>
                    <w:div w:id="115297055">
                      <w:marLeft w:val="0"/>
                      <w:marRight w:val="0"/>
                      <w:marTop w:val="0"/>
                      <w:marBottom w:val="0"/>
                      <w:divBdr>
                        <w:top w:val="none" w:sz="0" w:space="0" w:color="auto"/>
                        <w:left w:val="none" w:sz="0" w:space="0" w:color="auto"/>
                        <w:bottom w:val="none" w:sz="0" w:space="0" w:color="auto"/>
                        <w:right w:val="none" w:sz="0" w:space="0" w:color="auto"/>
                      </w:divBdr>
                    </w:div>
                    <w:div w:id="2032028668">
                      <w:marLeft w:val="0"/>
                      <w:marRight w:val="0"/>
                      <w:marTop w:val="0"/>
                      <w:marBottom w:val="0"/>
                      <w:divBdr>
                        <w:top w:val="none" w:sz="0" w:space="0" w:color="auto"/>
                        <w:left w:val="none" w:sz="0" w:space="0" w:color="auto"/>
                        <w:bottom w:val="none" w:sz="0" w:space="0" w:color="auto"/>
                        <w:right w:val="none" w:sz="0" w:space="0" w:color="auto"/>
                      </w:divBdr>
                    </w:div>
                  </w:divsChild>
                </w:div>
                <w:div w:id="275448104">
                  <w:marLeft w:val="0"/>
                  <w:marRight w:val="0"/>
                  <w:marTop w:val="0"/>
                  <w:marBottom w:val="0"/>
                  <w:divBdr>
                    <w:top w:val="none" w:sz="0" w:space="0" w:color="auto"/>
                    <w:left w:val="none" w:sz="0" w:space="0" w:color="auto"/>
                    <w:bottom w:val="none" w:sz="0" w:space="0" w:color="auto"/>
                    <w:right w:val="none" w:sz="0" w:space="0" w:color="auto"/>
                  </w:divBdr>
                  <w:divsChild>
                    <w:div w:id="177425150">
                      <w:marLeft w:val="0"/>
                      <w:marRight w:val="0"/>
                      <w:marTop w:val="0"/>
                      <w:marBottom w:val="0"/>
                      <w:divBdr>
                        <w:top w:val="none" w:sz="0" w:space="0" w:color="auto"/>
                        <w:left w:val="none" w:sz="0" w:space="0" w:color="auto"/>
                        <w:bottom w:val="none" w:sz="0" w:space="0" w:color="auto"/>
                        <w:right w:val="none" w:sz="0" w:space="0" w:color="auto"/>
                      </w:divBdr>
                    </w:div>
                    <w:div w:id="364912693">
                      <w:marLeft w:val="0"/>
                      <w:marRight w:val="0"/>
                      <w:marTop w:val="0"/>
                      <w:marBottom w:val="0"/>
                      <w:divBdr>
                        <w:top w:val="none" w:sz="0" w:space="0" w:color="auto"/>
                        <w:left w:val="none" w:sz="0" w:space="0" w:color="auto"/>
                        <w:bottom w:val="none" w:sz="0" w:space="0" w:color="auto"/>
                        <w:right w:val="none" w:sz="0" w:space="0" w:color="auto"/>
                      </w:divBdr>
                    </w:div>
                  </w:divsChild>
                </w:div>
                <w:div w:id="683552282">
                  <w:marLeft w:val="0"/>
                  <w:marRight w:val="0"/>
                  <w:marTop w:val="0"/>
                  <w:marBottom w:val="0"/>
                  <w:divBdr>
                    <w:top w:val="none" w:sz="0" w:space="0" w:color="auto"/>
                    <w:left w:val="none" w:sz="0" w:space="0" w:color="auto"/>
                    <w:bottom w:val="none" w:sz="0" w:space="0" w:color="auto"/>
                    <w:right w:val="none" w:sz="0" w:space="0" w:color="auto"/>
                  </w:divBdr>
                  <w:divsChild>
                    <w:div w:id="1762943675">
                      <w:marLeft w:val="0"/>
                      <w:marRight w:val="0"/>
                      <w:marTop w:val="0"/>
                      <w:marBottom w:val="0"/>
                      <w:divBdr>
                        <w:top w:val="none" w:sz="0" w:space="0" w:color="auto"/>
                        <w:left w:val="none" w:sz="0" w:space="0" w:color="auto"/>
                        <w:bottom w:val="none" w:sz="0" w:space="0" w:color="auto"/>
                        <w:right w:val="none" w:sz="0" w:space="0" w:color="auto"/>
                      </w:divBdr>
                    </w:div>
                    <w:div w:id="1173186174">
                      <w:marLeft w:val="0"/>
                      <w:marRight w:val="0"/>
                      <w:marTop w:val="0"/>
                      <w:marBottom w:val="0"/>
                      <w:divBdr>
                        <w:top w:val="none" w:sz="0" w:space="0" w:color="auto"/>
                        <w:left w:val="none" w:sz="0" w:space="0" w:color="auto"/>
                        <w:bottom w:val="none" w:sz="0" w:space="0" w:color="auto"/>
                        <w:right w:val="none" w:sz="0" w:space="0" w:color="auto"/>
                      </w:divBdr>
                    </w:div>
                  </w:divsChild>
                </w:div>
                <w:div w:id="710770106">
                  <w:marLeft w:val="0"/>
                  <w:marRight w:val="0"/>
                  <w:marTop w:val="0"/>
                  <w:marBottom w:val="0"/>
                  <w:divBdr>
                    <w:top w:val="none" w:sz="0" w:space="0" w:color="auto"/>
                    <w:left w:val="none" w:sz="0" w:space="0" w:color="auto"/>
                    <w:bottom w:val="none" w:sz="0" w:space="0" w:color="auto"/>
                    <w:right w:val="none" w:sz="0" w:space="0" w:color="auto"/>
                  </w:divBdr>
                  <w:divsChild>
                    <w:div w:id="1093622933">
                      <w:marLeft w:val="0"/>
                      <w:marRight w:val="0"/>
                      <w:marTop w:val="0"/>
                      <w:marBottom w:val="0"/>
                      <w:divBdr>
                        <w:top w:val="none" w:sz="0" w:space="0" w:color="auto"/>
                        <w:left w:val="none" w:sz="0" w:space="0" w:color="auto"/>
                        <w:bottom w:val="none" w:sz="0" w:space="0" w:color="auto"/>
                        <w:right w:val="none" w:sz="0" w:space="0" w:color="auto"/>
                      </w:divBdr>
                    </w:div>
                    <w:div w:id="1381249836">
                      <w:marLeft w:val="0"/>
                      <w:marRight w:val="0"/>
                      <w:marTop w:val="0"/>
                      <w:marBottom w:val="0"/>
                      <w:divBdr>
                        <w:top w:val="none" w:sz="0" w:space="0" w:color="auto"/>
                        <w:left w:val="none" w:sz="0" w:space="0" w:color="auto"/>
                        <w:bottom w:val="none" w:sz="0" w:space="0" w:color="auto"/>
                        <w:right w:val="none" w:sz="0" w:space="0" w:color="auto"/>
                      </w:divBdr>
                    </w:div>
                  </w:divsChild>
                </w:div>
                <w:div w:id="75634594">
                  <w:marLeft w:val="0"/>
                  <w:marRight w:val="0"/>
                  <w:marTop w:val="0"/>
                  <w:marBottom w:val="0"/>
                  <w:divBdr>
                    <w:top w:val="none" w:sz="0" w:space="0" w:color="auto"/>
                    <w:left w:val="none" w:sz="0" w:space="0" w:color="auto"/>
                    <w:bottom w:val="none" w:sz="0" w:space="0" w:color="auto"/>
                    <w:right w:val="none" w:sz="0" w:space="0" w:color="auto"/>
                  </w:divBdr>
                  <w:divsChild>
                    <w:div w:id="1820262899">
                      <w:marLeft w:val="0"/>
                      <w:marRight w:val="0"/>
                      <w:marTop w:val="0"/>
                      <w:marBottom w:val="0"/>
                      <w:divBdr>
                        <w:top w:val="none" w:sz="0" w:space="0" w:color="auto"/>
                        <w:left w:val="none" w:sz="0" w:space="0" w:color="auto"/>
                        <w:bottom w:val="none" w:sz="0" w:space="0" w:color="auto"/>
                        <w:right w:val="none" w:sz="0" w:space="0" w:color="auto"/>
                      </w:divBdr>
                    </w:div>
                    <w:div w:id="1303805187">
                      <w:marLeft w:val="0"/>
                      <w:marRight w:val="0"/>
                      <w:marTop w:val="0"/>
                      <w:marBottom w:val="0"/>
                      <w:divBdr>
                        <w:top w:val="none" w:sz="0" w:space="0" w:color="auto"/>
                        <w:left w:val="none" w:sz="0" w:space="0" w:color="auto"/>
                        <w:bottom w:val="none" w:sz="0" w:space="0" w:color="auto"/>
                        <w:right w:val="none" w:sz="0" w:space="0" w:color="auto"/>
                      </w:divBdr>
                    </w:div>
                  </w:divsChild>
                </w:div>
                <w:div w:id="63071773">
                  <w:marLeft w:val="0"/>
                  <w:marRight w:val="0"/>
                  <w:marTop w:val="0"/>
                  <w:marBottom w:val="0"/>
                  <w:divBdr>
                    <w:top w:val="none" w:sz="0" w:space="0" w:color="auto"/>
                    <w:left w:val="none" w:sz="0" w:space="0" w:color="auto"/>
                    <w:bottom w:val="none" w:sz="0" w:space="0" w:color="auto"/>
                    <w:right w:val="none" w:sz="0" w:space="0" w:color="auto"/>
                  </w:divBdr>
                  <w:divsChild>
                    <w:div w:id="719943533">
                      <w:marLeft w:val="0"/>
                      <w:marRight w:val="0"/>
                      <w:marTop w:val="0"/>
                      <w:marBottom w:val="0"/>
                      <w:divBdr>
                        <w:top w:val="none" w:sz="0" w:space="0" w:color="auto"/>
                        <w:left w:val="none" w:sz="0" w:space="0" w:color="auto"/>
                        <w:bottom w:val="none" w:sz="0" w:space="0" w:color="auto"/>
                        <w:right w:val="none" w:sz="0" w:space="0" w:color="auto"/>
                      </w:divBdr>
                    </w:div>
                    <w:div w:id="748304818">
                      <w:marLeft w:val="0"/>
                      <w:marRight w:val="0"/>
                      <w:marTop w:val="0"/>
                      <w:marBottom w:val="0"/>
                      <w:divBdr>
                        <w:top w:val="none" w:sz="0" w:space="0" w:color="auto"/>
                        <w:left w:val="none" w:sz="0" w:space="0" w:color="auto"/>
                        <w:bottom w:val="none" w:sz="0" w:space="0" w:color="auto"/>
                        <w:right w:val="none" w:sz="0" w:space="0" w:color="auto"/>
                      </w:divBdr>
                    </w:div>
                  </w:divsChild>
                </w:div>
                <w:div w:id="370501444">
                  <w:marLeft w:val="0"/>
                  <w:marRight w:val="0"/>
                  <w:marTop w:val="0"/>
                  <w:marBottom w:val="0"/>
                  <w:divBdr>
                    <w:top w:val="none" w:sz="0" w:space="0" w:color="auto"/>
                    <w:left w:val="none" w:sz="0" w:space="0" w:color="auto"/>
                    <w:bottom w:val="none" w:sz="0" w:space="0" w:color="auto"/>
                    <w:right w:val="none" w:sz="0" w:space="0" w:color="auto"/>
                  </w:divBdr>
                  <w:divsChild>
                    <w:div w:id="192153634">
                      <w:marLeft w:val="0"/>
                      <w:marRight w:val="0"/>
                      <w:marTop w:val="0"/>
                      <w:marBottom w:val="0"/>
                      <w:divBdr>
                        <w:top w:val="none" w:sz="0" w:space="0" w:color="auto"/>
                        <w:left w:val="none" w:sz="0" w:space="0" w:color="auto"/>
                        <w:bottom w:val="none" w:sz="0" w:space="0" w:color="auto"/>
                        <w:right w:val="none" w:sz="0" w:space="0" w:color="auto"/>
                      </w:divBdr>
                    </w:div>
                    <w:div w:id="2019236863">
                      <w:marLeft w:val="0"/>
                      <w:marRight w:val="0"/>
                      <w:marTop w:val="0"/>
                      <w:marBottom w:val="0"/>
                      <w:divBdr>
                        <w:top w:val="none" w:sz="0" w:space="0" w:color="auto"/>
                        <w:left w:val="none" w:sz="0" w:space="0" w:color="auto"/>
                        <w:bottom w:val="none" w:sz="0" w:space="0" w:color="auto"/>
                        <w:right w:val="none" w:sz="0" w:space="0" w:color="auto"/>
                      </w:divBdr>
                    </w:div>
                  </w:divsChild>
                </w:div>
                <w:div w:id="740719122">
                  <w:marLeft w:val="0"/>
                  <w:marRight w:val="0"/>
                  <w:marTop w:val="0"/>
                  <w:marBottom w:val="0"/>
                  <w:divBdr>
                    <w:top w:val="none" w:sz="0" w:space="0" w:color="auto"/>
                    <w:left w:val="none" w:sz="0" w:space="0" w:color="auto"/>
                    <w:bottom w:val="none" w:sz="0" w:space="0" w:color="auto"/>
                    <w:right w:val="none" w:sz="0" w:space="0" w:color="auto"/>
                  </w:divBdr>
                  <w:divsChild>
                    <w:div w:id="992029199">
                      <w:marLeft w:val="0"/>
                      <w:marRight w:val="0"/>
                      <w:marTop w:val="0"/>
                      <w:marBottom w:val="0"/>
                      <w:divBdr>
                        <w:top w:val="none" w:sz="0" w:space="0" w:color="auto"/>
                        <w:left w:val="none" w:sz="0" w:space="0" w:color="auto"/>
                        <w:bottom w:val="none" w:sz="0" w:space="0" w:color="auto"/>
                        <w:right w:val="none" w:sz="0" w:space="0" w:color="auto"/>
                      </w:divBdr>
                    </w:div>
                    <w:div w:id="109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612">
              <w:marLeft w:val="0"/>
              <w:marRight w:val="0"/>
              <w:marTop w:val="0"/>
              <w:marBottom w:val="0"/>
              <w:divBdr>
                <w:top w:val="none" w:sz="0" w:space="0" w:color="auto"/>
                <w:left w:val="none" w:sz="0" w:space="0" w:color="auto"/>
                <w:bottom w:val="none" w:sz="0" w:space="0" w:color="auto"/>
                <w:right w:val="none" w:sz="0" w:space="0" w:color="auto"/>
              </w:divBdr>
            </w:div>
            <w:div w:id="1941063932">
              <w:marLeft w:val="0"/>
              <w:marRight w:val="0"/>
              <w:marTop w:val="0"/>
              <w:marBottom w:val="0"/>
              <w:divBdr>
                <w:top w:val="none" w:sz="0" w:space="0" w:color="auto"/>
                <w:left w:val="none" w:sz="0" w:space="0" w:color="auto"/>
                <w:bottom w:val="none" w:sz="0" w:space="0" w:color="auto"/>
                <w:right w:val="none" w:sz="0" w:space="0" w:color="auto"/>
              </w:divBdr>
            </w:div>
            <w:div w:id="216432189">
              <w:marLeft w:val="0"/>
              <w:marRight w:val="0"/>
              <w:marTop w:val="0"/>
              <w:marBottom w:val="0"/>
              <w:divBdr>
                <w:top w:val="none" w:sz="0" w:space="0" w:color="auto"/>
                <w:left w:val="none" w:sz="0" w:space="0" w:color="auto"/>
                <w:bottom w:val="none" w:sz="0" w:space="0" w:color="auto"/>
                <w:right w:val="none" w:sz="0" w:space="0" w:color="auto"/>
              </w:divBdr>
            </w:div>
            <w:div w:id="170459612">
              <w:marLeft w:val="0"/>
              <w:marRight w:val="0"/>
              <w:marTop w:val="0"/>
              <w:marBottom w:val="0"/>
              <w:divBdr>
                <w:top w:val="none" w:sz="0" w:space="0" w:color="auto"/>
                <w:left w:val="none" w:sz="0" w:space="0" w:color="auto"/>
                <w:bottom w:val="none" w:sz="0" w:space="0" w:color="auto"/>
                <w:right w:val="none" w:sz="0" w:space="0" w:color="auto"/>
              </w:divBdr>
            </w:div>
            <w:div w:id="725029161">
              <w:marLeft w:val="0"/>
              <w:marRight w:val="0"/>
              <w:marTop w:val="0"/>
              <w:marBottom w:val="0"/>
              <w:divBdr>
                <w:top w:val="none" w:sz="0" w:space="0" w:color="auto"/>
                <w:left w:val="none" w:sz="0" w:space="0" w:color="auto"/>
                <w:bottom w:val="none" w:sz="0" w:space="0" w:color="auto"/>
                <w:right w:val="none" w:sz="0" w:space="0" w:color="auto"/>
              </w:divBdr>
              <w:divsChild>
                <w:div w:id="1454666684">
                  <w:marLeft w:val="0"/>
                  <w:marRight w:val="0"/>
                  <w:marTop w:val="0"/>
                  <w:marBottom w:val="0"/>
                  <w:divBdr>
                    <w:top w:val="none" w:sz="0" w:space="0" w:color="auto"/>
                    <w:left w:val="none" w:sz="0" w:space="0" w:color="auto"/>
                    <w:bottom w:val="none" w:sz="0" w:space="0" w:color="auto"/>
                    <w:right w:val="none" w:sz="0" w:space="0" w:color="auto"/>
                  </w:divBdr>
                </w:div>
                <w:div w:id="693505213">
                  <w:marLeft w:val="0"/>
                  <w:marRight w:val="0"/>
                  <w:marTop w:val="0"/>
                  <w:marBottom w:val="0"/>
                  <w:divBdr>
                    <w:top w:val="none" w:sz="0" w:space="0" w:color="auto"/>
                    <w:left w:val="none" w:sz="0" w:space="0" w:color="auto"/>
                    <w:bottom w:val="none" w:sz="0" w:space="0" w:color="auto"/>
                    <w:right w:val="none" w:sz="0" w:space="0" w:color="auto"/>
                  </w:divBdr>
                </w:div>
                <w:div w:id="1339692421">
                  <w:marLeft w:val="0"/>
                  <w:marRight w:val="0"/>
                  <w:marTop w:val="0"/>
                  <w:marBottom w:val="0"/>
                  <w:divBdr>
                    <w:top w:val="single" w:sz="6" w:space="3" w:color="999999"/>
                    <w:left w:val="none" w:sz="0" w:space="0" w:color="auto"/>
                    <w:bottom w:val="none" w:sz="0" w:space="0" w:color="auto"/>
                    <w:right w:val="none" w:sz="0" w:space="0" w:color="auto"/>
                  </w:divBdr>
                  <w:divsChild>
                    <w:div w:id="816339903">
                      <w:marLeft w:val="0"/>
                      <w:marRight w:val="0"/>
                      <w:marTop w:val="0"/>
                      <w:marBottom w:val="0"/>
                      <w:divBdr>
                        <w:top w:val="none" w:sz="0" w:space="0" w:color="auto"/>
                        <w:left w:val="none" w:sz="0" w:space="0" w:color="auto"/>
                        <w:bottom w:val="single" w:sz="6" w:space="0" w:color="999999"/>
                        <w:right w:val="none" w:sz="0" w:space="0" w:color="auto"/>
                      </w:divBdr>
                    </w:div>
                  </w:divsChild>
                </w:div>
                <w:div w:id="621112342">
                  <w:marLeft w:val="0"/>
                  <w:marRight w:val="0"/>
                  <w:marTop w:val="0"/>
                  <w:marBottom w:val="0"/>
                  <w:divBdr>
                    <w:top w:val="none" w:sz="0" w:space="0" w:color="auto"/>
                    <w:left w:val="none" w:sz="0" w:space="0" w:color="auto"/>
                    <w:bottom w:val="none" w:sz="0" w:space="0" w:color="auto"/>
                    <w:right w:val="none" w:sz="0" w:space="0" w:color="auto"/>
                  </w:divBdr>
                  <w:divsChild>
                    <w:div w:id="1910923016">
                      <w:marLeft w:val="0"/>
                      <w:marRight w:val="0"/>
                      <w:marTop w:val="0"/>
                      <w:marBottom w:val="0"/>
                      <w:divBdr>
                        <w:top w:val="none" w:sz="0" w:space="0" w:color="auto"/>
                        <w:left w:val="none" w:sz="0" w:space="0" w:color="auto"/>
                        <w:bottom w:val="none" w:sz="0" w:space="0" w:color="auto"/>
                        <w:right w:val="none" w:sz="0" w:space="0" w:color="auto"/>
                      </w:divBdr>
                    </w:div>
                    <w:div w:id="1820611640">
                      <w:marLeft w:val="0"/>
                      <w:marRight w:val="0"/>
                      <w:marTop w:val="0"/>
                      <w:marBottom w:val="0"/>
                      <w:divBdr>
                        <w:top w:val="none" w:sz="0" w:space="0" w:color="auto"/>
                        <w:left w:val="none" w:sz="0" w:space="0" w:color="auto"/>
                        <w:bottom w:val="none" w:sz="0" w:space="0" w:color="auto"/>
                        <w:right w:val="none" w:sz="0" w:space="0" w:color="auto"/>
                      </w:divBdr>
                    </w:div>
                    <w:div w:id="2089618889">
                      <w:marLeft w:val="0"/>
                      <w:marRight w:val="0"/>
                      <w:marTop w:val="0"/>
                      <w:marBottom w:val="0"/>
                      <w:divBdr>
                        <w:top w:val="none" w:sz="0" w:space="0" w:color="auto"/>
                        <w:left w:val="none" w:sz="0" w:space="0" w:color="auto"/>
                        <w:bottom w:val="none" w:sz="0" w:space="0" w:color="auto"/>
                        <w:right w:val="none" w:sz="0" w:space="0" w:color="auto"/>
                      </w:divBdr>
                    </w:div>
                    <w:div w:id="1563250177">
                      <w:marLeft w:val="0"/>
                      <w:marRight w:val="0"/>
                      <w:marTop w:val="0"/>
                      <w:marBottom w:val="0"/>
                      <w:divBdr>
                        <w:top w:val="none" w:sz="0" w:space="0" w:color="auto"/>
                        <w:left w:val="none" w:sz="0" w:space="0" w:color="auto"/>
                        <w:bottom w:val="none" w:sz="0" w:space="0" w:color="auto"/>
                        <w:right w:val="none" w:sz="0" w:space="0" w:color="auto"/>
                      </w:divBdr>
                    </w:div>
                  </w:divsChild>
                </w:div>
                <w:div w:id="1548643377">
                  <w:marLeft w:val="0"/>
                  <w:marRight w:val="0"/>
                  <w:marTop w:val="0"/>
                  <w:marBottom w:val="0"/>
                  <w:divBdr>
                    <w:top w:val="none" w:sz="0" w:space="0" w:color="auto"/>
                    <w:left w:val="none" w:sz="0" w:space="0" w:color="auto"/>
                    <w:bottom w:val="none" w:sz="0" w:space="0" w:color="auto"/>
                    <w:right w:val="none" w:sz="0" w:space="0" w:color="auto"/>
                  </w:divBdr>
                  <w:divsChild>
                    <w:div w:id="1084453955">
                      <w:marLeft w:val="0"/>
                      <w:marRight w:val="0"/>
                      <w:marTop w:val="0"/>
                      <w:marBottom w:val="0"/>
                      <w:divBdr>
                        <w:top w:val="none" w:sz="0" w:space="0" w:color="auto"/>
                        <w:left w:val="none" w:sz="0" w:space="0" w:color="auto"/>
                        <w:bottom w:val="none" w:sz="0" w:space="0" w:color="auto"/>
                        <w:right w:val="none" w:sz="0" w:space="0" w:color="auto"/>
                      </w:divBdr>
                    </w:div>
                  </w:divsChild>
                </w:div>
                <w:div w:id="1025013626">
                  <w:marLeft w:val="0"/>
                  <w:marRight w:val="0"/>
                  <w:marTop w:val="0"/>
                  <w:marBottom w:val="0"/>
                  <w:divBdr>
                    <w:top w:val="none" w:sz="0" w:space="0" w:color="auto"/>
                    <w:left w:val="none" w:sz="0" w:space="0" w:color="auto"/>
                    <w:bottom w:val="none" w:sz="0" w:space="0" w:color="auto"/>
                    <w:right w:val="none" w:sz="0" w:space="0" w:color="auto"/>
                  </w:divBdr>
                  <w:divsChild>
                    <w:div w:id="1029113266">
                      <w:marLeft w:val="0"/>
                      <w:marRight w:val="0"/>
                      <w:marTop w:val="0"/>
                      <w:marBottom w:val="0"/>
                      <w:divBdr>
                        <w:top w:val="none" w:sz="0" w:space="0" w:color="auto"/>
                        <w:left w:val="none" w:sz="0" w:space="0" w:color="auto"/>
                        <w:bottom w:val="none" w:sz="0" w:space="0" w:color="auto"/>
                        <w:right w:val="none" w:sz="0" w:space="0" w:color="auto"/>
                      </w:divBdr>
                    </w:div>
                    <w:div w:id="5834661">
                      <w:marLeft w:val="0"/>
                      <w:marRight w:val="0"/>
                      <w:marTop w:val="0"/>
                      <w:marBottom w:val="0"/>
                      <w:divBdr>
                        <w:top w:val="none" w:sz="0" w:space="0" w:color="auto"/>
                        <w:left w:val="none" w:sz="0" w:space="0" w:color="auto"/>
                        <w:bottom w:val="none" w:sz="0" w:space="0" w:color="auto"/>
                        <w:right w:val="none" w:sz="0" w:space="0" w:color="auto"/>
                      </w:divBdr>
                    </w:div>
                    <w:div w:id="1607301625">
                      <w:marLeft w:val="0"/>
                      <w:marRight w:val="0"/>
                      <w:marTop w:val="0"/>
                      <w:marBottom w:val="0"/>
                      <w:divBdr>
                        <w:top w:val="none" w:sz="0" w:space="0" w:color="auto"/>
                        <w:left w:val="none" w:sz="0" w:space="0" w:color="auto"/>
                        <w:bottom w:val="none" w:sz="0" w:space="0" w:color="auto"/>
                        <w:right w:val="none" w:sz="0" w:space="0" w:color="auto"/>
                      </w:divBdr>
                    </w:div>
                    <w:div w:id="163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onfluence.esss.lu.se/display/EIS/ECAD+Workflow"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hess.esss.lu.se/enovia/tvc-action/showObject/dmg_Guideline/ESS-0025989/valid"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AB5D7CA2146E4B9B19FCB8D4A3979B"/>
        <w:category>
          <w:name w:val="General"/>
          <w:gallery w:val="placeholder"/>
        </w:category>
        <w:types>
          <w:type w:val="bbPlcHdr"/>
        </w:types>
        <w:behaviors>
          <w:behavior w:val="content"/>
        </w:behaviors>
        <w:guid w:val="{03734343-3691-0B42-AA71-FBAA206A5B9B}"/>
      </w:docPartPr>
      <w:docPartBody>
        <w:p w:rsidR="008709C8" w:rsidRDefault="000F4713" w:rsidP="000F4713">
          <w:pPr>
            <w:pStyle w:val="9FAB5D7CA2146E4B9B19FCB8D4A3979B"/>
          </w:pPr>
          <w:r>
            <w:t>[Type text]</w:t>
          </w:r>
        </w:p>
      </w:docPartBody>
    </w:docPart>
    <w:docPart>
      <w:docPartPr>
        <w:name w:val="1A5E4330DD76D24DB286646ADB47F57F"/>
        <w:category>
          <w:name w:val="General"/>
          <w:gallery w:val="placeholder"/>
        </w:category>
        <w:types>
          <w:type w:val="bbPlcHdr"/>
        </w:types>
        <w:behaviors>
          <w:behavior w:val="content"/>
        </w:behaviors>
        <w:guid w:val="{B32AF801-5617-9449-B47A-514039827754}"/>
      </w:docPartPr>
      <w:docPartBody>
        <w:p w:rsidR="008709C8" w:rsidRDefault="000F4713" w:rsidP="000F4713">
          <w:pPr>
            <w:pStyle w:val="1A5E4330DD76D24DB286646ADB47F57F"/>
          </w:pPr>
          <w:r>
            <w:t>[Type text]</w:t>
          </w:r>
        </w:p>
      </w:docPartBody>
    </w:docPart>
    <w:docPart>
      <w:docPartPr>
        <w:name w:val="D2EF777AECAF0E409F1A70E701A54498"/>
        <w:category>
          <w:name w:val="General"/>
          <w:gallery w:val="placeholder"/>
        </w:category>
        <w:types>
          <w:type w:val="bbPlcHdr"/>
        </w:types>
        <w:behaviors>
          <w:behavior w:val="content"/>
        </w:behaviors>
        <w:guid w:val="{A4D67730-F805-FA4D-9E2F-E51B6D1419C8}"/>
      </w:docPartPr>
      <w:docPartBody>
        <w:p w:rsidR="008709C8" w:rsidRDefault="000F4713" w:rsidP="000F4713">
          <w:pPr>
            <w:pStyle w:val="D2EF777AECAF0E409F1A70E701A5449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13"/>
    <w:rsid w:val="000F4713"/>
    <w:rsid w:val="00415D39"/>
    <w:rsid w:val="004817B3"/>
    <w:rsid w:val="00522F7E"/>
    <w:rsid w:val="0056129E"/>
    <w:rsid w:val="005822F3"/>
    <w:rsid w:val="006B6A5F"/>
    <w:rsid w:val="007F2B37"/>
    <w:rsid w:val="008709C8"/>
    <w:rsid w:val="009D182E"/>
    <w:rsid w:val="009D534D"/>
    <w:rsid w:val="00A678BA"/>
    <w:rsid w:val="00A94FA1"/>
    <w:rsid w:val="00A97E3C"/>
    <w:rsid w:val="00AE4161"/>
    <w:rsid w:val="00E50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B5D7CA2146E4B9B19FCB8D4A3979B">
    <w:name w:val="9FAB5D7CA2146E4B9B19FCB8D4A3979B"/>
    <w:rsid w:val="000F4713"/>
  </w:style>
  <w:style w:type="paragraph" w:customStyle="1" w:styleId="1A5E4330DD76D24DB286646ADB47F57F">
    <w:name w:val="1A5E4330DD76D24DB286646ADB47F57F"/>
    <w:rsid w:val="000F4713"/>
  </w:style>
  <w:style w:type="paragraph" w:customStyle="1" w:styleId="D2EF777AECAF0E409F1A70E701A54498">
    <w:name w:val="D2EF777AECAF0E409F1A70E701A54498"/>
    <w:rsid w:val="000F4713"/>
  </w:style>
  <w:style w:type="paragraph" w:customStyle="1" w:styleId="9F944DF6B444EA429CF8B9DEE29CB5E4">
    <w:name w:val="9F944DF6B444EA429CF8B9DEE29CB5E4"/>
    <w:rsid w:val="000F4713"/>
  </w:style>
  <w:style w:type="paragraph" w:customStyle="1" w:styleId="C59500565F09A34AB91F7C5C21022C9D">
    <w:name w:val="C59500565F09A34AB91F7C5C21022C9D"/>
    <w:rsid w:val="000F4713"/>
  </w:style>
  <w:style w:type="paragraph" w:customStyle="1" w:styleId="EB71FB5F93296C46AC2F2157CDE8B41B">
    <w:name w:val="EB71FB5F93296C46AC2F2157CDE8B41B"/>
    <w:rsid w:val="000F4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D53297-1E13-4D0C-ABDB-CA1557A40B7B}">
  <ds:schemaRefs>
    <ds:schemaRef ds:uri="http://schemas.microsoft.com/office/2006/customDocumentInformationPanel"/>
  </ds:schemaRefs>
</ds:datastoreItem>
</file>

<file path=customXml/itemProps2.xml><?xml version="1.0" encoding="utf-8"?>
<ds:datastoreItem xmlns:ds="http://schemas.openxmlformats.org/officeDocument/2006/customXml" ds:itemID="{342DEFC1-1C77-4DDA-A281-342E04C6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1298</Words>
  <Characters>8964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ÅF AB</Company>
  <LinksUpToDate>false</LinksUpToDate>
  <CharactersWithSpaces>10242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Tillman Carl</dc:creator>
  <cp:lastModifiedBy>Temesvári, Péter</cp:lastModifiedBy>
  <cp:revision>3</cp:revision>
  <dcterms:created xsi:type="dcterms:W3CDTF">2019-09-18T08:58:00Z</dcterms:created>
  <dcterms:modified xsi:type="dcterms:W3CDTF">2019-09-18T09:00:00Z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Watermark">
    <vt:lpwstr>help</vt:lpwstr>
  </property>
  <property fmtid="{D5CDD505-2E9C-101B-9397-08002B2CF9AE}" pid="3" name="MXAccess Type">
    <vt:lpwstr>Inherited</vt:lpwstr>
  </property>
  <property fmtid="{D5CDD505-2E9C-101B-9397-08002B2CF9AE}" pid="4" name="MXActiveVersion">
    <vt:lpwstr>2</vt:lpwstr>
  </property>
  <property fmtid="{D5CDD505-2E9C-101B-9397-08002B2CF9AE}" pid="5" name="MXActual_state_Preliminary">
    <vt:lpwstr>Aug 18, 2016</vt:lpwstr>
  </property>
  <property fmtid="{D5CDD505-2E9C-101B-9397-08002B2CF9AE}" pid="6" name="MXActual_state_Released">
    <vt:lpwstr>N/A</vt:lpwstr>
  </property>
  <property fmtid="{D5CDD505-2E9C-101B-9397-08002B2CF9AE}" pid="7" name="MXApprover">
    <vt:lpwstr/>
  </property>
  <property fmtid="{D5CDD505-2E9C-101B-9397-08002B2CF9AE}" pid="8" name="MXAuthor">
    <vt:lpwstr>Peter Temesvari</vt:lpwstr>
  </property>
  <property fmtid="{D5CDD505-2E9C-101B-9397-08002B2CF9AE}" pid="9" name="MXCheckin Reason">
    <vt:lpwstr/>
  </property>
  <property fmtid="{D5CDD505-2E9C-101B-9397-08002B2CF9AE}" pid="10" name="MXclau">
    <vt:lpwstr>False</vt:lpwstr>
  </property>
  <property fmtid="{D5CDD505-2E9C-101B-9397-08002B2CF9AE}" pid="11" name="MXConfidentiality">
    <vt:lpwstr>Internal</vt:lpwstr>
  </property>
  <property fmtid="{D5CDD505-2E9C-101B-9397-08002B2CF9AE}" pid="12" name="MXCurrent">
    <vt:lpwstr>Preliminary</vt:lpwstr>
  </property>
  <property fmtid="{D5CDD505-2E9C-101B-9397-08002B2CF9AE}" pid="13" name="MXCurrent.Localized">
    <vt:lpwstr>Preliminary</vt:lpwstr>
  </property>
  <property fmtid="{D5CDD505-2E9C-101B-9397-08002B2CF9AE}" pid="14" name="MXDescription">
    <vt:lpwstr>System Requirements Specification for Cryomodule and Cryodistribution Control System (C3S)</vt:lpwstr>
  </property>
  <property fmtid="{D5CDD505-2E9C-101B-9397-08002B2CF9AE}" pid="15" name="MXDesignated User">
    <vt:lpwstr>Unassigned</vt:lpwstr>
  </property>
  <property fmtid="{D5CDD505-2E9C-101B-9397-08002B2CF9AE}" pid="16" name="MXdmg_GeneratedFrom">
    <vt:lpwstr/>
  </property>
  <property fmtid="{D5CDD505-2E9C-101B-9397-08002B2CF9AE}" pid="17" name="MXdmg_Language">
    <vt:lpwstr>en</vt:lpwstr>
  </property>
  <property fmtid="{D5CDD505-2E9C-101B-9397-08002B2CF9AE}" pid="18" name="MXEmail">
    <vt:lpwstr>Joakim.Meyer@esss.se</vt:lpwstr>
  </property>
  <property fmtid="{D5CDD505-2E9C-101B-9397-08002B2CF9AE}" pid="19" name="MXFirstName">
    <vt:lpwstr>Joakim</vt:lpwstr>
  </property>
  <property fmtid="{D5CDD505-2E9C-101B-9397-08002B2CF9AE}" pid="20" name="MXIs Version Object">
    <vt:lpwstr>False</vt:lpwstr>
  </property>
  <property fmtid="{D5CDD505-2E9C-101B-9397-08002B2CF9AE}" pid="21" name="MXLanguage">
    <vt:lpwstr>English</vt:lpwstr>
  </property>
  <property fmtid="{D5CDD505-2E9C-101B-9397-08002B2CF9AE}" pid="22" name="MXLastName">
    <vt:lpwstr>Meyer</vt:lpwstr>
  </property>
  <property fmtid="{D5CDD505-2E9C-101B-9397-08002B2CF9AE}" pid="23" name="MXLatestVersion">
    <vt:lpwstr>2</vt:lpwstr>
  </property>
  <property fmtid="{D5CDD505-2E9C-101B-9397-08002B2CF9AE}" pid="24" name="MXLegacy Id">
    <vt:lpwstr/>
  </property>
  <property fmtid="{D5CDD505-2E9C-101B-9397-08002B2CF9AE}" pid="25" name="MXLink">
    <vt:lpwstr/>
  </property>
  <property fmtid="{D5CDD505-2E9C-101B-9397-08002B2CF9AE}" pid="26" name="MXMiddleName">
    <vt:lpwstr>Unknown</vt:lpwstr>
  </property>
  <property fmtid="{D5CDD505-2E9C-101B-9397-08002B2CF9AE}" pid="27" name="MXMove Files To Version">
    <vt:lpwstr>False</vt:lpwstr>
  </property>
  <property fmtid="{D5CDD505-2E9C-101B-9397-08002B2CF9AE}" pid="28" name="MXName">
    <vt:lpwstr>ESS-1407413</vt:lpwstr>
  </property>
  <property fmtid="{D5CDD505-2E9C-101B-9397-08002B2CF9AE}" pid="29" name="MXOriginator">
    <vt:lpwstr>petertemesvari</vt:lpwstr>
  </property>
  <property fmtid="{D5CDD505-2E9C-101B-9397-08002B2CF9AE}" pid="30" name="MXPolicy">
    <vt:lpwstr>Controlled Document</vt:lpwstr>
  </property>
  <property fmtid="{D5CDD505-2E9C-101B-9397-08002B2CF9AE}" pid="31" name="MXPolicy.Localized">
    <vt:lpwstr>Open Document</vt:lpwstr>
  </property>
  <property fmtid="{D5CDD505-2E9C-101B-9397-08002B2CF9AE}" pid="32" name="MXPrinted Date">
    <vt:lpwstr>Sep 18, 2019</vt:lpwstr>
  </property>
  <property fmtid="{D5CDD505-2E9C-101B-9397-08002B2CF9AE}" pid="33" name="MXPrinted Version">
    <vt:lpwstr>(2)</vt:lpwstr>
  </property>
  <property fmtid="{D5CDD505-2E9C-101B-9397-08002B2CF9AE}" pid="34" name="MXReference">
    <vt:lpwstr/>
  </property>
  <property fmtid="{D5CDD505-2E9C-101B-9397-08002B2CF9AE}" pid="35" name="MXRevision">
    <vt:lpwstr>1</vt:lpwstr>
  </property>
  <property fmtid="{D5CDD505-2E9C-101B-9397-08002B2CF9AE}" pid="36" name="MXSignatures_state_Preliminary">
    <vt:lpwstr/>
  </property>
  <property fmtid="{D5CDD505-2E9C-101B-9397-08002B2CF9AE}" pid="37" name="MXSignatures_state_Released">
    <vt:lpwstr/>
  </property>
  <property fmtid="{D5CDD505-2E9C-101B-9397-08002B2CF9AE}" pid="38" name="MXSubmitter">
    <vt:lpwstr>Peter Temesvari</vt:lpwstr>
  </property>
  <property fmtid="{D5CDD505-2E9C-101B-9397-08002B2CF9AE}" pid="39" name="MXSuspend Versioning">
    <vt:lpwstr>False</vt:lpwstr>
  </property>
  <property fmtid="{D5CDD505-2E9C-101B-9397-08002B2CF9AE}" pid="40" name="MXTitle">
    <vt:lpwstr>System Requirements Specification</vt:lpwstr>
  </property>
  <property fmtid="{D5CDD505-2E9C-101B-9397-08002B2CF9AE}" pid="41" name="MXTVA DTM Allowed Groups">
    <vt:lpwstr/>
  </property>
  <property fmtid="{D5CDD505-2E9C-101B-9397-08002B2CF9AE}" pid="42" name="MXTVA DTM Allowed Roles">
    <vt:lpwstr/>
  </property>
  <property fmtid="{D5CDD505-2E9C-101B-9397-08002B2CF9AE}" pid="43" name="MXTVA DTM Template Access">
    <vt:lpwstr/>
  </property>
  <property fmtid="{D5CDD505-2E9C-101B-9397-08002B2CF9AE}" pid="44" name="MXTVA DTM Template Visable">
    <vt:lpwstr>Yes</vt:lpwstr>
  </property>
  <property fmtid="{D5CDD505-2E9C-101B-9397-08002B2CF9AE}" pid="45" name="MXTVADummy1">
    <vt:lpwstr/>
  </property>
  <property fmtid="{D5CDD505-2E9C-101B-9397-08002B2CF9AE}" pid="46" name="MXTVADummy2">
    <vt:lpwstr/>
  </property>
  <property fmtid="{D5CDD505-2E9C-101B-9397-08002B2CF9AE}" pid="47" name="MXTVADummy3">
    <vt:lpwstr/>
  </property>
  <property fmtid="{D5CDD505-2E9C-101B-9397-08002B2CF9AE}" pid="48" name="MXType">
    <vt:lpwstr>dmg_RequirementSpecification</vt:lpwstr>
  </property>
  <property fmtid="{D5CDD505-2E9C-101B-9397-08002B2CF9AE}" pid="49" name="MXType.Localized">
    <vt:lpwstr>Requirement Specification</vt:lpwstr>
  </property>
  <property fmtid="{D5CDD505-2E9C-101B-9397-08002B2CF9AE}" pid="50" name="MXUser">
    <vt:lpwstr>joakimmeyer</vt:lpwstr>
  </property>
  <property fmtid="{D5CDD505-2E9C-101B-9397-08002B2CF9AE}" pid="51" name="MXVersion">
    <vt:lpwstr>2</vt:lpwstr>
  </property>
  <property fmtid="{D5CDD505-2E9C-101B-9397-08002B2CF9AE}" pid="52" name="prpGSDName">
    <vt:lpwstr>Chess Controlled Core Word</vt:lpwstr>
  </property>
  <property fmtid="{D5CDD505-2E9C-101B-9397-08002B2CF9AE}" pid="53" name="prpGSDNo">
    <vt:lpwstr>2</vt:lpwstr>
  </property>
  <property fmtid="{D5CDD505-2E9C-101B-9397-08002B2CF9AE}" pid="54" name="prpVersion">
    <vt:lpwstr>Template Active Date: 18 Sep 2015</vt:lpwstr>
  </property>
  <property fmtid="{D5CDD505-2E9C-101B-9397-08002B2CF9AE}" pid="55" name="MXActual_state_Obsolete">
    <vt:lpwstr>N/A</vt:lpwstr>
  </property>
  <property fmtid="{D5CDD505-2E9C-101B-9397-08002B2CF9AE}" pid="56" name="MXSignatures_state_Obsolete">
    <vt:lpwstr/>
  </property>
  <property fmtid="{D5CDD505-2E9C-101B-9397-08002B2CF9AE}" pid="57" name="MXActual_state_Review">
    <vt:lpwstr>Sep 22, 2015</vt:lpwstr>
  </property>
  <property fmtid="{D5CDD505-2E9C-101B-9397-08002B2CF9AE}" pid="58" name="MXSignatures_state_Review">
    <vt:lpwstr/>
  </property>
  <property fmtid="{D5CDD505-2E9C-101B-9397-08002B2CF9AE}" pid="59" name="MXdmg_LastSourceFileCheckin">
    <vt:lpwstr>Sep 18, 2019</vt:lpwstr>
  </property>
  <property fmtid="{D5CDD505-2E9C-101B-9397-08002B2CF9AE}" pid="60" name="MXcon_CompanyAddress">
    <vt:lpwstr/>
  </property>
  <property fmtid="{D5CDD505-2E9C-101B-9397-08002B2CF9AE}" pid="61" name="MXcon_CompanyRegistrationNumber">
    <vt:lpwstr/>
  </property>
  <property fmtid="{D5CDD505-2E9C-101B-9397-08002B2CF9AE}" pid="62" name="MXcon_CeilingPrice">
    <vt:lpwstr/>
  </property>
  <property fmtid="{D5CDD505-2E9C-101B-9397-08002B2CF9AE}" pid="63" name="MXcon_ConflictOfInterestOrPersonalRelationToCounterpart">
    <vt:lpwstr>False</vt:lpwstr>
  </property>
  <property fmtid="{D5CDD505-2E9C-101B-9397-08002B2CF9AE}" pid="64" name="MXcon_ConflictOrInterest">
    <vt:lpwstr/>
  </property>
  <property fmtid="{D5CDD505-2E9C-101B-9397-08002B2CF9AE}" pid="65" name="MXcon_DescriptionOfTheServices">
    <vt:lpwstr/>
  </property>
  <property fmtid="{D5CDD505-2E9C-101B-9397-08002B2CF9AE}" pid="66" name="MXcon_DurationEnd">
    <vt:lpwstr/>
  </property>
  <property fmtid="{D5CDD505-2E9C-101B-9397-08002B2CF9AE}" pid="67" name="MXcon_DurationStart">
    <vt:lpwstr/>
  </property>
  <property fmtid="{D5CDD505-2E9C-101B-9397-08002B2CF9AE}" pid="68" name="MXcon_ExpensesDetails">
    <vt:lpwstr/>
  </property>
  <property fmtid="{D5CDD505-2E9C-101B-9397-08002B2CF9AE}" pid="69" name="MXcon_ExternalFundsDetails">
    <vt:lpwstr/>
  </property>
  <property fmtid="{D5CDD505-2E9C-101B-9397-08002B2CF9AE}" pid="70" name="MXcon_Fee">
    <vt:lpwstr/>
  </property>
  <property fmtid="{D5CDD505-2E9C-101B-9397-08002B2CF9AE}" pid="71" name="MXcon_FeeOptions">
    <vt:lpwstr>Not applicable</vt:lpwstr>
  </property>
  <property fmtid="{D5CDD505-2E9C-101B-9397-08002B2CF9AE}" pid="72" name="MXcon_FinancedByExternalFunds">
    <vt:lpwstr>False</vt:lpwstr>
  </property>
  <property fmtid="{D5CDD505-2E9C-101B-9397-08002B2CF9AE}" pid="73" name="MXcon_ITEquipment">
    <vt:lpwstr>False</vt:lpwstr>
  </property>
  <property fmtid="{D5CDD505-2E9C-101B-9397-08002B2CF9AE}" pid="74" name="MXcon_ITEquipmentDetails">
    <vt:lpwstr/>
  </property>
  <property fmtid="{D5CDD505-2E9C-101B-9397-08002B2CF9AE}" pid="75" name="MXcon_ImportantCommercialOrOther">
    <vt:lpwstr/>
  </property>
  <property fmtid="{D5CDD505-2E9C-101B-9397-08002B2CF9AE}" pid="76" name="MXcon_NameOfCounterpart">
    <vt:lpwstr/>
  </property>
  <property fmtid="{D5CDD505-2E9C-101B-9397-08002B2CF9AE}" pid="77" name="MXcon_NameOfLineManager">
    <vt:lpwstr/>
  </property>
  <property fmtid="{D5CDD505-2E9C-101B-9397-08002B2CF9AE}" pid="78" name="MXcon_CompanyType">
    <vt:lpwstr>Limited Liability company</vt:lpwstr>
  </property>
  <property fmtid="{D5CDD505-2E9C-101B-9397-08002B2CF9AE}" pid="79" name="MXcon_Notified">
    <vt:lpwstr>False</vt:lpwstr>
  </property>
  <property fmtid="{D5CDD505-2E9C-101B-9397-08002B2CF9AE}" pid="80" name="MXcon_OtherExpenses">
    <vt:lpwstr>False</vt:lpwstr>
  </property>
  <property fmtid="{D5CDD505-2E9C-101B-9397-08002B2CF9AE}" pid="81" name="MXcon_OtherRelevantInformation">
    <vt:lpwstr/>
  </property>
  <property fmtid="{D5CDD505-2E9C-101B-9397-08002B2CF9AE}" pid="82" name="MXcon_OtherRelevantInformationDescription">
    <vt:lpwstr/>
  </property>
  <property fmtid="{D5CDD505-2E9C-101B-9397-08002B2CF9AE}" pid="83" name="MXcon_ReasonForExemption">
    <vt:lpwstr/>
  </property>
  <property fmtid="{D5CDD505-2E9C-101B-9397-08002B2CF9AE}" pid="84" name="MXcon_ReportingProcedure">
    <vt:lpwstr/>
  </property>
  <property fmtid="{D5CDD505-2E9C-101B-9397-08002B2CF9AE}" pid="85" name="MXcon_SubjectToProcurement">
    <vt:lpwstr>False</vt:lpwstr>
  </property>
  <property fmtid="{D5CDD505-2E9C-101B-9397-08002B2CF9AE}" pid="86" name="MXcon_TimeScheduleAndMilestonesForCompletion">
    <vt:lpwstr/>
  </property>
  <property fmtid="{D5CDD505-2E9C-101B-9397-08002B2CF9AE}" pid="87" name="MXcon_TravelCap">
    <vt:lpwstr/>
  </property>
  <property fmtid="{D5CDD505-2E9C-101B-9397-08002B2CF9AE}" pid="88" name="MXcon_TravelCost">
    <vt:lpwstr>False</vt:lpwstr>
  </property>
  <property fmtid="{D5CDD505-2E9C-101B-9397-08002B2CF9AE}" pid="89" name="MXcon_Country">
    <vt:lpwstr>Sweden</vt:lpwstr>
  </property>
  <property fmtid="{D5CDD505-2E9C-101B-9397-08002B2CF9AE}" pid="90" name="MXcon_Currency">
    <vt:lpwstr>SEK</vt:lpwstr>
  </property>
  <property fmtid="{D5CDD505-2E9C-101B-9397-08002B2CF9AE}" pid="91" name="MXcon_NameOfConsultant">
    <vt:lpwstr/>
  </property>
  <property fmtid="{D5CDD505-2E9C-101B-9397-08002B2CF9AE}" pid="92" name="MXcon_AccommodationCap">
    <vt:lpwstr/>
  </property>
  <property fmtid="{D5CDD505-2E9C-101B-9397-08002B2CF9AE}" pid="93" name="MXcon_AccommodationCost">
    <vt:lpwstr>False</vt:lpwstr>
  </property>
  <property fmtid="{D5CDD505-2E9C-101B-9397-08002B2CF9AE}" pid="94" name="MXcon_AdditionalSpecialConditions">
    <vt:lpwstr/>
  </property>
  <property fmtid="{D5CDD505-2E9C-101B-9397-08002B2CF9AE}" pid="95" name="MXcon_ApprovedByLineManager">
    <vt:lpwstr>False</vt:lpwstr>
  </property>
  <property fmtid="{D5CDD505-2E9C-101B-9397-08002B2CF9AE}" pid="96" name="MXcon_BackgroundInformation">
    <vt:lpwstr/>
  </property>
  <property fmtid="{D5CDD505-2E9C-101B-9397-08002B2CF9AE}" pid="97" name="MXcon_CallOffFromFrameworkAgreement">
    <vt:lpwstr>False</vt:lpwstr>
  </property>
  <property fmtid="{D5CDD505-2E9C-101B-9397-08002B2CF9AE}" pid="98" name="MXActual_state_Release">
    <vt:lpwstr>N/A</vt:lpwstr>
  </property>
  <property fmtid="{D5CDD505-2E9C-101B-9397-08002B2CF9AE}" pid="99" name="MXSignatures_state_Release">
    <vt:lpwstr/>
  </property>
  <property fmtid="{D5CDD505-2E9C-101B-9397-08002B2CF9AE}" pid="100" name="MXRev">
    <vt:lpwstr>1</vt:lpwstr>
  </property>
  <property fmtid="{D5CDD505-2E9C-101B-9397-08002B2CF9AE}" pid="101" name="MXTemplateName">
    <vt:lpwstr>ESS-0004789</vt:lpwstr>
  </property>
  <property fmtid="{D5CDD505-2E9C-101B-9397-08002B2CF9AE}" pid="102" name="MXTemplateReleaseDate">
    <vt:lpwstr>Sep 19, 2016</vt:lpwstr>
  </property>
  <property fmtid="{D5CDD505-2E9C-101B-9397-08002B2CF9AE}" pid="103" name="MXTemplateRev">
    <vt:lpwstr>3</vt:lpwstr>
  </property>
  <property fmtid="{D5CDD505-2E9C-101B-9397-08002B2CF9AE}" pid="104" name="MXTemplateTitle">
    <vt:lpwstr>System Requirement Specification</vt:lpwstr>
  </property>
  <property fmtid="{D5CDD505-2E9C-101B-9397-08002B2CF9AE}" pid="105" name="MXPublification">
    <vt:lpwstr>Published</vt:lpwstr>
  </property>
</Properties>
</file>