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5816A" w14:textId="77777777" w:rsidR="004E6F26" w:rsidRDefault="004E6F26" w:rsidP="004E6F26">
      <w:pPr>
        <w:pStyle w:val="Heading1"/>
      </w:pPr>
      <w:r>
        <w:t>CITP 155 – Programming I</w:t>
      </w:r>
    </w:p>
    <w:p w14:paraId="703284F7" w14:textId="3C9D5304" w:rsidR="004E6F26" w:rsidRDefault="00086D9E" w:rsidP="004E6F26">
      <w:pPr>
        <w:pStyle w:val="Heading2"/>
      </w:pPr>
      <w:r>
        <w:t xml:space="preserve">Chapter </w:t>
      </w:r>
      <w:r w:rsidR="002D0A40">
        <w:t>7</w:t>
      </w:r>
      <w:r>
        <w:t xml:space="preserve"> </w:t>
      </w:r>
      <w:r w:rsidR="004E6F26">
        <w:t xml:space="preserve">Worksheet </w:t>
      </w:r>
    </w:p>
    <w:p w14:paraId="5D23F72C" w14:textId="4A4F6EE6" w:rsidR="004E6F26" w:rsidRDefault="004E6F26" w:rsidP="004E6F26">
      <w:pPr>
        <w:pStyle w:val="Heading2"/>
      </w:pPr>
      <w:r>
        <w:t>Graded Activity (1</w:t>
      </w:r>
      <w:r w:rsidR="002216A6">
        <w:t>5</w:t>
      </w:r>
      <w:r>
        <w:t xml:space="preserve"> points)</w:t>
      </w:r>
    </w:p>
    <w:p w14:paraId="47CE42DA" w14:textId="77777777" w:rsidR="004E6F26" w:rsidRDefault="004E6F26" w:rsidP="004E6F26">
      <w:pPr>
        <w:rPr>
          <w:sz w:val="24"/>
          <w:szCs w:val="24"/>
        </w:rPr>
      </w:pPr>
    </w:p>
    <w:p w14:paraId="4EE7864D" w14:textId="0790816D" w:rsidR="004E6F26" w:rsidRPr="00CB22E1" w:rsidRDefault="004E6F26" w:rsidP="004E6F26">
      <w:pPr>
        <w:rPr>
          <w:sz w:val="24"/>
          <w:szCs w:val="24"/>
        </w:rPr>
      </w:pPr>
      <w:r w:rsidRPr="00CB22E1">
        <w:rPr>
          <w:sz w:val="24"/>
          <w:szCs w:val="24"/>
        </w:rPr>
        <w:t xml:space="preserve">After reading Chapter </w:t>
      </w:r>
      <w:r w:rsidR="002D0A40" w:rsidRPr="00CB22E1">
        <w:rPr>
          <w:sz w:val="24"/>
          <w:szCs w:val="24"/>
        </w:rPr>
        <w:t>7</w:t>
      </w:r>
      <w:r w:rsidR="007A67E8" w:rsidRPr="00CB22E1">
        <w:rPr>
          <w:sz w:val="24"/>
          <w:szCs w:val="24"/>
        </w:rPr>
        <w:t xml:space="preserve">, pages </w:t>
      </w:r>
      <w:r w:rsidR="002D0A40" w:rsidRPr="00CB22E1">
        <w:rPr>
          <w:sz w:val="24"/>
          <w:szCs w:val="24"/>
        </w:rPr>
        <w:t>305-325</w:t>
      </w:r>
      <w:r w:rsidRPr="00CB22E1">
        <w:rPr>
          <w:sz w:val="24"/>
          <w:szCs w:val="24"/>
        </w:rPr>
        <w:t xml:space="preserve"> in </w:t>
      </w:r>
      <w:r w:rsidRPr="00CB22E1">
        <w:rPr>
          <w:b/>
          <w:bCs/>
          <w:sz w:val="24"/>
          <w:szCs w:val="24"/>
        </w:rPr>
        <w:t>Microsoft Visual Studio 2015 Unleashed</w:t>
      </w:r>
      <w:r w:rsidRPr="00CB22E1">
        <w:rPr>
          <w:sz w:val="24"/>
          <w:szCs w:val="24"/>
        </w:rPr>
        <w:t>, respond to the following.  Leave the questions in a black font.  Enter your answers in a blue font.</w:t>
      </w:r>
    </w:p>
    <w:p w14:paraId="23182166" w14:textId="77777777" w:rsidR="004E6F26" w:rsidRPr="00CB22E1" w:rsidRDefault="004E6F26" w:rsidP="004E6F26">
      <w:pPr>
        <w:rPr>
          <w:sz w:val="24"/>
          <w:szCs w:val="24"/>
        </w:rPr>
      </w:pPr>
    </w:p>
    <w:p w14:paraId="6FC60F55" w14:textId="2DEF9956" w:rsidR="004E6F26" w:rsidRPr="00CB22E1" w:rsidRDefault="002D0A40" w:rsidP="004E6F26">
      <w:pPr>
        <w:pStyle w:val="ListParagraph"/>
        <w:numPr>
          <w:ilvl w:val="0"/>
          <w:numId w:val="1"/>
        </w:numPr>
        <w:rPr>
          <w:sz w:val="24"/>
          <w:szCs w:val="24"/>
        </w:rPr>
      </w:pPr>
      <w:r w:rsidRPr="00CB22E1">
        <w:rPr>
          <w:sz w:val="24"/>
          <w:szCs w:val="24"/>
        </w:rPr>
        <w:t>For what three things is IntelliSense responsible?</w:t>
      </w:r>
      <w:r w:rsidR="00DA7D55" w:rsidRPr="00CB22E1">
        <w:rPr>
          <w:sz w:val="24"/>
          <w:szCs w:val="24"/>
        </w:rPr>
        <w:t xml:space="preserve"> </w:t>
      </w:r>
    </w:p>
    <w:p w14:paraId="082A67CB" w14:textId="156FCC8D" w:rsidR="00447073" w:rsidRPr="00447073" w:rsidRDefault="00903C50" w:rsidP="00447073">
      <w:pPr>
        <w:pStyle w:val="ListParagraph"/>
        <w:numPr>
          <w:ilvl w:val="1"/>
          <w:numId w:val="1"/>
        </w:numPr>
        <w:rPr>
          <w:color w:val="00B0F0"/>
          <w:sz w:val="24"/>
          <w:szCs w:val="24"/>
        </w:rPr>
      </w:pPr>
      <w:r w:rsidRPr="00447073">
        <w:rPr>
          <w:color w:val="00B0F0"/>
          <w:sz w:val="24"/>
          <w:szCs w:val="24"/>
        </w:rPr>
        <w:t xml:space="preserve">Providing a list of code fragments that match the </w:t>
      </w:r>
      <w:proofErr w:type="spellStart"/>
      <w:r w:rsidRPr="00447073">
        <w:rPr>
          <w:color w:val="00B0F0"/>
          <w:sz w:val="24"/>
          <w:szCs w:val="24"/>
        </w:rPr>
        <w:t>charaters</w:t>
      </w:r>
      <w:proofErr w:type="spellEnd"/>
      <w:r w:rsidRPr="00447073">
        <w:rPr>
          <w:color w:val="00B0F0"/>
          <w:sz w:val="24"/>
          <w:szCs w:val="24"/>
        </w:rPr>
        <w:t xml:space="preserve"> you have already entered</w:t>
      </w:r>
    </w:p>
    <w:p w14:paraId="47C16B09" w14:textId="032D9E9C" w:rsidR="00447073" w:rsidRPr="00447073" w:rsidRDefault="00903C50" w:rsidP="00447073">
      <w:pPr>
        <w:pStyle w:val="ListParagraph"/>
        <w:numPr>
          <w:ilvl w:val="1"/>
          <w:numId w:val="1"/>
        </w:numPr>
        <w:rPr>
          <w:color w:val="00B0F0"/>
          <w:sz w:val="24"/>
          <w:szCs w:val="24"/>
        </w:rPr>
      </w:pPr>
      <w:r w:rsidRPr="00447073">
        <w:rPr>
          <w:color w:val="00B0F0"/>
          <w:sz w:val="24"/>
          <w:szCs w:val="24"/>
        </w:rPr>
        <w:t xml:space="preserve">highlighting/preselecting the one that makes the most sense given the surrounding context </w:t>
      </w:r>
    </w:p>
    <w:p w14:paraId="064BE4B5" w14:textId="68C51415" w:rsidR="00903C50" w:rsidRDefault="00447073" w:rsidP="00903C50">
      <w:pPr>
        <w:ind w:left="720"/>
        <w:rPr>
          <w:color w:val="00B0F0"/>
          <w:sz w:val="24"/>
          <w:szCs w:val="24"/>
        </w:rPr>
      </w:pPr>
      <w:r>
        <w:rPr>
          <w:color w:val="00B0F0"/>
          <w:sz w:val="24"/>
          <w:szCs w:val="24"/>
        </w:rPr>
        <w:t>3. Automatically inserting that code fragment in-line.</w:t>
      </w:r>
      <w:r w:rsidR="00903C50">
        <w:rPr>
          <w:color w:val="00B0F0"/>
          <w:sz w:val="24"/>
          <w:szCs w:val="24"/>
        </w:rPr>
        <w:t xml:space="preserve"> </w:t>
      </w:r>
    </w:p>
    <w:p w14:paraId="2A5767A3" w14:textId="27DD10C4" w:rsidR="002D0A40" w:rsidRPr="00CB22E1" w:rsidRDefault="002D0A40" w:rsidP="002D0A40">
      <w:pPr>
        <w:pStyle w:val="ListParagraph"/>
        <w:numPr>
          <w:ilvl w:val="0"/>
          <w:numId w:val="1"/>
        </w:numPr>
        <w:rPr>
          <w:sz w:val="24"/>
          <w:szCs w:val="24"/>
        </w:rPr>
      </w:pPr>
      <w:r w:rsidRPr="00CB22E1">
        <w:rPr>
          <w:sz w:val="24"/>
          <w:szCs w:val="24"/>
        </w:rPr>
        <w:t xml:space="preserve">In what two ways does IntelliSense save time? </w:t>
      </w:r>
    </w:p>
    <w:p w14:paraId="2EC4021A" w14:textId="6DFBE995" w:rsidR="002D0A40" w:rsidRPr="00903C50" w:rsidRDefault="00447073" w:rsidP="00903C50">
      <w:pPr>
        <w:ind w:left="720"/>
        <w:rPr>
          <w:color w:val="00B0F0"/>
          <w:sz w:val="24"/>
          <w:szCs w:val="24"/>
        </w:rPr>
      </w:pPr>
      <w:r>
        <w:rPr>
          <w:color w:val="00B0F0"/>
          <w:sz w:val="24"/>
          <w:szCs w:val="24"/>
        </w:rPr>
        <w:t xml:space="preserve">It looks up types and members in the reference documentation for </w:t>
      </w:r>
      <w:proofErr w:type="gramStart"/>
      <w:r>
        <w:rPr>
          <w:color w:val="00B0F0"/>
          <w:sz w:val="24"/>
          <w:szCs w:val="24"/>
        </w:rPr>
        <w:t>you, and</w:t>
      </w:r>
      <w:proofErr w:type="gramEnd"/>
      <w:r>
        <w:rPr>
          <w:color w:val="00B0F0"/>
          <w:sz w:val="24"/>
          <w:szCs w:val="24"/>
        </w:rPr>
        <w:t xml:space="preserve"> can insert that code without you actually having to type it yourself.</w:t>
      </w:r>
    </w:p>
    <w:p w14:paraId="1E24FC64" w14:textId="339E2208" w:rsidR="002D0A40" w:rsidRPr="00CB22E1" w:rsidRDefault="00AB2784" w:rsidP="002D0A40">
      <w:pPr>
        <w:pStyle w:val="ListParagraph"/>
        <w:numPr>
          <w:ilvl w:val="0"/>
          <w:numId w:val="1"/>
        </w:numPr>
        <w:rPr>
          <w:sz w:val="24"/>
          <w:szCs w:val="24"/>
        </w:rPr>
      </w:pPr>
      <w:r w:rsidRPr="00CB22E1">
        <w:rPr>
          <w:sz w:val="24"/>
          <w:szCs w:val="24"/>
        </w:rPr>
        <w:t>How does “Complete Word” work?</w:t>
      </w:r>
      <w:r w:rsidR="002D0A40" w:rsidRPr="00CB22E1">
        <w:rPr>
          <w:sz w:val="24"/>
          <w:szCs w:val="24"/>
        </w:rPr>
        <w:t xml:space="preserve"> </w:t>
      </w:r>
    </w:p>
    <w:p w14:paraId="0BF34865" w14:textId="186B0B22" w:rsidR="002D0A40" w:rsidRPr="00903C50" w:rsidRDefault="009842CD" w:rsidP="00903C50">
      <w:pPr>
        <w:ind w:left="720"/>
        <w:rPr>
          <w:color w:val="00B0F0"/>
          <w:sz w:val="24"/>
          <w:szCs w:val="24"/>
        </w:rPr>
      </w:pPr>
      <w:r>
        <w:rPr>
          <w:color w:val="00B0F0"/>
          <w:sz w:val="24"/>
          <w:szCs w:val="24"/>
        </w:rPr>
        <w:t>After you have typed enough characters for IntelliSense to recognize what you re trying to write, a guess is made as to the complete word you are in the process of typing. You are then presented with this guess as well as alternative guesses and you can then insert that into your code with one keystroke.</w:t>
      </w:r>
    </w:p>
    <w:p w14:paraId="0F2D09C9" w14:textId="027EE878" w:rsidR="002D0A40" w:rsidRPr="00CB22E1" w:rsidRDefault="00505A5A" w:rsidP="002D0A40">
      <w:pPr>
        <w:pStyle w:val="ListParagraph"/>
        <w:numPr>
          <w:ilvl w:val="0"/>
          <w:numId w:val="1"/>
        </w:numPr>
        <w:rPr>
          <w:sz w:val="24"/>
          <w:szCs w:val="24"/>
        </w:rPr>
      </w:pPr>
      <w:r w:rsidRPr="00CB22E1">
        <w:rPr>
          <w:sz w:val="24"/>
          <w:szCs w:val="24"/>
        </w:rPr>
        <w:t>How can you manually invoke the “Complete Word” functionality if it is not present?</w:t>
      </w:r>
      <w:r w:rsidR="002D0A40" w:rsidRPr="00CB22E1">
        <w:rPr>
          <w:sz w:val="24"/>
          <w:szCs w:val="24"/>
        </w:rPr>
        <w:t xml:space="preserve"> </w:t>
      </w:r>
    </w:p>
    <w:p w14:paraId="4DDD153F" w14:textId="67EC2145" w:rsidR="002D0A40" w:rsidRPr="009842CD" w:rsidRDefault="009842CD" w:rsidP="00903C50">
      <w:pPr>
        <w:ind w:left="720"/>
        <w:rPr>
          <w:color w:val="00B0F0"/>
          <w:sz w:val="24"/>
          <w:szCs w:val="24"/>
        </w:rPr>
      </w:pPr>
      <w:proofErr w:type="spellStart"/>
      <w:r w:rsidRPr="009842CD">
        <w:rPr>
          <w:color w:val="00B0F0"/>
          <w:sz w:val="24"/>
          <w:szCs w:val="24"/>
        </w:rPr>
        <w:t>Ctrl+Space</w:t>
      </w:r>
      <w:proofErr w:type="spellEnd"/>
      <w:r w:rsidRPr="009842CD">
        <w:rPr>
          <w:color w:val="00B0F0"/>
          <w:sz w:val="24"/>
          <w:szCs w:val="24"/>
        </w:rPr>
        <w:t xml:space="preserve">, or </w:t>
      </w:r>
      <w:proofErr w:type="spellStart"/>
      <w:r w:rsidRPr="009842CD">
        <w:rPr>
          <w:color w:val="00B0F0"/>
          <w:sz w:val="24"/>
          <w:szCs w:val="24"/>
        </w:rPr>
        <w:t>Alt+right-arrow</w:t>
      </w:r>
      <w:proofErr w:type="spellEnd"/>
      <w:r w:rsidRPr="009842CD">
        <w:rPr>
          <w:color w:val="00B0F0"/>
          <w:sz w:val="24"/>
          <w:szCs w:val="24"/>
        </w:rPr>
        <w:t xml:space="preserve"> key combinations.</w:t>
      </w:r>
    </w:p>
    <w:p w14:paraId="3584F8B0" w14:textId="66F10F58" w:rsidR="002D0A40" w:rsidRPr="00CB22E1" w:rsidRDefault="002D0A40" w:rsidP="002D0A40">
      <w:pPr>
        <w:pStyle w:val="ListParagraph"/>
        <w:numPr>
          <w:ilvl w:val="0"/>
          <w:numId w:val="1"/>
        </w:numPr>
        <w:rPr>
          <w:sz w:val="24"/>
          <w:szCs w:val="24"/>
        </w:rPr>
      </w:pPr>
      <w:r w:rsidRPr="00CB22E1">
        <w:rPr>
          <w:sz w:val="24"/>
          <w:szCs w:val="24"/>
        </w:rPr>
        <w:t>W</w:t>
      </w:r>
      <w:r w:rsidR="0019472E" w:rsidRPr="00CB22E1">
        <w:rPr>
          <w:sz w:val="24"/>
          <w:szCs w:val="24"/>
        </w:rPr>
        <w:t>hat does “Quick Info” do?</w:t>
      </w:r>
      <w:r w:rsidRPr="00CB22E1">
        <w:rPr>
          <w:sz w:val="24"/>
          <w:szCs w:val="24"/>
        </w:rPr>
        <w:t xml:space="preserve"> </w:t>
      </w:r>
    </w:p>
    <w:p w14:paraId="494559DE" w14:textId="2BB328D7" w:rsidR="002D0A40" w:rsidRPr="009842CD" w:rsidRDefault="009842CD" w:rsidP="00903C50">
      <w:pPr>
        <w:ind w:left="720"/>
        <w:rPr>
          <w:color w:val="00B0F0"/>
          <w:sz w:val="24"/>
          <w:szCs w:val="24"/>
        </w:rPr>
      </w:pPr>
      <w:r>
        <w:rPr>
          <w:color w:val="00B0F0"/>
          <w:sz w:val="24"/>
          <w:szCs w:val="24"/>
        </w:rPr>
        <w:t>Quick Info displays the complete code declaration and help information for any code construct.</w:t>
      </w:r>
    </w:p>
    <w:p w14:paraId="04958300" w14:textId="434014E3" w:rsidR="002D0A40" w:rsidRPr="00CB22E1" w:rsidRDefault="0019472E" w:rsidP="002D0A40">
      <w:pPr>
        <w:pStyle w:val="ListParagraph"/>
        <w:numPr>
          <w:ilvl w:val="0"/>
          <w:numId w:val="1"/>
        </w:numPr>
        <w:rPr>
          <w:sz w:val="24"/>
          <w:szCs w:val="24"/>
        </w:rPr>
      </w:pPr>
      <w:r w:rsidRPr="00CB22E1">
        <w:rPr>
          <w:sz w:val="24"/>
          <w:szCs w:val="24"/>
        </w:rPr>
        <w:t>How do you invoke “Quick Info”?</w:t>
      </w:r>
      <w:r w:rsidR="002D0A40" w:rsidRPr="00CB22E1">
        <w:rPr>
          <w:sz w:val="24"/>
          <w:szCs w:val="24"/>
        </w:rPr>
        <w:t xml:space="preserve"> </w:t>
      </w:r>
    </w:p>
    <w:p w14:paraId="76CF594F" w14:textId="43536967" w:rsidR="002D0A40" w:rsidRDefault="009842CD" w:rsidP="00903C50">
      <w:pPr>
        <w:ind w:left="720"/>
        <w:rPr>
          <w:color w:val="00B0F0"/>
          <w:sz w:val="24"/>
          <w:szCs w:val="24"/>
        </w:rPr>
      </w:pPr>
      <w:r>
        <w:rPr>
          <w:color w:val="00B0F0"/>
          <w:sz w:val="24"/>
          <w:szCs w:val="24"/>
        </w:rPr>
        <w:t>You invoke it by hovering the mouse pointer over an identifier; a pop-up box displays the information available for that identifier.</w:t>
      </w:r>
    </w:p>
    <w:p w14:paraId="71FF6BEE" w14:textId="6EDC8FA8" w:rsidR="009842CD" w:rsidRDefault="009842CD" w:rsidP="00903C50">
      <w:pPr>
        <w:ind w:left="720"/>
        <w:rPr>
          <w:color w:val="00B0F0"/>
          <w:sz w:val="24"/>
          <w:szCs w:val="24"/>
        </w:rPr>
      </w:pPr>
    </w:p>
    <w:p w14:paraId="1E800629" w14:textId="77777777" w:rsidR="009842CD" w:rsidRPr="009842CD" w:rsidRDefault="009842CD" w:rsidP="00903C50">
      <w:pPr>
        <w:ind w:left="720"/>
        <w:rPr>
          <w:color w:val="00B0F0"/>
          <w:sz w:val="24"/>
          <w:szCs w:val="24"/>
        </w:rPr>
      </w:pPr>
    </w:p>
    <w:p w14:paraId="0BA22264" w14:textId="50B3836A" w:rsidR="002D0A40" w:rsidRPr="00CB22E1" w:rsidRDefault="002D0A40" w:rsidP="002D0A40">
      <w:pPr>
        <w:pStyle w:val="ListParagraph"/>
        <w:numPr>
          <w:ilvl w:val="0"/>
          <w:numId w:val="1"/>
        </w:numPr>
        <w:rPr>
          <w:sz w:val="24"/>
          <w:szCs w:val="24"/>
        </w:rPr>
      </w:pPr>
      <w:r w:rsidRPr="00CB22E1">
        <w:rPr>
          <w:sz w:val="24"/>
          <w:szCs w:val="24"/>
        </w:rPr>
        <w:lastRenderedPageBreak/>
        <w:t>W</w:t>
      </w:r>
      <w:r w:rsidR="00701816" w:rsidRPr="00CB22E1">
        <w:rPr>
          <w:sz w:val="24"/>
          <w:szCs w:val="24"/>
        </w:rPr>
        <w:t>hat does “List Members” provide?</w:t>
      </w:r>
      <w:r w:rsidRPr="00CB22E1">
        <w:rPr>
          <w:sz w:val="24"/>
          <w:szCs w:val="24"/>
        </w:rPr>
        <w:t xml:space="preserve"> </w:t>
      </w:r>
    </w:p>
    <w:p w14:paraId="660DFF03" w14:textId="02F598A9" w:rsidR="002D0A40" w:rsidRPr="009842CD" w:rsidRDefault="009842CD" w:rsidP="00903C50">
      <w:pPr>
        <w:ind w:left="720"/>
        <w:rPr>
          <w:color w:val="00B0F0"/>
          <w:sz w:val="24"/>
          <w:szCs w:val="24"/>
        </w:rPr>
      </w:pPr>
      <w:r w:rsidRPr="009842CD">
        <w:rPr>
          <w:color w:val="00B0F0"/>
          <w:sz w:val="24"/>
          <w:szCs w:val="24"/>
        </w:rPr>
        <w:t>It provides a scrollable list of all valid member variables and functions to a specific type of a given type or namespace.</w:t>
      </w:r>
    </w:p>
    <w:p w14:paraId="41FD0822" w14:textId="40324BC5" w:rsidR="002D0A40" w:rsidRPr="00CB22E1" w:rsidRDefault="002D0A40" w:rsidP="002D0A40">
      <w:pPr>
        <w:pStyle w:val="ListParagraph"/>
        <w:numPr>
          <w:ilvl w:val="0"/>
          <w:numId w:val="1"/>
        </w:numPr>
        <w:rPr>
          <w:sz w:val="24"/>
          <w:szCs w:val="24"/>
        </w:rPr>
      </w:pPr>
      <w:r w:rsidRPr="00CB22E1">
        <w:rPr>
          <w:sz w:val="24"/>
          <w:szCs w:val="24"/>
        </w:rPr>
        <w:t>W</w:t>
      </w:r>
      <w:r w:rsidR="0068202D" w:rsidRPr="00CB22E1">
        <w:rPr>
          <w:sz w:val="24"/>
          <w:szCs w:val="24"/>
        </w:rPr>
        <w:t xml:space="preserve">hat are the steps to </w:t>
      </w:r>
      <w:r w:rsidR="00082F07" w:rsidRPr="00CB22E1">
        <w:rPr>
          <w:sz w:val="24"/>
          <w:szCs w:val="24"/>
        </w:rPr>
        <w:t>use</w:t>
      </w:r>
      <w:r w:rsidR="0068202D" w:rsidRPr="00CB22E1">
        <w:rPr>
          <w:sz w:val="24"/>
          <w:szCs w:val="24"/>
        </w:rPr>
        <w:t xml:space="preserve"> “List Members”?</w:t>
      </w:r>
      <w:r w:rsidRPr="00CB22E1">
        <w:rPr>
          <w:sz w:val="24"/>
          <w:szCs w:val="24"/>
        </w:rPr>
        <w:t xml:space="preserve"> </w:t>
      </w:r>
    </w:p>
    <w:p w14:paraId="4853F1BD" w14:textId="5A21B408" w:rsidR="0068202D" w:rsidRDefault="009842CD" w:rsidP="009842CD">
      <w:pPr>
        <w:pStyle w:val="ListParagraph"/>
        <w:numPr>
          <w:ilvl w:val="1"/>
          <w:numId w:val="1"/>
        </w:numPr>
        <w:rPr>
          <w:color w:val="00B0F0"/>
          <w:sz w:val="24"/>
          <w:szCs w:val="24"/>
        </w:rPr>
      </w:pPr>
      <w:r>
        <w:rPr>
          <w:color w:val="00B0F0"/>
          <w:sz w:val="24"/>
          <w:szCs w:val="24"/>
        </w:rPr>
        <w:t>Type the name of a class.</w:t>
      </w:r>
    </w:p>
    <w:p w14:paraId="5A048ECA" w14:textId="0DCA0703" w:rsidR="009842CD" w:rsidRDefault="009842CD" w:rsidP="009842CD">
      <w:pPr>
        <w:pStyle w:val="ListParagraph"/>
        <w:numPr>
          <w:ilvl w:val="1"/>
          <w:numId w:val="1"/>
        </w:numPr>
        <w:rPr>
          <w:color w:val="00B0F0"/>
          <w:sz w:val="24"/>
          <w:szCs w:val="24"/>
        </w:rPr>
      </w:pPr>
      <w:r>
        <w:rPr>
          <w:color w:val="00B0F0"/>
          <w:sz w:val="24"/>
          <w:szCs w:val="24"/>
        </w:rPr>
        <w:t>Type a period.</w:t>
      </w:r>
    </w:p>
    <w:p w14:paraId="1A7BAB0D" w14:textId="13F81915" w:rsidR="009842CD" w:rsidRDefault="009842CD" w:rsidP="009842CD">
      <w:pPr>
        <w:pStyle w:val="ListParagraph"/>
        <w:numPr>
          <w:ilvl w:val="1"/>
          <w:numId w:val="1"/>
        </w:numPr>
        <w:rPr>
          <w:color w:val="00B0F0"/>
          <w:sz w:val="24"/>
          <w:szCs w:val="24"/>
        </w:rPr>
      </w:pPr>
      <w:r>
        <w:rPr>
          <w:color w:val="00B0F0"/>
          <w:sz w:val="24"/>
          <w:szCs w:val="24"/>
        </w:rPr>
        <w:t>Manually scroll through the list and select the desired member.</w:t>
      </w:r>
    </w:p>
    <w:p w14:paraId="2FE6FA78" w14:textId="64118CE7" w:rsidR="009842CD" w:rsidRPr="009842CD" w:rsidRDefault="009842CD" w:rsidP="009842CD">
      <w:pPr>
        <w:pStyle w:val="ListParagraph"/>
        <w:numPr>
          <w:ilvl w:val="1"/>
          <w:numId w:val="1"/>
        </w:numPr>
        <w:rPr>
          <w:color w:val="00B0F0"/>
          <w:sz w:val="24"/>
          <w:szCs w:val="24"/>
        </w:rPr>
      </w:pPr>
      <w:r>
        <w:rPr>
          <w:color w:val="00B0F0"/>
          <w:sz w:val="24"/>
          <w:szCs w:val="24"/>
        </w:rPr>
        <w:t>Leverage Complete Word by pressing the Tab key to automatically insert the member into your line of code.</w:t>
      </w:r>
    </w:p>
    <w:p w14:paraId="2DF93F6D" w14:textId="18CB7EEE" w:rsidR="002D0A40" w:rsidRPr="00CB22E1" w:rsidRDefault="002D0A40" w:rsidP="002D0A40">
      <w:pPr>
        <w:pStyle w:val="ListParagraph"/>
        <w:numPr>
          <w:ilvl w:val="0"/>
          <w:numId w:val="1"/>
        </w:numPr>
        <w:rPr>
          <w:sz w:val="24"/>
          <w:szCs w:val="24"/>
        </w:rPr>
      </w:pPr>
      <w:r w:rsidRPr="00CB22E1">
        <w:rPr>
          <w:sz w:val="24"/>
          <w:szCs w:val="24"/>
        </w:rPr>
        <w:t>W</w:t>
      </w:r>
      <w:r w:rsidR="00082F07" w:rsidRPr="00CB22E1">
        <w:rPr>
          <w:sz w:val="24"/>
          <w:szCs w:val="24"/>
        </w:rPr>
        <w:t>hat does “Parameter Info” do?</w:t>
      </w:r>
      <w:r w:rsidRPr="00CB22E1">
        <w:rPr>
          <w:sz w:val="24"/>
          <w:szCs w:val="24"/>
        </w:rPr>
        <w:t xml:space="preserve"> </w:t>
      </w:r>
    </w:p>
    <w:p w14:paraId="4E030CBE" w14:textId="24C1C653" w:rsidR="002D0A40" w:rsidRPr="009842CD" w:rsidRDefault="009842CD" w:rsidP="00903C50">
      <w:pPr>
        <w:ind w:left="720"/>
        <w:rPr>
          <w:color w:val="00B0F0"/>
          <w:sz w:val="24"/>
          <w:szCs w:val="24"/>
        </w:rPr>
      </w:pPr>
      <w:r>
        <w:rPr>
          <w:color w:val="00B0F0"/>
          <w:sz w:val="24"/>
          <w:szCs w:val="24"/>
        </w:rPr>
        <w:t>It provides interactive guidance for the parameters needed for any given function call.</w:t>
      </w:r>
    </w:p>
    <w:p w14:paraId="660CAE30" w14:textId="07B40C0E" w:rsidR="002D0A40" w:rsidRPr="00CB22E1" w:rsidRDefault="00082F07" w:rsidP="002D0A40">
      <w:pPr>
        <w:pStyle w:val="ListParagraph"/>
        <w:numPr>
          <w:ilvl w:val="0"/>
          <w:numId w:val="1"/>
        </w:numPr>
        <w:rPr>
          <w:sz w:val="24"/>
          <w:szCs w:val="24"/>
        </w:rPr>
      </w:pPr>
      <w:r w:rsidRPr="00CB22E1">
        <w:rPr>
          <w:sz w:val="24"/>
          <w:szCs w:val="24"/>
        </w:rPr>
        <w:t>What are the steps to use “Parameter Info”?</w:t>
      </w:r>
    </w:p>
    <w:p w14:paraId="4FC00AAD" w14:textId="7635EA3F" w:rsidR="009842CD" w:rsidRDefault="009842CD" w:rsidP="009842CD">
      <w:pPr>
        <w:pStyle w:val="ListParagraph"/>
        <w:numPr>
          <w:ilvl w:val="1"/>
          <w:numId w:val="1"/>
        </w:numPr>
        <w:rPr>
          <w:color w:val="00B0F0"/>
          <w:sz w:val="24"/>
          <w:szCs w:val="24"/>
        </w:rPr>
      </w:pPr>
      <w:r w:rsidRPr="009842CD">
        <w:rPr>
          <w:color w:val="00B0F0"/>
          <w:sz w:val="24"/>
          <w:szCs w:val="24"/>
        </w:rPr>
        <w:t>Type the name of a function</w:t>
      </w:r>
    </w:p>
    <w:p w14:paraId="0D6858CB" w14:textId="06367F85" w:rsidR="009842CD" w:rsidRDefault="007418C6" w:rsidP="009842CD">
      <w:pPr>
        <w:pStyle w:val="ListParagraph"/>
        <w:numPr>
          <w:ilvl w:val="1"/>
          <w:numId w:val="1"/>
        </w:numPr>
        <w:rPr>
          <w:color w:val="00B0F0"/>
          <w:sz w:val="24"/>
          <w:szCs w:val="24"/>
        </w:rPr>
      </w:pPr>
      <w:r>
        <w:rPr>
          <w:color w:val="00B0F0"/>
          <w:sz w:val="24"/>
          <w:szCs w:val="24"/>
        </w:rPr>
        <w:t>Type an open parenthesis.</w:t>
      </w:r>
    </w:p>
    <w:p w14:paraId="73C6D0A1" w14:textId="5CC4A7EE" w:rsidR="007418C6" w:rsidRDefault="007418C6" w:rsidP="009842CD">
      <w:pPr>
        <w:pStyle w:val="ListParagraph"/>
        <w:numPr>
          <w:ilvl w:val="1"/>
          <w:numId w:val="1"/>
        </w:numPr>
        <w:rPr>
          <w:color w:val="00B0F0"/>
          <w:sz w:val="24"/>
          <w:szCs w:val="24"/>
        </w:rPr>
      </w:pPr>
      <w:r>
        <w:rPr>
          <w:color w:val="00B0F0"/>
          <w:sz w:val="24"/>
          <w:szCs w:val="24"/>
        </w:rPr>
        <w:t>Scroll through the different signatures by using the up/down arrow cues, in the pop-up box.</w:t>
      </w:r>
    </w:p>
    <w:p w14:paraId="7F6B38AA" w14:textId="3F13ED85" w:rsidR="007418C6" w:rsidRPr="009842CD" w:rsidRDefault="007418C6" w:rsidP="009842CD">
      <w:pPr>
        <w:pStyle w:val="ListParagraph"/>
        <w:numPr>
          <w:ilvl w:val="1"/>
          <w:numId w:val="1"/>
        </w:numPr>
        <w:rPr>
          <w:color w:val="00B0F0"/>
          <w:sz w:val="24"/>
          <w:szCs w:val="24"/>
        </w:rPr>
      </w:pPr>
      <w:r>
        <w:rPr>
          <w:color w:val="00B0F0"/>
          <w:sz w:val="24"/>
          <w:szCs w:val="24"/>
        </w:rPr>
        <w:t>Start typing the actual parameters you want to pass into the function.</w:t>
      </w:r>
    </w:p>
    <w:p w14:paraId="518269CD" w14:textId="4C781F79" w:rsidR="002D0A40" w:rsidRPr="00CB22E1" w:rsidRDefault="002D0A40" w:rsidP="002D0A40">
      <w:pPr>
        <w:pStyle w:val="ListParagraph"/>
        <w:numPr>
          <w:ilvl w:val="0"/>
          <w:numId w:val="1"/>
        </w:numPr>
        <w:rPr>
          <w:sz w:val="24"/>
          <w:szCs w:val="24"/>
        </w:rPr>
      </w:pPr>
      <w:r w:rsidRPr="00CB22E1">
        <w:rPr>
          <w:sz w:val="24"/>
          <w:szCs w:val="24"/>
        </w:rPr>
        <w:t>W</w:t>
      </w:r>
      <w:r w:rsidR="00377E95" w:rsidRPr="00CB22E1">
        <w:rPr>
          <w:sz w:val="24"/>
          <w:szCs w:val="24"/>
        </w:rPr>
        <w:t>hat is a “Code Snippet”?</w:t>
      </w:r>
      <w:r w:rsidRPr="00CB22E1">
        <w:rPr>
          <w:sz w:val="24"/>
          <w:szCs w:val="24"/>
        </w:rPr>
        <w:t xml:space="preserve"> </w:t>
      </w:r>
    </w:p>
    <w:p w14:paraId="1321C973" w14:textId="441A469E" w:rsidR="002D0A40" w:rsidRPr="007418C6" w:rsidRDefault="007418C6" w:rsidP="00903C50">
      <w:pPr>
        <w:ind w:left="720"/>
        <w:rPr>
          <w:color w:val="00B0F0"/>
          <w:sz w:val="24"/>
          <w:szCs w:val="24"/>
        </w:rPr>
      </w:pPr>
      <w:r>
        <w:rPr>
          <w:color w:val="00B0F0"/>
          <w:sz w:val="24"/>
          <w:szCs w:val="24"/>
        </w:rPr>
        <w:t xml:space="preserve">They are </w:t>
      </w:r>
      <w:proofErr w:type="spellStart"/>
      <w:r>
        <w:rPr>
          <w:color w:val="00B0F0"/>
          <w:sz w:val="24"/>
          <w:szCs w:val="24"/>
        </w:rPr>
        <w:t>prestocked</w:t>
      </w:r>
      <w:proofErr w:type="spellEnd"/>
      <w:r>
        <w:rPr>
          <w:color w:val="00B0F0"/>
          <w:sz w:val="24"/>
          <w:szCs w:val="24"/>
        </w:rPr>
        <w:t xml:space="preserve"> lines of code available for selection and insertion into the text editor.</w:t>
      </w:r>
    </w:p>
    <w:p w14:paraId="4DF7980D" w14:textId="060AB832" w:rsidR="001370F5" w:rsidRPr="00CB22E1" w:rsidRDefault="001370F5" w:rsidP="001370F5">
      <w:pPr>
        <w:pStyle w:val="ListParagraph"/>
        <w:numPr>
          <w:ilvl w:val="0"/>
          <w:numId w:val="1"/>
        </w:numPr>
        <w:rPr>
          <w:sz w:val="24"/>
          <w:szCs w:val="24"/>
        </w:rPr>
      </w:pPr>
      <w:r w:rsidRPr="00CB22E1">
        <w:rPr>
          <w:sz w:val="24"/>
          <w:szCs w:val="24"/>
        </w:rPr>
        <w:t>Wh</w:t>
      </w:r>
      <w:r w:rsidR="00CB0CD0" w:rsidRPr="00CB22E1">
        <w:rPr>
          <w:sz w:val="24"/>
          <w:szCs w:val="24"/>
        </w:rPr>
        <w:t>at are the steps to use the “Code Snippet” inserter?</w:t>
      </w:r>
    </w:p>
    <w:p w14:paraId="2E911665" w14:textId="5BFD0CE5" w:rsidR="001370F5" w:rsidRPr="00903C50" w:rsidRDefault="00CC11F7" w:rsidP="00903C50">
      <w:pPr>
        <w:ind w:left="720"/>
        <w:rPr>
          <w:color w:val="00B0F0"/>
          <w:sz w:val="24"/>
          <w:szCs w:val="24"/>
        </w:rPr>
      </w:pPr>
      <w:r>
        <w:rPr>
          <w:color w:val="00B0F0"/>
          <w:sz w:val="24"/>
          <w:szCs w:val="24"/>
        </w:rPr>
        <w:t xml:space="preserve">You right-click at the intended insertion point within an open text editor window and then select Insert Snippet from the shortcut menu. </w:t>
      </w:r>
    </w:p>
    <w:p w14:paraId="6FF216DE" w14:textId="2F66AB88" w:rsidR="005C1175" w:rsidRPr="00CB22E1" w:rsidRDefault="005C1175" w:rsidP="005C1175">
      <w:pPr>
        <w:pStyle w:val="ListParagraph"/>
        <w:numPr>
          <w:ilvl w:val="0"/>
          <w:numId w:val="1"/>
        </w:numPr>
        <w:rPr>
          <w:sz w:val="24"/>
          <w:szCs w:val="24"/>
        </w:rPr>
      </w:pPr>
      <w:r w:rsidRPr="00CB22E1">
        <w:rPr>
          <w:sz w:val="24"/>
          <w:szCs w:val="24"/>
        </w:rPr>
        <w:t>What is “Brace Matching”?</w:t>
      </w:r>
    </w:p>
    <w:p w14:paraId="213FDEE9" w14:textId="1BD83005" w:rsidR="002D0A40" w:rsidRPr="00903C50" w:rsidRDefault="00CC11F7" w:rsidP="00903C50">
      <w:pPr>
        <w:ind w:left="720"/>
        <w:rPr>
          <w:color w:val="00B0F0"/>
          <w:sz w:val="24"/>
          <w:szCs w:val="24"/>
        </w:rPr>
      </w:pPr>
      <w:r>
        <w:rPr>
          <w:color w:val="00B0F0"/>
          <w:sz w:val="24"/>
          <w:szCs w:val="24"/>
        </w:rPr>
        <w:t>It refers to the visual cues that the code editor uses to make you aware of your matching delimiters.</w:t>
      </w:r>
    </w:p>
    <w:p w14:paraId="27A080E6" w14:textId="6466072A" w:rsidR="005C1175" w:rsidRPr="00CB22E1" w:rsidRDefault="00594390" w:rsidP="005C1175">
      <w:pPr>
        <w:pStyle w:val="ListParagraph"/>
        <w:numPr>
          <w:ilvl w:val="0"/>
          <w:numId w:val="1"/>
        </w:numPr>
        <w:rPr>
          <w:sz w:val="24"/>
          <w:szCs w:val="24"/>
        </w:rPr>
      </w:pPr>
      <w:r w:rsidRPr="00CB22E1">
        <w:rPr>
          <w:sz w:val="24"/>
          <w:szCs w:val="24"/>
        </w:rPr>
        <w:t>With what delimiters does brace matching work?</w:t>
      </w:r>
    </w:p>
    <w:p w14:paraId="537DC33B" w14:textId="3165DDD3" w:rsidR="005C1175" w:rsidRPr="00903C50" w:rsidRDefault="00CC11F7" w:rsidP="00903C50">
      <w:pPr>
        <w:ind w:left="720"/>
        <w:rPr>
          <w:color w:val="00B0F0"/>
          <w:sz w:val="24"/>
          <w:szCs w:val="24"/>
        </w:rPr>
      </w:pPr>
      <w:r>
        <w:rPr>
          <w:color w:val="00B0F0"/>
          <w:sz w:val="24"/>
          <w:szCs w:val="24"/>
        </w:rPr>
        <w:t>Parentheses: (), Brackets: [], &lt;&gt;, Quotation Marks: “”, and Braces: {}</w:t>
      </w:r>
    </w:p>
    <w:p w14:paraId="1AB799CF" w14:textId="6F42FD72" w:rsidR="005C1175" w:rsidRPr="00CB22E1" w:rsidRDefault="005C1175" w:rsidP="005C1175">
      <w:pPr>
        <w:pStyle w:val="ListParagraph"/>
        <w:numPr>
          <w:ilvl w:val="0"/>
          <w:numId w:val="1"/>
        </w:numPr>
        <w:rPr>
          <w:sz w:val="24"/>
          <w:szCs w:val="24"/>
        </w:rPr>
      </w:pPr>
      <w:r w:rsidRPr="00CB22E1">
        <w:rPr>
          <w:sz w:val="24"/>
          <w:szCs w:val="24"/>
        </w:rPr>
        <w:t>W</w:t>
      </w:r>
      <w:r w:rsidR="00594390" w:rsidRPr="00CB22E1">
        <w:rPr>
          <w:sz w:val="24"/>
          <w:szCs w:val="24"/>
        </w:rPr>
        <w:t>ith what keyword pairs does brace matching work in C#?</w:t>
      </w:r>
    </w:p>
    <w:p w14:paraId="026167F4" w14:textId="77777777" w:rsidR="00CC11F7" w:rsidRDefault="00CC11F7" w:rsidP="00CC11F7">
      <w:pPr>
        <w:ind w:left="720"/>
        <w:rPr>
          <w:color w:val="00B0F0"/>
          <w:sz w:val="24"/>
          <w:szCs w:val="24"/>
        </w:rPr>
        <w:sectPr w:rsidR="00CC11F7">
          <w:headerReference w:type="default" r:id="rId7"/>
          <w:pgSz w:w="12240" w:h="15840"/>
          <w:pgMar w:top="1440" w:right="1440" w:bottom="1440" w:left="1440" w:header="720" w:footer="720" w:gutter="0"/>
          <w:cols w:space="720"/>
          <w:docGrid w:linePitch="360"/>
        </w:sectPr>
      </w:pPr>
    </w:p>
    <w:p w14:paraId="05CDDF9A" w14:textId="4B0B0F93" w:rsidR="00CC11F7" w:rsidRDefault="00CC11F7" w:rsidP="00CC11F7">
      <w:pPr>
        <w:ind w:left="720"/>
        <w:rPr>
          <w:color w:val="00B0F0"/>
          <w:sz w:val="24"/>
          <w:szCs w:val="24"/>
        </w:rPr>
      </w:pPr>
      <w:r>
        <w:rPr>
          <w:color w:val="00B0F0"/>
          <w:sz w:val="24"/>
          <w:szCs w:val="24"/>
        </w:rPr>
        <w:t>#region, #endregion</w:t>
      </w:r>
    </w:p>
    <w:p w14:paraId="39BD4651" w14:textId="5FDB941C" w:rsidR="00CC11F7" w:rsidRDefault="00CC11F7" w:rsidP="00CC11F7">
      <w:pPr>
        <w:ind w:left="720"/>
        <w:rPr>
          <w:color w:val="00B0F0"/>
          <w:sz w:val="24"/>
          <w:szCs w:val="24"/>
        </w:rPr>
      </w:pPr>
      <w:r>
        <w:rPr>
          <w:color w:val="00B0F0"/>
          <w:sz w:val="24"/>
          <w:szCs w:val="24"/>
        </w:rPr>
        <w:t>#if, #else, #endif</w:t>
      </w:r>
    </w:p>
    <w:p w14:paraId="15ABB8CB" w14:textId="405C8DEB" w:rsidR="00CC11F7" w:rsidRDefault="00CC11F7" w:rsidP="00CC11F7">
      <w:pPr>
        <w:ind w:left="720"/>
        <w:rPr>
          <w:color w:val="00B0F0"/>
          <w:sz w:val="24"/>
          <w:szCs w:val="24"/>
        </w:rPr>
      </w:pPr>
      <w:r>
        <w:rPr>
          <w:color w:val="00B0F0"/>
          <w:sz w:val="24"/>
          <w:szCs w:val="24"/>
        </w:rPr>
        <w:t>case, break</w:t>
      </w:r>
    </w:p>
    <w:p w14:paraId="559DA7DA" w14:textId="27918BC4" w:rsidR="00CC11F7" w:rsidRDefault="00CC11F7" w:rsidP="00CC11F7">
      <w:pPr>
        <w:ind w:left="720"/>
        <w:rPr>
          <w:color w:val="00B0F0"/>
          <w:sz w:val="24"/>
          <w:szCs w:val="24"/>
        </w:rPr>
      </w:pPr>
      <w:r>
        <w:rPr>
          <w:color w:val="00B0F0"/>
          <w:sz w:val="24"/>
          <w:szCs w:val="24"/>
        </w:rPr>
        <w:t>default, break</w:t>
      </w:r>
    </w:p>
    <w:p w14:paraId="1E3E4E38" w14:textId="44A05304" w:rsidR="00CC11F7" w:rsidRDefault="00CC11F7" w:rsidP="00CC11F7">
      <w:pPr>
        <w:ind w:left="720"/>
        <w:rPr>
          <w:color w:val="00B0F0"/>
          <w:sz w:val="24"/>
          <w:szCs w:val="24"/>
        </w:rPr>
      </w:pPr>
      <w:r>
        <w:rPr>
          <w:color w:val="00B0F0"/>
          <w:sz w:val="24"/>
          <w:szCs w:val="24"/>
        </w:rPr>
        <w:t xml:space="preserve">for, break, continue, </w:t>
      </w:r>
    </w:p>
    <w:p w14:paraId="2A1B8A56" w14:textId="7D96D38A" w:rsidR="00CC11F7" w:rsidRDefault="00CC11F7" w:rsidP="00CC11F7">
      <w:pPr>
        <w:ind w:left="720"/>
        <w:rPr>
          <w:color w:val="00B0F0"/>
          <w:sz w:val="24"/>
          <w:szCs w:val="24"/>
        </w:rPr>
      </w:pPr>
      <w:r>
        <w:rPr>
          <w:color w:val="00B0F0"/>
          <w:sz w:val="24"/>
          <w:szCs w:val="24"/>
        </w:rPr>
        <w:t>if, else</w:t>
      </w:r>
    </w:p>
    <w:p w14:paraId="6A0A40CC" w14:textId="2664CD38" w:rsidR="00CC11F7" w:rsidRPr="00CC11F7" w:rsidRDefault="00CC11F7" w:rsidP="00CC11F7">
      <w:pPr>
        <w:ind w:left="720"/>
        <w:rPr>
          <w:color w:val="00B0F0"/>
          <w:sz w:val="24"/>
          <w:szCs w:val="24"/>
        </w:rPr>
        <w:sectPr w:rsidR="00CC11F7" w:rsidRPr="00CC11F7" w:rsidSect="00CC11F7">
          <w:type w:val="continuous"/>
          <w:pgSz w:w="12240" w:h="15840"/>
          <w:pgMar w:top="1440" w:right="1440" w:bottom="1440" w:left="1440" w:header="720" w:footer="720" w:gutter="0"/>
          <w:cols w:num="2" w:space="720"/>
          <w:docGrid w:linePitch="360"/>
        </w:sectPr>
      </w:pPr>
      <w:r>
        <w:rPr>
          <w:color w:val="00B0F0"/>
          <w:sz w:val="24"/>
          <w:szCs w:val="24"/>
        </w:rPr>
        <w:t>while, break, continue</w:t>
      </w:r>
    </w:p>
    <w:p w14:paraId="2680784F" w14:textId="0421A188" w:rsidR="002216A6" w:rsidRDefault="002216A6" w:rsidP="002216A6">
      <w:pPr>
        <w:rPr>
          <w:sz w:val="24"/>
          <w:szCs w:val="24"/>
        </w:rPr>
      </w:pPr>
      <w:r w:rsidRPr="00CB22E1">
        <w:rPr>
          <w:b/>
          <w:bCs/>
          <w:sz w:val="24"/>
          <w:szCs w:val="24"/>
        </w:rPr>
        <w:lastRenderedPageBreak/>
        <w:t xml:space="preserve">Extra Credit:  </w:t>
      </w:r>
      <w:r w:rsidRPr="00CB22E1">
        <w:rPr>
          <w:sz w:val="24"/>
          <w:szCs w:val="24"/>
        </w:rPr>
        <w:t xml:space="preserve">What are the steps to use “Organize </w:t>
      </w:r>
      <w:proofErr w:type="spellStart"/>
      <w:r w:rsidRPr="00CB22E1">
        <w:rPr>
          <w:sz w:val="24"/>
          <w:szCs w:val="24"/>
        </w:rPr>
        <w:t>Usings</w:t>
      </w:r>
      <w:proofErr w:type="spellEnd"/>
      <w:r w:rsidRPr="00CB22E1">
        <w:rPr>
          <w:sz w:val="24"/>
          <w:szCs w:val="24"/>
        </w:rPr>
        <w:t xml:space="preserve">” to remove any unnecessary Using statements from your code?  (You will have to use the hints in the textbook, do additional research, and perhaps use your Visual Studio instance to determine the exact clicks to make this happen.) </w:t>
      </w:r>
    </w:p>
    <w:p w14:paraId="193E9D20" w14:textId="24F22F46" w:rsidR="00CC11F7" w:rsidRDefault="00CC11F7" w:rsidP="002216A6">
      <w:pPr>
        <w:rPr>
          <w:sz w:val="24"/>
          <w:szCs w:val="24"/>
        </w:rPr>
      </w:pPr>
    </w:p>
    <w:p w14:paraId="2994306A" w14:textId="3F0C7AD8" w:rsidR="002216A6" w:rsidRPr="00903C50" w:rsidRDefault="005A2899" w:rsidP="002216A6">
      <w:pPr>
        <w:rPr>
          <w:color w:val="00B0F0"/>
          <w:sz w:val="24"/>
          <w:szCs w:val="24"/>
        </w:rPr>
      </w:pPr>
      <w:r>
        <w:rPr>
          <w:sz w:val="24"/>
          <w:szCs w:val="24"/>
        </w:rPr>
        <w:tab/>
      </w:r>
      <w:r>
        <w:rPr>
          <w:color w:val="00B0F0"/>
          <w:sz w:val="24"/>
          <w:szCs w:val="24"/>
        </w:rPr>
        <w:t xml:space="preserve">Edit &lt; </w:t>
      </w:r>
      <w:proofErr w:type="spellStart"/>
      <w:r>
        <w:rPr>
          <w:color w:val="00B0F0"/>
          <w:sz w:val="24"/>
          <w:szCs w:val="24"/>
        </w:rPr>
        <w:t>Intellisense</w:t>
      </w:r>
      <w:proofErr w:type="spellEnd"/>
      <w:r>
        <w:rPr>
          <w:color w:val="00B0F0"/>
          <w:sz w:val="24"/>
          <w:szCs w:val="24"/>
        </w:rPr>
        <w:t xml:space="preserve"> &lt; Remove and Sort </w:t>
      </w:r>
      <w:proofErr w:type="spellStart"/>
      <w:r>
        <w:rPr>
          <w:color w:val="00B0F0"/>
          <w:sz w:val="24"/>
          <w:szCs w:val="24"/>
        </w:rPr>
        <w:t>Usings</w:t>
      </w:r>
      <w:proofErr w:type="spellEnd"/>
    </w:p>
    <w:p w14:paraId="0791F2E4" w14:textId="3306CA02" w:rsidR="00594390" w:rsidRPr="00CB22E1" w:rsidRDefault="00594390" w:rsidP="005C1175">
      <w:pPr>
        <w:rPr>
          <w:sz w:val="24"/>
          <w:szCs w:val="24"/>
        </w:rPr>
      </w:pPr>
    </w:p>
    <w:p w14:paraId="303FDF68" w14:textId="204799D7" w:rsidR="00594390" w:rsidRDefault="00903C50" w:rsidP="005C1175">
      <w:pPr>
        <w:rPr>
          <w:color w:val="FF0000"/>
          <w:sz w:val="24"/>
          <w:szCs w:val="24"/>
        </w:rPr>
      </w:pPr>
      <w:r>
        <w:rPr>
          <w:color w:val="FF0000"/>
          <w:sz w:val="24"/>
          <w:szCs w:val="24"/>
        </w:rPr>
        <w:tab/>
      </w:r>
    </w:p>
    <w:sectPr w:rsidR="00594390" w:rsidSect="00CC11F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EA8EA" w14:textId="77777777" w:rsidR="00871FD3" w:rsidRDefault="00871FD3" w:rsidP="004076DB">
      <w:pPr>
        <w:spacing w:after="0" w:line="240" w:lineRule="auto"/>
      </w:pPr>
      <w:r>
        <w:separator/>
      </w:r>
    </w:p>
  </w:endnote>
  <w:endnote w:type="continuationSeparator" w:id="0">
    <w:p w14:paraId="28CB3A5B" w14:textId="77777777" w:rsidR="00871FD3" w:rsidRDefault="00871FD3" w:rsidP="0040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EC7A6" w14:textId="77777777" w:rsidR="00871FD3" w:rsidRDefault="00871FD3" w:rsidP="004076DB">
      <w:pPr>
        <w:spacing w:after="0" w:line="240" w:lineRule="auto"/>
      </w:pPr>
      <w:r>
        <w:separator/>
      </w:r>
    </w:p>
  </w:footnote>
  <w:footnote w:type="continuationSeparator" w:id="0">
    <w:p w14:paraId="6AF32290" w14:textId="77777777" w:rsidR="00871FD3" w:rsidRDefault="00871FD3" w:rsidP="00407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4BB8E" w14:textId="751732C9" w:rsidR="004076DB" w:rsidRDefault="004076DB">
    <w:pPr>
      <w:pStyle w:val="Header"/>
    </w:pPr>
    <w:r>
      <w:tab/>
    </w:r>
    <w:r>
      <w:tab/>
      <w:t>Thomas Feldman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C1DB5"/>
    <w:multiLevelType w:val="hybridMultilevel"/>
    <w:tmpl w:val="FA0A1EA6"/>
    <w:lvl w:ilvl="0" w:tplc="0409000F">
      <w:start w:val="1"/>
      <w:numFmt w:val="decimal"/>
      <w:lvlText w:val="%1."/>
      <w:lvlJc w:val="left"/>
      <w:pPr>
        <w:ind w:left="360" w:hanging="360"/>
      </w:pPr>
    </w:lvl>
    <w:lvl w:ilvl="1" w:tplc="3D66D158">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26"/>
    <w:rsid w:val="000130BC"/>
    <w:rsid w:val="00060CCD"/>
    <w:rsid w:val="00062F39"/>
    <w:rsid w:val="00082F07"/>
    <w:rsid w:val="00086D9E"/>
    <w:rsid w:val="000B1818"/>
    <w:rsid w:val="000C3FFF"/>
    <w:rsid w:val="000F3E7E"/>
    <w:rsid w:val="00115903"/>
    <w:rsid w:val="00126E79"/>
    <w:rsid w:val="001370F5"/>
    <w:rsid w:val="00183EB3"/>
    <w:rsid w:val="0019472E"/>
    <w:rsid w:val="0021537B"/>
    <w:rsid w:val="002216A6"/>
    <w:rsid w:val="00225D5A"/>
    <w:rsid w:val="00260CFF"/>
    <w:rsid w:val="002D0A40"/>
    <w:rsid w:val="002D4051"/>
    <w:rsid w:val="002F5DF7"/>
    <w:rsid w:val="003254D0"/>
    <w:rsid w:val="003516E7"/>
    <w:rsid w:val="003676D0"/>
    <w:rsid w:val="00377E95"/>
    <w:rsid w:val="003D2505"/>
    <w:rsid w:val="004076DB"/>
    <w:rsid w:val="0041133F"/>
    <w:rsid w:val="00424BD0"/>
    <w:rsid w:val="00431D23"/>
    <w:rsid w:val="00447073"/>
    <w:rsid w:val="00453878"/>
    <w:rsid w:val="004638C0"/>
    <w:rsid w:val="00466E50"/>
    <w:rsid w:val="004A21EA"/>
    <w:rsid w:val="004E5B76"/>
    <w:rsid w:val="004E6F26"/>
    <w:rsid w:val="005037C7"/>
    <w:rsid w:val="00504325"/>
    <w:rsid w:val="00505A5A"/>
    <w:rsid w:val="00512A25"/>
    <w:rsid w:val="00594390"/>
    <w:rsid w:val="005A2899"/>
    <w:rsid w:val="005B42EE"/>
    <w:rsid w:val="005B5F54"/>
    <w:rsid w:val="005C0769"/>
    <w:rsid w:val="005C1175"/>
    <w:rsid w:val="005C4B42"/>
    <w:rsid w:val="005F2806"/>
    <w:rsid w:val="006217C2"/>
    <w:rsid w:val="00622E9B"/>
    <w:rsid w:val="00640E7A"/>
    <w:rsid w:val="0068202D"/>
    <w:rsid w:val="006919B4"/>
    <w:rsid w:val="006E15D0"/>
    <w:rsid w:val="006F1924"/>
    <w:rsid w:val="00700AD0"/>
    <w:rsid w:val="00701816"/>
    <w:rsid w:val="007418C6"/>
    <w:rsid w:val="00743D87"/>
    <w:rsid w:val="007862FF"/>
    <w:rsid w:val="007A62D2"/>
    <w:rsid w:val="007A67E8"/>
    <w:rsid w:val="007B3AC1"/>
    <w:rsid w:val="007D5520"/>
    <w:rsid w:val="00813B80"/>
    <w:rsid w:val="008542CF"/>
    <w:rsid w:val="00871FD3"/>
    <w:rsid w:val="008A78B1"/>
    <w:rsid w:val="008C14B8"/>
    <w:rsid w:val="008D3CD6"/>
    <w:rsid w:val="008F1F5E"/>
    <w:rsid w:val="00903C50"/>
    <w:rsid w:val="00911921"/>
    <w:rsid w:val="00930B0A"/>
    <w:rsid w:val="009366E0"/>
    <w:rsid w:val="009471F0"/>
    <w:rsid w:val="0097590F"/>
    <w:rsid w:val="009842CD"/>
    <w:rsid w:val="00A32E02"/>
    <w:rsid w:val="00A46445"/>
    <w:rsid w:val="00A55AFF"/>
    <w:rsid w:val="00A9259C"/>
    <w:rsid w:val="00AB1846"/>
    <w:rsid w:val="00AB2784"/>
    <w:rsid w:val="00B1747B"/>
    <w:rsid w:val="00B624B3"/>
    <w:rsid w:val="00B673BE"/>
    <w:rsid w:val="00B82131"/>
    <w:rsid w:val="00B9555B"/>
    <w:rsid w:val="00BA05C5"/>
    <w:rsid w:val="00BA7AB9"/>
    <w:rsid w:val="00BD4786"/>
    <w:rsid w:val="00BF04FE"/>
    <w:rsid w:val="00BF2871"/>
    <w:rsid w:val="00C24470"/>
    <w:rsid w:val="00C644B8"/>
    <w:rsid w:val="00C85218"/>
    <w:rsid w:val="00CB0CD0"/>
    <w:rsid w:val="00CB22E1"/>
    <w:rsid w:val="00CC11F7"/>
    <w:rsid w:val="00D2337D"/>
    <w:rsid w:val="00D341CC"/>
    <w:rsid w:val="00D509C4"/>
    <w:rsid w:val="00D548CA"/>
    <w:rsid w:val="00D753A6"/>
    <w:rsid w:val="00DA7D55"/>
    <w:rsid w:val="00DB2A89"/>
    <w:rsid w:val="00DB73D6"/>
    <w:rsid w:val="00DE0804"/>
    <w:rsid w:val="00E91BB8"/>
    <w:rsid w:val="00F224C3"/>
    <w:rsid w:val="00F86992"/>
    <w:rsid w:val="00FC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9CA2"/>
  <w15:chartTrackingRefBased/>
  <w15:docId w15:val="{4145FC06-8C11-4419-AF4A-3703DE22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26"/>
    <w:pPr>
      <w:spacing w:line="256" w:lineRule="auto"/>
    </w:pPr>
  </w:style>
  <w:style w:type="paragraph" w:styleId="Heading1">
    <w:name w:val="heading 1"/>
    <w:basedOn w:val="Normal"/>
    <w:next w:val="Normal"/>
    <w:link w:val="Heading1Char"/>
    <w:uiPriority w:val="9"/>
    <w:qFormat/>
    <w:rsid w:val="004E6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6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E6F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F26"/>
    <w:pPr>
      <w:ind w:left="720"/>
      <w:contextualSpacing/>
    </w:pPr>
  </w:style>
  <w:style w:type="paragraph" w:styleId="Header">
    <w:name w:val="header"/>
    <w:basedOn w:val="Normal"/>
    <w:link w:val="HeaderChar"/>
    <w:uiPriority w:val="99"/>
    <w:unhideWhenUsed/>
    <w:rsid w:val="00407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6DB"/>
  </w:style>
  <w:style w:type="paragraph" w:styleId="Footer">
    <w:name w:val="footer"/>
    <w:basedOn w:val="Normal"/>
    <w:link w:val="FooterChar"/>
    <w:uiPriority w:val="99"/>
    <w:unhideWhenUsed/>
    <w:rsid w:val="00407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113</cp:revision>
  <dcterms:created xsi:type="dcterms:W3CDTF">2019-06-17T03:12:00Z</dcterms:created>
  <dcterms:modified xsi:type="dcterms:W3CDTF">2021-02-14T23:16:00Z</dcterms:modified>
</cp:coreProperties>
</file>