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5816A" w14:textId="77777777" w:rsidR="004E6F26" w:rsidRDefault="004E6F26" w:rsidP="004E6F26">
      <w:pPr>
        <w:pStyle w:val="Heading1"/>
      </w:pPr>
      <w:r>
        <w:t>CITP 155 – Programming I</w:t>
      </w:r>
    </w:p>
    <w:p w14:paraId="703284F7" w14:textId="3C9D5304" w:rsidR="004E6F26" w:rsidRDefault="00086D9E" w:rsidP="004E6F26">
      <w:pPr>
        <w:pStyle w:val="Heading2"/>
      </w:pPr>
      <w:r>
        <w:t xml:space="preserve">Chapter </w:t>
      </w:r>
      <w:r w:rsidR="002D0A40">
        <w:t>7</w:t>
      </w:r>
      <w:r>
        <w:t xml:space="preserve"> </w:t>
      </w:r>
      <w:r w:rsidR="004E6F26">
        <w:t xml:space="preserve">Worksheet </w:t>
      </w:r>
    </w:p>
    <w:p w14:paraId="5D23F72C" w14:textId="4A4F6EE6" w:rsidR="004E6F26" w:rsidRDefault="004E6F26" w:rsidP="004E6F26">
      <w:pPr>
        <w:pStyle w:val="Heading2"/>
      </w:pPr>
      <w:r>
        <w:t>Graded Activity (1</w:t>
      </w:r>
      <w:r w:rsidR="002216A6">
        <w:t>5</w:t>
      </w:r>
      <w:r>
        <w:t xml:space="preserve"> points)</w:t>
      </w:r>
    </w:p>
    <w:p w14:paraId="47CE42DA" w14:textId="77777777" w:rsidR="004E6F26" w:rsidRDefault="004E6F26" w:rsidP="004E6F26">
      <w:pPr>
        <w:rPr>
          <w:sz w:val="24"/>
          <w:szCs w:val="24"/>
        </w:rPr>
      </w:pPr>
    </w:p>
    <w:p w14:paraId="4EE7864D" w14:textId="0790816D" w:rsidR="004E6F26" w:rsidRPr="00CB22E1" w:rsidRDefault="004E6F26" w:rsidP="004E6F26">
      <w:pPr>
        <w:rPr>
          <w:sz w:val="24"/>
          <w:szCs w:val="24"/>
        </w:rPr>
      </w:pPr>
      <w:r w:rsidRPr="00CB22E1">
        <w:rPr>
          <w:sz w:val="24"/>
          <w:szCs w:val="24"/>
        </w:rPr>
        <w:t xml:space="preserve">After reading Chapter </w:t>
      </w:r>
      <w:r w:rsidR="002D0A40" w:rsidRPr="00CB22E1">
        <w:rPr>
          <w:sz w:val="24"/>
          <w:szCs w:val="24"/>
        </w:rPr>
        <w:t>7</w:t>
      </w:r>
      <w:r w:rsidR="007A67E8" w:rsidRPr="00CB22E1">
        <w:rPr>
          <w:sz w:val="24"/>
          <w:szCs w:val="24"/>
        </w:rPr>
        <w:t xml:space="preserve">, pages </w:t>
      </w:r>
      <w:r w:rsidR="002D0A40" w:rsidRPr="00CB22E1">
        <w:rPr>
          <w:sz w:val="24"/>
          <w:szCs w:val="24"/>
        </w:rPr>
        <w:t>305-325</w:t>
      </w:r>
      <w:r w:rsidRPr="00CB22E1">
        <w:rPr>
          <w:sz w:val="24"/>
          <w:szCs w:val="24"/>
        </w:rPr>
        <w:t xml:space="preserve"> in </w:t>
      </w:r>
      <w:r w:rsidRPr="00CB22E1">
        <w:rPr>
          <w:b/>
          <w:bCs/>
          <w:sz w:val="24"/>
          <w:szCs w:val="24"/>
        </w:rPr>
        <w:t>Microsoft Visual Studio 2015 Unleashed</w:t>
      </w:r>
      <w:r w:rsidRPr="00CB22E1">
        <w:rPr>
          <w:sz w:val="24"/>
          <w:szCs w:val="24"/>
        </w:rPr>
        <w:t>, respond to the following.  Leave the questions in a black font.  Enter your answers in a blue font.</w:t>
      </w:r>
    </w:p>
    <w:p w14:paraId="23182166" w14:textId="77777777" w:rsidR="004E6F26" w:rsidRPr="00CB22E1" w:rsidRDefault="004E6F26" w:rsidP="004E6F26">
      <w:pPr>
        <w:rPr>
          <w:sz w:val="24"/>
          <w:szCs w:val="24"/>
        </w:rPr>
      </w:pPr>
    </w:p>
    <w:p w14:paraId="6FC60F55" w14:textId="2DEF9956" w:rsidR="004E6F26" w:rsidRPr="00CB22E1" w:rsidRDefault="002D0A40" w:rsidP="004E6F26">
      <w:pPr>
        <w:pStyle w:val="ListParagraph"/>
        <w:numPr>
          <w:ilvl w:val="0"/>
          <w:numId w:val="1"/>
        </w:numPr>
        <w:rPr>
          <w:sz w:val="24"/>
          <w:szCs w:val="24"/>
        </w:rPr>
      </w:pPr>
      <w:r w:rsidRPr="00CB22E1">
        <w:rPr>
          <w:sz w:val="24"/>
          <w:szCs w:val="24"/>
        </w:rPr>
        <w:t>For what three things is IntelliSense responsible?</w:t>
      </w:r>
      <w:r w:rsidR="00DA7D55" w:rsidRPr="00CB22E1">
        <w:rPr>
          <w:sz w:val="24"/>
          <w:szCs w:val="24"/>
        </w:rPr>
        <w:t xml:space="preserve"> </w:t>
      </w:r>
    </w:p>
    <w:p w14:paraId="1C472272" w14:textId="4E6FE660" w:rsidR="004E6F26" w:rsidRPr="00CB22E1" w:rsidRDefault="004E6F26" w:rsidP="004E6F26">
      <w:pPr>
        <w:rPr>
          <w:sz w:val="24"/>
          <w:szCs w:val="24"/>
        </w:rPr>
      </w:pPr>
    </w:p>
    <w:p w14:paraId="2A5767A3" w14:textId="27DD10C4" w:rsidR="002D0A40" w:rsidRPr="00CB22E1" w:rsidRDefault="002D0A40" w:rsidP="002D0A40">
      <w:pPr>
        <w:pStyle w:val="ListParagraph"/>
        <w:numPr>
          <w:ilvl w:val="0"/>
          <w:numId w:val="1"/>
        </w:numPr>
        <w:rPr>
          <w:sz w:val="24"/>
          <w:szCs w:val="24"/>
        </w:rPr>
      </w:pPr>
      <w:r w:rsidRPr="00CB22E1">
        <w:rPr>
          <w:sz w:val="24"/>
          <w:szCs w:val="24"/>
        </w:rPr>
        <w:t xml:space="preserve">In what two ways does IntelliSense save time? </w:t>
      </w:r>
    </w:p>
    <w:p w14:paraId="2EC4021A" w14:textId="35E5D5E1" w:rsidR="002D0A40" w:rsidRPr="00CB22E1" w:rsidRDefault="002D0A40" w:rsidP="002D0A40">
      <w:pPr>
        <w:rPr>
          <w:sz w:val="24"/>
          <w:szCs w:val="24"/>
        </w:rPr>
      </w:pPr>
    </w:p>
    <w:p w14:paraId="1E24FC64" w14:textId="339E2208" w:rsidR="002D0A40" w:rsidRPr="00CB22E1" w:rsidRDefault="00AB2784" w:rsidP="002D0A40">
      <w:pPr>
        <w:pStyle w:val="ListParagraph"/>
        <w:numPr>
          <w:ilvl w:val="0"/>
          <w:numId w:val="1"/>
        </w:numPr>
        <w:rPr>
          <w:sz w:val="24"/>
          <w:szCs w:val="24"/>
        </w:rPr>
      </w:pPr>
      <w:r w:rsidRPr="00CB22E1">
        <w:rPr>
          <w:sz w:val="24"/>
          <w:szCs w:val="24"/>
        </w:rPr>
        <w:t>How does “Complete Word” work?</w:t>
      </w:r>
      <w:r w:rsidR="002D0A40" w:rsidRPr="00CB22E1">
        <w:rPr>
          <w:sz w:val="24"/>
          <w:szCs w:val="24"/>
        </w:rPr>
        <w:t xml:space="preserve"> </w:t>
      </w:r>
    </w:p>
    <w:p w14:paraId="0BF34865" w14:textId="4D4AECE2" w:rsidR="002D0A40" w:rsidRPr="00CB22E1" w:rsidRDefault="002D0A40" w:rsidP="002D0A40">
      <w:pPr>
        <w:rPr>
          <w:sz w:val="24"/>
          <w:szCs w:val="24"/>
        </w:rPr>
      </w:pPr>
    </w:p>
    <w:p w14:paraId="0F2D09C9" w14:textId="027EE878" w:rsidR="002D0A40" w:rsidRPr="00CB22E1" w:rsidRDefault="00505A5A" w:rsidP="002D0A40">
      <w:pPr>
        <w:pStyle w:val="ListParagraph"/>
        <w:numPr>
          <w:ilvl w:val="0"/>
          <w:numId w:val="1"/>
        </w:numPr>
        <w:rPr>
          <w:sz w:val="24"/>
          <w:szCs w:val="24"/>
        </w:rPr>
      </w:pPr>
      <w:r w:rsidRPr="00CB22E1">
        <w:rPr>
          <w:sz w:val="24"/>
          <w:szCs w:val="24"/>
        </w:rPr>
        <w:t>How can you manually invoke the “Complete Word” functionality if it is not present?</w:t>
      </w:r>
      <w:r w:rsidR="002D0A40" w:rsidRPr="00CB22E1">
        <w:rPr>
          <w:sz w:val="24"/>
          <w:szCs w:val="24"/>
        </w:rPr>
        <w:t xml:space="preserve"> </w:t>
      </w:r>
    </w:p>
    <w:p w14:paraId="4DDD153F" w14:textId="4E6E7344" w:rsidR="002D0A40" w:rsidRPr="00CB22E1" w:rsidRDefault="002D0A40" w:rsidP="002D0A40">
      <w:pPr>
        <w:rPr>
          <w:sz w:val="24"/>
          <w:szCs w:val="24"/>
        </w:rPr>
      </w:pPr>
    </w:p>
    <w:p w14:paraId="3584F8B0" w14:textId="66F10F58" w:rsidR="002D0A40" w:rsidRPr="00CB22E1" w:rsidRDefault="002D0A40" w:rsidP="002D0A40">
      <w:pPr>
        <w:pStyle w:val="ListParagraph"/>
        <w:numPr>
          <w:ilvl w:val="0"/>
          <w:numId w:val="1"/>
        </w:numPr>
        <w:rPr>
          <w:sz w:val="24"/>
          <w:szCs w:val="24"/>
        </w:rPr>
      </w:pPr>
      <w:r w:rsidRPr="00CB22E1">
        <w:rPr>
          <w:sz w:val="24"/>
          <w:szCs w:val="24"/>
        </w:rPr>
        <w:t>W</w:t>
      </w:r>
      <w:r w:rsidR="0019472E" w:rsidRPr="00CB22E1">
        <w:rPr>
          <w:sz w:val="24"/>
          <w:szCs w:val="24"/>
        </w:rPr>
        <w:t>hat does “Quick Info” do?</w:t>
      </w:r>
      <w:r w:rsidRPr="00CB22E1">
        <w:rPr>
          <w:sz w:val="24"/>
          <w:szCs w:val="24"/>
        </w:rPr>
        <w:t xml:space="preserve"> </w:t>
      </w:r>
    </w:p>
    <w:p w14:paraId="494559DE" w14:textId="7E48D762" w:rsidR="002D0A40" w:rsidRPr="00CB22E1" w:rsidRDefault="002D0A40" w:rsidP="002D0A40">
      <w:pPr>
        <w:rPr>
          <w:sz w:val="24"/>
          <w:szCs w:val="24"/>
        </w:rPr>
      </w:pPr>
    </w:p>
    <w:p w14:paraId="04958300" w14:textId="434014E3" w:rsidR="002D0A40" w:rsidRPr="00CB22E1" w:rsidRDefault="0019472E" w:rsidP="002D0A40">
      <w:pPr>
        <w:pStyle w:val="ListParagraph"/>
        <w:numPr>
          <w:ilvl w:val="0"/>
          <w:numId w:val="1"/>
        </w:numPr>
        <w:rPr>
          <w:sz w:val="24"/>
          <w:szCs w:val="24"/>
        </w:rPr>
      </w:pPr>
      <w:r w:rsidRPr="00CB22E1">
        <w:rPr>
          <w:sz w:val="24"/>
          <w:szCs w:val="24"/>
        </w:rPr>
        <w:t>How do you invoke “Quick Info”?</w:t>
      </w:r>
      <w:r w:rsidR="002D0A40" w:rsidRPr="00CB22E1">
        <w:rPr>
          <w:sz w:val="24"/>
          <w:szCs w:val="24"/>
        </w:rPr>
        <w:t xml:space="preserve"> </w:t>
      </w:r>
    </w:p>
    <w:p w14:paraId="76CF594F" w14:textId="4B7BC915" w:rsidR="002D0A40" w:rsidRPr="00CB22E1" w:rsidRDefault="002D0A40" w:rsidP="002D0A40">
      <w:pPr>
        <w:rPr>
          <w:sz w:val="24"/>
          <w:szCs w:val="24"/>
        </w:rPr>
      </w:pPr>
    </w:p>
    <w:p w14:paraId="0BA22264" w14:textId="4DD2DDDA" w:rsidR="002D0A40" w:rsidRPr="00CB22E1" w:rsidRDefault="002D0A40" w:rsidP="002D0A40">
      <w:pPr>
        <w:pStyle w:val="ListParagraph"/>
        <w:numPr>
          <w:ilvl w:val="0"/>
          <w:numId w:val="1"/>
        </w:numPr>
        <w:rPr>
          <w:sz w:val="24"/>
          <w:szCs w:val="24"/>
        </w:rPr>
      </w:pPr>
      <w:r w:rsidRPr="00CB22E1">
        <w:rPr>
          <w:sz w:val="24"/>
          <w:szCs w:val="24"/>
        </w:rPr>
        <w:t>W</w:t>
      </w:r>
      <w:r w:rsidR="00701816" w:rsidRPr="00CB22E1">
        <w:rPr>
          <w:sz w:val="24"/>
          <w:szCs w:val="24"/>
        </w:rPr>
        <w:t>hat does “List Members” provide?</w:t>
      </w:r>
      <w:r w:rsidRPr="00CB22E1">
        <w:rPr>
          <w:sz w:val="24"/>
          <w:szCs w:val="24"/>
        </w:rPr>
        <w:t xml:space="preserve"> </w:t>
      </w:r>
    </w:p>
    <w:p w14:paraId="660DFF03" w14:textId="66DDF57B" w:rsidR="002D0A40" w:rsidRPr="00CB22E1" w:rsidRDefault="002D0A40" w:rsidP="002D0A40">
      <w:pPr>
        <w:rPr>
          <w:sz w:val="24"/>
          <w:szCs w:val="24"/>
        </w:rPr>
      </w:pPr>
    </w:p>
    <w:p w14:paraId="41FD0822" w14:textId="40324BC5" w:rsidR="002D0A40" w:rsidRPr="00CB22E1" w:rsidRDefault="002D0A40" w:rsidP="002D0A40">
      <w:pPr>
        <w:pStyle w:val="ListParagraph"/>
        <w:numPr>
          <w:ilvl w:val="0"/>
          <w:numId w:val="1"/>
        </w:numPr>
        <w:rPr>
          <w:sz w:val="24"/>
          <w:szCs w:val="24"/>
        </w:rPr>
      </w:pPr>
      <w:r w:rsidRPr="00CB22E1">
        <w:rPr>
          <w:sz w:val="24"/>
          <w:szCs w:val="24"/>
        </w:rPr>
        <w:t>W</w:t>
      </w:r>
      <w:r w:rsidR="0068202D" w:rsidRPr="00CB22E1">
        <w:rPr>
          <w:sz w:val="24"/>
          <w:szCs w:val="24"/>
        </w:rPr>
        <w:t xml:space="preserve">hat are the steps to </w:t>
      </w:r>
      <w:r w:rsidR="00082F07" w:rsidRPr="00CB22E1">
        <w:rPr>
          <w:sz w:val="24"/>
          <w:szCs w:val="24"/>
        </w:rPr>
        <w:t>use</w:t>
      </w:r>
      <w:r w:rsidR="0068202D" w:rsidRPr="00CB22E1">
        <w:rPr>
          <w:sz w:val="24"/>
          <w:szCs w:val="24"/>
        </w:rPr>
        <w:t xml:space="preserve"> “List Members”?</w:t>
      </w:r>
      <w:r w:rsidRPr="00CB22E1">
        <w:rPr>
          <w:sz w:val="24"/>
          <w:szCs w:val="24"/>
        </w:rPr>
        <w:t xml:space="preserve"> </w:t>
      </w:r>
    </w:p>
    <w:p w14:paraId="4853F1BD" w14:textId="4CBCDABD" w:rsidR="0068202D" w:rsidRPr="00CB22E1" w:rsidRDefault="0068202D" w:rsidP="002D0A40">
      <w:pPr>
        <w:rPr>
          <w:sz w:val="24"/>
          <w:szCs w:val="24"/>
        </w:rPr>
      </w:pPr>
    </w:p>
    <w:p w14:paraId="2DF93F6D" w14:textId="18CB7EEE" w:rsidR="002D0A40" w:rsidRPr="00CB22E1" w:rsidRDefault="002D0A40" w:rsidP="002D0A40">
      <w:pPr>
        <w:pStyle w:val="ListParagraph"/>
        <w:numPr>
          <w:ilvl w:val="0"/>
          <w:numId w:val="1"/>
        </w:numPr>
        <w:rPr>
          <w:sz w:val="24"/>
          <w:szCs w:val="24"/>
        </w:rPr>
      </w:pPr>
      <w:r w:rsidRPr="00CB22E1">
        <w:rPr>
          <w:sz w:val="24"/>
          <w:szCs w:val="24"/>
        </w:rPr>
        <w:t>W</w:t>
      </w:r>
      <w:r w:rsidR="00082F07" w:rsidRPr="00CB22E1">
        <w:rPr>
          <w:sz w:val="24"/>
          <w:szCs w:val="24"/>
        </w:rPr>
        <w:t>hat does “Parameter Info” do?</w:t>
      </w:r>
      <w:r w:rsidRPr="00CB22E1">
        <w:rPr>
          <w:sz w:val="24"/>
          <w:szCs w:val="24"/>
        </w:rPr>
        <w:t xml:space="preserve"> </w:t>
      </w:r>
    </w:p>
    <w:p w14:paraId="4E030CBE" w14:textId="04205CB4" w:rsidR="002D0A40" w:rsidRPr="00CB22E1" w:rsidRDefault="002D0A40" w:rsidP="002D0A40">
      <w:pPr>
        <w:rPr>
          <w:sz w:val="24"/>
          <w:szCs w:val="24"/>
        </w:rPr>
      </w:pPr>
    </w:p>
    <w:p w14:paraId="660CAE30" w14:textId="07B40C0E" w:rsidR="002D0A40" w:rsidRPr="00CB22E1" w:rsidRDefault="00082F07" w:rsidP="002D0A40">
      <w:pPr>
        <w:pStyle w:val="ListParagraph"/>
        <w:numPr>
          <w:ilvl w:val="0"/>
          <w:numId w:val="1"/>
        </w:numPr>
        <w:rPr>
          <w:sz w:val="24"/>
          <w:szCs w:val="24"/>
        </w:rPr>
      </w:pPr>
      <w:r w:rsidRPr="00CB22E1">
        <w:rPr>
          <w:sz w:val="24"/>
          <w:szCs w:val="24"/>
        </w:rPr>
        <w:t>What are the steps to use “Parameter Info”?</w:t>
      </w:r>
    </w:p>
    <w:p w14:paraId="666883BB" w14:textId="68912946" w:rsidR="00082F07" w:rsidRPr="00CB22E1" w:rsidRDefault="00082F07" w:rsidP="002D0A40">
      <w:pPr>
        <w:rPr>
          <w:sz w:val="24"/>
          <w:szCs w:val="24"/>
        </w:rPr>
      </w:pPr>
    </w:p>
    <w:p w14:paraId="518269CD" w14:textId="4C781F79" w:rsidR="002D0A40" w:rsidRPr="00CB22E1" w:rsidRDefault="002D0A40" w:rsidP="002D0A40">
      <w:pPr>
        <w:pStyle w:val="ListParagraph"/>
        <w:numPr>
          <w:ilvl w:val="0"/>
          <w:numId w:val="1"/>
        </w:numPr>
        <w:rPr>
          <w:sz w:val="24"/>
          <w:szCs w:val="24"/>
        </w:rPr>
      </w:pPr>
      <w:r w:rsidRPr="00CB22E1">
        <w:rPr>
          <w:sz w:val="24"/>
          <w:szCs w:val="24"/>
        </w:rPr>
        <w:t>W</w:t>
      </w:r>
      <w:r w:rsidR="00377E95" w:rsidRPr="00CB22E1">
        <w:rPr>
          <w:sz w:val="24"/>
          <w:szCs w:val="24"/>
        </w:rPr>
        <w:t>hat is a “Code Snippet”?</w:t>
      </w:r>
      <w:r w:rsidRPr="00CB22E1">
        <w:rPr>
          <w:sz w:val="24"/>
          <w:szCs w:val="24"/>
        </w:rPr>
        <w:t xml:space="preserve"> </w:t>
      </w:r>
    </w:p>
    <w:p w14:paraId="1321C973" w14:textId="23E95200" w:rsidR="002D0A40" w:rsidRPr="00CB22E1" w:rsidRDefault="002D0A40" w:rsidP="002D0A40">
      <w:pPr>
        <w:rPr>
          <w:sz w:val="24"/>
          <w:szCs w:val="24"/>
        </w:rPr>
      </w:pPr>
    </w:p>
    <w:p w14:paraId="4DF7980D" w14:textId="060AB832" w:rsidR="001370F5" w:rsidRPr="00CB22E1" w:rsidRDefault="001370F5" w:rsidP="001370F5">
      <w:pPr>
        <w:pStyle w:val="ListParagraph"/>
        <w:numPr>
          <w:ilvl w:val="0"/>
          <w:numId w:val="1"/>
        </w:numPr>
        <w:rPr>
          <w:sz w:val="24"/>
          <w:szCs w:val="24"/>
        </w:rPr>
      </w:pPr>
      <w:r w:rsidRPr="00CB22E1">
        <w:rPr>
          <w:sz w:val="24"/>
          <w:szCs w:val="24"/>
        </w:rPr>
        <w:t>Wh</w:t>
      </w:r>
      <w:r w:rsidR="00CB0CD0" w:rsidRPr="00CB22E1">
        <w:rPr>
          <w:sz w:val="24"/>
          <w:szCs w:val="24"/>
        </w:rPr>
        <w:t>at are the steps to use the “Code Snippet” inserter?</w:t>
      </w:r>
    </w:p>
    <w:p w14:paraId="2E911665" w14:textId="48FB8F3C" w:rsidR="001370F5" w:rsidRPr="00CB22E1" w:rsidRDefault="001370F5" w:rsidP="001370F5">
      <w:pPr>
        <w:rPr>
          <w:sz w:val="24"/>
          <w:szCs w:val="24"/>
        </w:rPr>
      </w:pPr>
    </w:p>
    <w:p w14:paraId="6FF216DE" w14:textId="2F66AB88" w:rsidR="005C1175" w:rsidRPr="00CB22E1" w:rsidRDefault="005C1175" w:rsidP="005C1175">
      <w:pPr>
        <w:pStyle w:val="ListParagraph"/>
        <w:numPr>
          <w:ilvl w:val="0"/>
          <w:numId w:val="1"/>
        </w:numPr>
        <w:rPr>
          <w:sz w:val="24"/>
          <w:szCs w:val="24"/>
        </w:rPr>
      </w:pPr>
      <w:r w:rsidRPr="00CB22E1">
        <w:rPr>
          <w:sz w:val="24"/>
          <w:szCs w:val="24"/>
        </w:rPr>
        <w:t>What is “Brace Matching”?</w:t>
      </w:r>
    </w:p>
    <w:p w14:paraId="213FDEE9" w14:textId="75B2C457" w:rsidR="002D0A40" w:rsidRPr="00CB22E1" w:rsidRDefault="002D0A40" w:rsidP="005C1175">
      <w:pPr>
        <w:rPr>
          <w:sz w:val="24"/>
          <w:szCs w:val="24"/>
        </w:rPr>
      </w:pPr>
    </w:p>
    <w:p w14:paraId="27A080E6" w14:textId="6466072A" w:rsidR="005C1175" w:rsidRPr="00CB22E1" w:rsidRDefault="00594390" w:rsidP="005C1175">
      <w:pPr>
        <w:pStyle w:val="ListParagraph"/>
        <w:numPr>
          <w:ilvl w:val="0"/>
          <w:numId w:val="1"/>
        </w:numPr>
        <w:rPr>
          <w:sz w:val="24"/>
          <w:szCs w:val="24"/>
        </w:rPr>
      </w:pPr>
      <w:r w:rsidRPr="00CB22E1">
        <w:rPr>
          <w:sz w:val="24"/>
          <w:szCs w:val="24"/>
        </w:rPr>
        <w:t>With what delimiters does brace matching work?</w:t>
      </w:r>
    </w:p>
    <w:p w14:paraId="537DC33B" w14:textId="66232BC0" w:rsidR="005C1175" w:rsidRPr="00CB22E1" w:rsidRDefault="005C1175" w:rsidP="005C1175">
      <w:pPr>
        <w:rPr>
          <w:sz w:val="24"/>
          <w:szCs w:val="24"/>
        </w:rPr>
      </w:pPr>
    </w:p>
    <w:p w14:paraId="1AB799CF" w14:textId="6F42FD72" w:rsidR="005C1175" w:rsidRPr="00CB22E1" w:rsidRDefault="005C1175" w:rsidP="005C1175">
      <w:pPr>
        <w:pStyle w:val="ListParagraph"/>
        <w:numPr>
          <w:ilvl w:val="0"/>
          <w:numId w:val="1"/>
        </w:numPr>
        <w:rPr>
          <w:sz w:val="24"/>
          <w:szCs w:val="24"/>
        </w:rPr>
      </w:pPr>
      <w:r w:rsidRPr="00CB22E1">
        <w:rPr>
          <w:sz w:val="24"/>
          <w:szCs w:val="24"/>
        </w:rPr>
        <w:t>W</w:t>
      </w:r>
      <w:r w:rsidR="00594390" w:rsidRPr="00CB22E1">
        <w:rPr>
          <w:sz w:val="24"/>
          <w:szCs w:val="24"/>
        </w:rPr>
        <w:t>ith what keyword pairs does brace matching work in C#?</w:t>
      </w:r>
    </w:p>
    <w:p w14:paraId="64A937A7" w14:textId="644EF77E" w:rsidR="00594390" w:rsidRPr="00CB22E1" w:rsidRDefault="00594390" w:rsidP="005C1175">
      <w:pPr>
        <w:rPr>
          <w:sz w:val="24"/>
          <w:szCs w:val="24"/>
        </w:rPr>
      </w:pPr>
    </w:p>
    <w:p w14:paraId="7AC5357C" w14:textId="77777777" w:rsidR="002216A6" w:rsidRPr="00CB22E1" w:rsidRDefault="002216A6" w:rsidP="002216A6">
      <w:pPr>
        <w:rPr>
          <w:sz w:val="24"/>
          <w:szCs w:val="24"/>
        </w:rPr>
      </w:pPr>
    </w:p>
    <w:p w14:paraId="2680784F" w14:textId="2B8E7F0E" w:rsidR="002216A6" w:rsidRPr="00CB22E1" w:rsidRDefault="002216A6" w:rsidP="002216A6">
      <w:pPr>
        <w:rPr>
          <w:sz w:val="24"/>
          <w:szCs w:val="24"/>
        </w:rPr>
      </w:pPr>
      <w:r w:rsidRPr="00CB22E1">
        <w:rPr>
          <w:b/>
          <w:bCs/>
          <w:sz w:val="24"/>
          <w:szCs w:val="24"/>
        </w:rPr>
        <w:t xml:space="preserve">Extra Credit:  </w:t>
      </w:r>
      <w:r w:rsidRPr="00CB22E1">
        <w:rPr>
          <w:sz w:val="24"/>
          <w:szCs w:val="24"/>
        </w:rPr>
        <w:t xml:space="preserve">What are the steps to use “Organize </w:t>
      </w:r>
      <w:proofErr w:type="spellStart"/>
      <w:r w:rsidRPr="00CB22E1">
        <w:rPr>
          <w:sz w:val="24"/>
          <w:szCs w:val="24"/>
        </w:rPr>
        <w:t>Usings</w:t>
      </w:r>
      <w:proofErr w:type="spellEnd"/>
      <w:r w:rsidRPr="00CB22E1">
        <w:rPr>
          <w:sz w:val="24"/>
          <w:szCs w:val="24"/>
        </w:rPr>
        <w:t xml:space="preserve">” to remove any unnecessary Using statements from your code?  (You will have to use the hints in the textbook, do additional research, and perhaps use your Visual Studio instance to determine the exact clicks to make this happen.) </w:t>
      </w:r>
    </w:p>
    <w:p w14:paraId="2994306A" w14:textId="44797BB5" w:rsidR="002216A6" w:rsidRPr="00CB22E1" w:rsidRDefault="002216A6" w:rsidP="002216A6">
      <w:pPr>
        <w:rPr>
          <w:sz w:val="24"/>
          <w:szCs w:val="24"/>
        </w:rPr>
      </w:pPr>
    </w:p>
    <w:p w14:paraId="0791F2E4" w14:textId="3306CA02" w:rsidR="00594390" w:rsidRPr="00CB22E1" w:rsidRDefault="00594390" w:rsidP="005C1175">
      <w:pPr>
        <w:rPr>
          <w:sz w:val="24"/>
          <w:szCs w:val="24"/>
        </w:rPr>
      </w:pPr>
    </w:p>
    <w:p w14:paraId="303FDF68" w14:textId="77777777" w:rsidR="00594390" w:rsidRDefault="00594390" w:rsidP="005C1175">
      <w:pPr>
        <w:rPr>
          <w:color w:val="FF0000"/>
          <w:sz w:val="24"/>
          <w:szCs w:val="24"/>
        </w:rPr>
      </w:pPr>
      <w:bookmarkStart w:id="0" w:name="_GoBack"/>
      <w:bookmarkEnd w:id="0"/>
    </w:p>
    <w:sectPr w:rsidR="00594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C1DB5"/>
    <w:multiLevelType w:val="hybridMultilevel"/>
    <w:tmpl w:val="2BBE9B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26"/>
    <w:rsid w:val="000130BC"/>
    <w:rsid w:val="00060CCD"/>
    <w:rsid w:val="00062F39"/>
    <w:rsid w:val="00082F07"/>
    <w:rsid w:val="00086D9E"/>
    <w:rsid w:val="000B1818"/>
    <w:rsid w:val="000C3FFF"/>
    <w:rsid w:val="000F3E7E"/>
    <w:rsid w:val="00115903"/>
    <w:rsid w:val="00126E79"/>
    <w:rsid w:val="001370F5"/>
    <w:rsid w:val="00183EB3"/>
    <w:rsid w:val="0019472E"/>
    <w:rsid w:val="0021537B"/>
    <w:rsid w:val="002216A6"/>
    <w:rsid w:val="00225D5A"/>
    <w:rsid w:val="00260CFF"/>
    <w:rsid w:val="002D0A40"/>
    <w:rsid w:val="002D4051"/>
    <w:rsid w:val="002F5DF7"/>
    <w:rsid w:val="003254D0"/>
    <w:rsid w:val="003516E7"/>
    <w:rsid w:val="003676D0"/>
    <w:rsid w:val="00377E95"/>
    <w:rsid w:val="003D2505"/>
    <w:rsid w:val="0041133F"/>
    <w:rsid w:val="00424BD0"/>
    <w:rsid w:val="00431D23"/>
    <w:rsid w:val="00453878"/>
    <w:rsid w:val="004638C0"/>
    <w:rsid w:val="00466E50"/>
    <w:rsid w:val="004A21EA"/>
    <w:rsid w:val="004E5B76"/>
    <w:rsid w:val="004E6F26"/>
    <w:rsid w:val="005037C7"/>
    <w:rsid w:val="00504325"/>
    <w:rsid w:val="00505A5A"/>
    <w:rsid w:val="00512A25"/>
    <w:rsid w:val="00594390"/>
    <w:rsid w:val="005B42EE"/>
    <w:rsid w:val="005B5F54"/>
    <w:rsid w:val="005C0769"/>
    <w:rsid w:val="005C1175"/>
    <w:rsid w:val="005C4B42"/>
    <w:rsid w:val="005F2806"/>
    <w:rsid w:val="006217C2"/>
    <w:rsid w:val="00622E9B"/>
    <w:rsid w:val="00640E7A"/>
    <w:rsid w:val="0068202D"/>
    <w:rsid w:val="006919B4"/>
    <w:rsid w:val="006E15D0"/>
    <w:rsid w:val="006F1924"/>
    <w:rsid w:val="00700AD0"/>
    <w:rsid w:val="00701816"/>
    <w:rsid w:val="00743D87"/>
    <w:rsid w:val="007862FF"/>
    <w:rsid w:val="007A62D2"/>
    <w:rsid w:val="007A67E8"/>
    <w:rsid w:val="007B3AC1"/>
    <w:rsid w:val="007D5520"/>
    <w:rsid w:val="00813B80"/>
    <w:rsid w:val="008542CF"/>
    <w:rsid w:val="008A78B1"/>
    <w:rsid w:val="008C14B8"/>
    <w:rsid w:val="008D3CD6"/>
    <w:rsid w:val="008F1F5E"/>
    <w:rsid w:val="00911921"/>
    <w:rsid w:val="00930B0A"/>
    <w:rsid w:val="009366E0"/>
    <w:rsid w:val="009471F0"/>
    <w:rsid w:val="0097590F"/>
    <w:rsid w:val="00A32E02"/>
    <w:rsid w:val="00A46445"/>
    <w:rsid w:val="00A55AFF"/>
    <w:rsid w:val="00A9259C"/>
    <w:rsid w:val="00AB1846"/>
    <w:rsid w:val="00AB2784"/>
    <w:rsid w:val="00B1747B"/>
    <w:rsid w:val="00B624B3"/>
    <w:rsid w:val="00B673BE"/>
    <w:rsid w:val="00B82131"/>
    <w:rsid w:val="00B9555B"/>
    <w:rsid w:val="00BA05C5"/>
    <w:rsid w:val="00BD4786"/>
    <w:rsid w:val="00BF04FE"/>
    <w:rsid w:val="00BF2871"/>
    <w:rsid w:val="00C24470"/>
    <w:rsid w:val="00C644B8"/>
    <w:rsid w:val="00C85218"/>
    <w:rsid w:val="00CB0CD0"/>
    <w:rsid w:val="00CB22E1"/>
    <w:rsid w:val="00D2337D"/>
    <w:rsid w:val="00D341CC"/>
    <w:rsid w:val="00D509C4"/>
    <w:rsid w:val="00D548CA"/>
    <w:rsid w:val="00D753A6"/>
    <w:rsid w:val="00DA7D55"/>
    <w:rsid w:val="00DB2A89"/>
    <w:rsid w:val="00DB73D6"/>
    <w:rsid w:val="00DE0804"/>
    <w:rsid w:val="00E91BB8"/>
    <w:rsid w:val="00F224C3"/>
    <w:rsid w:val="00F86992"/>
    <w:rsid w:val="00FC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9CA2"/>
  <w15:chartTrackingRefBased/>
  <w15:docId w15:val="{4145FC06-8C11-4419-AF4A-3703DE22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F26"/>
    <w:pPr>
      <w:spacing w:line="256" w:lineRule="auto"/>
    </w:pPr>
  </w:style>
  <w:style w:type="paragraph" w:styleId="Heading1">
    <w:name w:val="heading 1"/>
    <w:basedOn w:val="Normal"/>
    <w:next w:val="Normal"/>
    <w:link w:val="Heading1Char"/>
    <w:uiPriority w:val="9"/>
    <w:qFormat/>
    <w:rsid w:val="004E6F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E6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F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E6F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107</cp:revision>
  <dcterms:created xsi:type="dcterms:W3CDTF">2019-06-17T03:12:00Z</dcterms:created>
  <dcterms:modified xsi:type="dcterms:W3CDTF">2019-06-28T16:41:00Z</dcterms:modified>
</cp:coreProperties>
</file>