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B2C6B" w14:textId="3C15117E" w:rsidR="00B07346" w:rsidRPr="00D8226C" w:rsidRDefault="00D465AC" w:rsidP="00D465AC">
      <w:pPr>
        <w:pStyle w:val="Titre1"/>
      </w:pPr>
      <w:r w:rsidRPr="00D8226C">
        <w:t>Evènements JS</w:t>
      </w:r>
    </w:p>
    <w:p w14:paraId="0792E294" w14:textId="290AEAAF" w:rsidR="00D465AC" w:rsidRPr="00D8226C" w:rsidRDefault="00D465AC" w:rsidP="00D465AC">
      <w:pPr>
        <w:pStyle w:val="Titre1"/>
      </w:pPr>
    </w:p>
    <w:p w14:paraId="22DA07C7" w14:textId="01887AB3" w:rsidR="00D465AC" w:rsidRPr="00D8226C" w:rsidRDefault="00D465AC" w:rsidP="00D465AC">
      <w:pPr>
        <w:pStyle w:val="Titre2"/>
      </w:pPr>
      <w:r w:rsidRPr="00D8226C">
        <w:t>Définition :</w:t>
      </w:r>
    </w:p>
    <w:p w14:paraId="6BD7CB77" w14:textId="0927E631" w:rsidR="00D465AC" w:rsidRPr="00D8226C" w:rsidRDefault="00D465AC" w:rsidP="00D465AC">
      <w:r w:rsidRPr="00D8226C">
        <w:t>Les événements sont des actions ou des occurrences qui se produisent dans le système que vous programmez et dont le système vous informe afin que vous puissiez y répondre d'une manière ou d'une autre si vous le souhaitez</w:t>
      </w:r>
      <w:r w:rsidRPr="00D8226C">
        <w:t>.</w:t>
      </w:r>
    </w:p>
    <w:p w14:paraId="5AB6954E" w14:textId="1EC8E7FF" w:rsidR="00D465AC" w:rsidRPr="00D8226C" w:rsidRDefault="00D465AC" w:rsidP="00D465AC">
      <w:r w:rsidRPr="00D8226C">
        <w:t>Dans le cas du Web, les événements sont déclenchés à l'intérieur de la fenêtre du navigateur et tendent à être rattachés à un élément spécifique qui s'y trouve</w:t>
      </w:r>
    </w:p>
    <w:p w14:paraId="0088DD02" w14:textId="1D934768" w:rsidR="00D465AC" w:rsidRPr="00D8226C" w:rsidRDefault="00D465AC" w:rsidP="00D465AC"/>
    <w:p w14:paraId="0C94D0FF" w14:textId="77777777" w:rsidR="00140A8D" w:rsidRPr="00D8226C" w:rsidRDefault="00140A8D" w:rsidP="00140A8D">
      <w:pPr>
        <w:rPr>
          <w:shd w:val="clear" w:color="auto" w:fill="auto"/>
          <w:lang w:eastAsia="en-150"/>
        </w:rPr>
      </w:pPr>
      <w:r w:rsidRPr="00D8226C">
        <w:rPr>
          <w:shd w:val="clear" w:color="auto" w:fill="auto"/>
          <w:lang w:eastAsia="en-150"/>
        </w:rPr>
        <w:t>En JavaScript, un évènement est une action qui se produit et qui possède deux caractéristiques essentielles :</w:t>
      </w:r>
    </w:p>
    <w:p w14:paraId="44228906" w14:textId="77777777" w:rsidR="00140A8D" w:rsidRPr="00D8226C" w:rsidRDefault="00140A8D" w:rsidP="00140A8D">
      <w:pPr>
        <w:pStyle w:val="Paragraphedeliste"/>
        <w:numPr>
          <w:ilvl w:val="0"/>
          <w:numId w:val="4"/>
        </w:numPr>
        <w:rPr>
          <w:shd w:val="clear" w:color="auto" w:fill="auto"/>
          <w:lang w:eastAsia="en-150"/>
        </w:rPr>
      </w:pPr>
      <w:r w:rsidRPr="00D8226C">
        <w:rPr>
          <w:shd w:val="clear" w:color="auto" w:fill="auto"/>
          <w:lang w:eastAsia="en-150"/>
        </w:rPr>
        <w:t>C’est une action qu’on peut « écouter », c’est-à-dire une action qu’on peut détecter car le système va nous informer qu’elle se produit ;</w:t>
      </w:r>
    </w:p>
    <w:p w14:paraId="7BEF8278" w14:textId="77777777" w:rsidR="00140A8D" w:rsidRPr="00D8226C" w:rsidRDefault="00140A8D" w:rsidP="00140A8D">
      <w:pPr>
        <w:pStyle w:val="Paragraphedeliste"/>
        <w:numPr>
          <w:ilvl w:val="0"/>
          <w:numId w:val="4"/>
        </w:numPr>
        <w:rPr>
          <w:shd w:val="clear" w:color="auto" w:fill="auto"/>
          <w:lang w:eastAsia="en-150"/>
        </w:rPr>
      </w:pPr>
      <w:r w:rsidRPr="00D8226C">
        <w:rPr>
          <w:shd w:val="clear" w:color="auto" w:fill="auto"/>
          <w:lang w:eastAsia="en-150"/>
        </w:rPr>
        <w:t>C’est une action à laquelle on peut « répondre », c’est-à-dire qu’on va pouvoir attacher un code à cette action qui va s’exécuter dès qu’elle va se produire.</w:t>
      </w:r>
    </w:p>
    <w:p w14:paraId="2E6D26E3" w14:textId="77777777" w:rsidR="00140A8D" w:rsidRPr="00D8226C" w:rsidRDefault="00140A8D" w:rsidP="00140A8D">
      <w:pPr>
        <w:rPr>
          <w:shd w:val="clear" w:color="auto" w:fill="auto"/>
          <w:lang w:eastAsia="en-150"/>
        </w:rPr>
      </w:pPr>
      <w:r w:rsidRPr="00D8226C">
        <w:rPr>
          <w:shd w:val="clear" w:color="auto" w:fill="auto"/>
          <w:lang w:eastAsia="en-150"/>
        </w:rPr>
        <w:t>Par exemple, on va pouvoir détecter le clic d’un utilisateur sur un bouton d’un document et afficher une boite de dialogue ou un texte suite à ce clic. On parlera donc « d’évènement clic ».</w:t>
      </w:r>
    </w:p>
    <w:p w14:paraId="362724AB" w14:textId="77777777" w:rsidR="00D465AC" w:rsidRPr="00D8226C" w:rsidRDefault="00D465AC" w:rsidP="00D465AC"/>
    <w:p w14:paraId="7BBEB190" w14:textId="3090B248" w:rsidR="00D465AC" w:rsidRPr="00D8226C" w:rsidRDefault="00D465AC" w:rsidP="00FD62D8">
      <w:pPr>
        <w:pStyle w:val="Titre3"/>
      </w:pPr>
      <w:r w:rsidRPr="00D8226C">
        <w:t>Exemple :</w:t>
      </w:r>
    </w:p>
    <w:p w14:paraId="7B447D6E" w14:textId="77777777" w:rsidR="00D465AC" w:rsidRPr="00D8226C" w:rsidRDefault="00D465AC" w:rsidP="00D465AC">
      <w:pPr>
        <w:pStyle w:val="Paragraphedeliste"/>
        <w:numPr>
          <w:ilvl w:val="0"/>
          <w:numId w:val="2"/>
        </w:numPr>
        <w:rPr>
          <w:lang w:eastAsia="en-150"/>
        </w:rPr>
      </w:pPr>
      <w:r w:rsidRPr="00D8226C">
        <w:rPr>
          <w:bdr w:val="none" w:sz="0" w:space="0" w:color="auto" w:frame="1"/>
          <w:lang w:eastAsia="en-150"/>
        </w:rPr>
        <w:t>L'utilisateur clique avec la souris sur un certain élément ou en place le curseur sur un certain élément.</w:t>
      </w:r>
    </w:p>
    <w:p w14:paraId="0D8CDF19" w14:textId="77777777" w:rsidR="00D465AC" w:rsidRPr="00D8226C" w:rsidRDefault="00D465AC" w:rsidP="00D465AC">
      <w:pPr>
        <w:pStyle w:val="Paragraphedeliste"/>
        <w:numPr>
          <w:ilvl w:val="0"/>
          <w:numId w:val="2"/>
        </w:numPr>
        <w:rPr>
          <w:lang w:eastAsia="en-150"/>
        </w:rPr>
      </w:pPr>
      <w:r w:rsidRPr="00D8226C">
        <w:rPr>
          <w:bdr w:val="none" w:sz="0" w:space="0" w:color="auto" w:frame="1"/>
          <w:lang w:eastAsia="en-150"/>
        </w:rPr>
        <w:t>L'utilisateur appuie sur une touche du clavier.     </w:t>
      </w:r>
    </w:p>
    <w:p w14:paraId="7057788D" w14:textId="77777777" w:rsidR="00D465AC" w:rsidRPr="00D8226C" w:rsidRDefault="00D465AC" w:rsidP="00D465AC">
      <w:pPr>
        <w:pStyle w:val="Paragraphedeliste"/>
        <w:numPr>
          <w:ilvl w:val="0"/>
          <w:numId w:val="2"/>
        </w:numPr>
        <w:rPr>
          <w:lang w:eastAsia="en-150"/>
        </w:rPr>
      </w:pPr>
      <w:r w:rsidRPr="00D8226C">
        <w:rPr>
          <w:bdr w:val="none" w:sz="0" w:space="0" w:color="auto" w:frame="1"/>
          <w:lang w:eastAsia="en-150"/>
        </w:rPr>
        <w:t>L'utilisateur redimensionne ou ferme la fenêtre du navigateur.     </w:t>
      </w:r>
    </w:p>
    <w:p w14:paraId="66B8BB72" w14:textId="77777777" w:rsidR="00D465AC" w:rsidRPr="00D8226C" w:rsidRDefault="00D465AC" w:rsidP="00D465AC">
      <w:pPr>
        <w:pStyle w:val="Paragraphedeliste"/>
        <w:numPr>
          <w:ilvl w:val="0"/>
          <w:numId w:val="2"/>
        </w:numPr>
        <w:rPr>
          <w:lang w:eastAsia="en-150"/>
        </w:rPr>
      </w:pPr>
      <w:r w:rsidRPr="00D8226C">
        <w:rPr>
          <w:bdr w:val="none" w:sz="0" w:space="0" w:color="auto" w:frame="1"/>
          <w:lang w:eastAsia="en-150"/>
        </w:rPr>
        <w:t>Une page web finissant de se charger.     </w:t>
      </w:r>
    </w:p>
    <w:p w14:paraId="57FBF8ED" w14:textId="77777777" w:rsidR="00D465AC" w:rsidRPr="00D8226C" w:rsidRDefault="00D465AC" w:rsidP="00D465AC">
      <w:pPr>
        <w:pStyle w:val="Paragraphedeliste"/>
        <w:numPr>
          <w:ilvl w:val="0"/>
          <w:numId w:val="2"/>
        </w:numPr>
        <w:rPr>
          <w:lang w:eastAsia="en-150"/>
        </w:rPr>
      </w:pPr>
      <w:r w:rsidRPr="00D8226C">
        <w:rPr>
          <w:bdr w:val="none" w:sz="0" w:space="0" w:color="auto" w:frame="1"/>
          <w:lang w:eastAsia="en-150"/>
        </w:rPr>
        <w:t>Un formulaire en cours de soumission    </w:t>
      </w:r>
    </w:p>
    <w:p w14:paraId="7889873E" w14:textId="77777777" w:rsidR="00D465AC" w:rsidRPr="00D8226C" w:rsidRDefault="00D465AC" w:rsidP="00D465AC">
      <w:pPr>
        <w:pStyle w:val="Paragraphedeliste"/>
        <w:numPr>
          <w:ilvl w:val="0"/>
          <w:numId w:val="2"/>
        </w:numPr>
        <w:rPr>
          <w:lang w:eastAsia="en-150"/>
        </w:rPr>
      </w:pPr>
      <w:r w:rsidRPr="00D8226C">
        <w:rPr>
          <w:bdr w:val="none" w:sz="0" w:space="0" w:color="auto" w:frame="1"/>
          <w:lang w:eastAsia="en-150"/>
        </w:rPr>
        <w:t>Une vidéo en cours de lecture, en pause ou en fin de lecture.    </w:t>
      </w:r>
    </w:p>
    <w:p w14:paraId="4F164BFC" w14:textId="77777777" w:rsidR="00D465AC" w:rsidRPr="00D8226C" w:rsidRDefault="00D465AC" w:rsidP="00D465AC">
      <w:pPr>
        <w:pStyle w:val="Paragraphedeliste"/>
        <w:numPr>
          <w:ilvl w:val="0"/>
          <w:numId w:val="2"/>
        </w:numPr>
        <w:rPr>
          <w:lang w:eastAsia="en-150"/>
        </w:rPr>
      </w:pPr>
      <w:r w:rsidRPr="00D8226C">
        <w:rPr>
          <w:bdr w:val="none" w:sz="0" w:space="0" w:color="auto" w:frame="1"/>
          <w:lang w:eastAsia="en-150"/>
        </w:rPr>
        <w:t>Une erreur qui survient.</w:t>
      </w:r>
    </w:p>
    <w:p w14:paraId="3A1448FA" w14:textId="324BF002" w:rsidR="00D465AC" w:rsidRPr="00D8226C" w:rsidRDefault="00D465AC" w:rsidP="00D465AC"/>
    <w:p w14:paraId="4D515622" w14:textId="77777777" w:rsidR="00FD62D8" w:rsidRPr="00D8226C" w:rsidRDefault="00FD62D8" w:rsidP="00FD62D8">
      <w:pPr>
        <w:pStyle w:val="Titre2"/>
      </w:pPr>
      <w:r w:rsidRPr="00D8226C">
        <w:t>Définir des gestionnaires d’évènements</w:t>
      </w:r>
    </w:p>
    <w:p w14:paraId="26435A8A" w14:textId="00F5237F" w:rsidR="00FD62D8" w:rsidRPr="00D8226C" w:rsidRDefault="00FD62D8" w:rsidP="00D465AC"/>
    <w:p w14:paraId="2F9087E3" w14:textId="77777777" w:rsidR="00FD62D8" w:rsidRPr="00FD62D8" w:rsidRDefault="00FD62D8" w:rsidP="00FD62D8">
      <w:pPr>
        <w:shd w:val="clear" w:color="auto" w:fill="FFFFFF"/>
        <w:spacing w:after="360"/>
        <w:jc w:val="both"/>
        <w:rPr>
          <w:rFonts w:ascii="Segoe UI" w:eastAsia="Times New Roman" w:hAnsi="Segoe UI" w:cs="Segoe UI"/>
          <w:spacing w:val="0"/>
          <w:sz w:val="28"/>
          <w:szCs w:val="28"/>
          <w:shd w:val="clear" w:color="auto" w:fill="auto"/>
          <w:lang w:eastAsia="en-150"/>
        </w:rPr>
      </w:pPr>
      <w:r w:rsidRPr="00FD62D8">
        <w:rPr>
          <w:rFonts w:ascii="Segoe UI" w:eastAsia="Times New Roman" w:hAnsi="Segoe UI" w:cs="Segoe UI"/>
          <w:spacing w:val="0"/>
          <w:sz w:val="28"/>
          <w:szCs w:val="28"/>
          <w:shd w:val="clear" w:color="auto" w:fill="auto"/>
          <w:lang w:eastAsia="en-150"/>
        </w:rPr>
        <w:t>Aujourd’hui, en JavaScript, il existe trois grandes façons d’implémenter un gestionnaire d’évènements :</w:t>
      </w:r>
    </w:p>
    <w:p w14:paraId="56B9DF56" w14:textId="77777777" w:rsidR="00FD62D8" w:rsidRPr="00FD62D8" w:rsidRDefault="00FD62D8" w:rsidP="006B2B10">
      <w:pPr>
        <w:numPr>
          <w:ilvl w:val="0"/>
          <w:numId w:val="6"/>
        </w:numPr>
        <w:shd w:val="clear" w:color="auto" w:fill="FFFFFF"/>
        <w:jc w:val="both"/>
        <w:rPr>
          <w:rFonts w:eastAsia="Times New Roman"/>
          <w:spacing w:val="0"/>
          <w:sz w:val="28"/>
          <w:szCs w:val="28"/>
          <w:shd w:val="clear" w:color="auto" w:fill="auto"/>
          <w:lang w:eastAsia="en-150"/>
        </w:rPr>
      </w:pPr>
      <w:r w:rsidRPr="00FD62D8">
        <w:rPr>
          <w:rFonts w:eastAsia="Times New Roman"/>
          <w:spacing w:val="0"/>
          <w:sz w:val="28"/>
          <w:szCs w:val="28"/>
          <w:shd w:val="clear" w:color="auto" w:fill="auto"/>
          <w:lang w:eastAsia="en-150"/>
        </w:rPr>
        <w:t>On peut utiliser des attributs HTML de type évènement (non recommandé) ;</w:t>
      </w:r>
    </w:p>
    <w:p w14:paraId="33B9D836" w14:textId="77777777" w:rsidR="00FD62D8" w:rsidRPr="00FD62D8" w:rsidRDefault="00FD62D8" w:rsidP="006B2B10">
      <w:pPr>
        <w:numPr>
          <w:ilvl w:val="0"/>
          <w:numId w:val="6"/>
        </w:numPr>
        <w:shd w:val="clear" w:color="auto" w:fill="FFFFFF"/>
        <w:jc w:val="both"/>
        <w:rPr>
          <w:rFonts w:eastAsia="Times New Roman"/>
          <w:spacing w:val="0"/>
          <w:sz w:val="28"/>
          <w:szCs w:val="28"/>
          <w:shd w:val="clear" w:color="auto" w:fill="auto"/>
          <w:lang w:eastAsia="en-150"/>
        </w:rPr>
      </w:pPr>
      <w:r w:rsidRPr="00FD62D8">
        <w:rPr>
          <w:rFonts w:eastAsia="Times New Roman"/>
          <w:spacing w:val="0"/>
          <w:sz w:val="28"/>
          <w:szCs w:val="28"/>
          <w:shd w:val="clear" w:color="auto" w:fill="auto"/>
          <w:lang w:eastAsia="en-150"/>
        </w:rPr>
        <w:t>On peut utiliser des propriétés JavaScript liées aux évènements ;</w:t>
      </w:r>
    </w:p>
    <w:p w14:paraId="7BA84DA8" w14:textId="77777777" w:rsidR="00FD62D8" w:rsidRPr="00FD62D8" w:rsidRDefault="00FD62D8" w:rsidP="006B2B10">
      <w:pPr>
        <w:numPr>
          <w:ilvl w:val="0"/>
          <w:numId w:val="6"/>
        </w:numPr>
        <w:shd w:val="clear" w:color="auto" w:fill="FFFFFF"/>
        <w:jc w:val="both"/>
        <w:rPr>
          <w:rFonts w:eastAsia="Times New Roman"/>
          <w:spacing w:val="0"/>
          <w:sz w:val="28"/>
          <w:szCs w:val="28"/>
          <w:shd w:val="clear" w:color="auto" w:fill="auto"/>
          <w:lang w:eastAsia="en-150"/>
        </w:rPr>
      </w:pPr>
      <w:r w:rsidRPr="00FD62D8">
        <w:rPr>
          <w:rFonts w:eastAsia="Times New Roman"/>
          <w:spacing w:val="0"/>
          <w:sz w:val="28"/>
          <w:szCs w:val="28"/>
          <w:shd w:val="clear" w:color="auto" w:fill="auto"/>
          <w:lang w:eastAsia="en-150"/>
        </w:rPr>
        <w:t>On peut utiliser la méthode </w:t>
      </w:r>
      <w:proofErr w:type="spellStart"/>
      <w:proofErr w:type="gramStart"/>
      <w:r w:rsidRPr="00FD62D8">
        <w:rPr>
          <w:rFonts w:eastAsia="Times New Roman"/>
          <w:color w:val="DC1A1A"/>
          <w:spacing w:val="0"/>
          <w:sz w:val="28"/>
          <w:szCs w:val="28"/>
          <w:shd w:val="clear" w:color="auto" w:fill="F9F2F4"/>
          <w:lang w:eastAsia="en-150"/>
        </w:rPr>
        <w:t>addEventListener</w:t>
      </w:r>
      <w:proofErr w:type="spellEnd"/>
      <w:r w:rsidRPr="00FD62D8">
        <w:rPr>
          <w:rFonts w:eastAsia="Times New Roman"/>
          <w:color w:val="DC1A1A"/>
          <w:spacing w:val="0"/>
          <w:sz w:val="28"/>
          <w:szCs w:val="28"/>
          <w:shd w:val="clear" w:color="auto" w:fill="F9F2F4"/>
          <w:lang w:eastAsia="en-150"/>
        </w:rPr>
        <w:t>(</w:t>
      </w:r>
      <w:proofErr w:type="gramEnd"/>
      <w:r w:rsidRPr="00FD62D8">
        <w:rPr>
          <w:rFonts w:eastAsia="Times New Roman"/>
          <w:color w:val="DC1A1A"/>
          <w:spacing w:val="0"/>
          <w:sz w:val="28"/>
          <w:szCs w:val="28"/>
          <w:shd w:val="clear" w:color="auto" w:fill="F9F2F4"/>
          <w:lang w:eastAsia="en-150"/>
        </w:rPr>
        <w:t>)</w:t>
      </w:r>
      <w:r w:rsidRPr="00FD62D8">
        <w:rPr>
          <w:rFonts w:eastAsia="Times New Roman"/>
          <w:spacing w:val="0"/>
          <w:sz w:val="28"/>
          <w:szCs w:val="28"/>
          <w:shd w:val="clear" w:color="auto" w:fill="auto"/>
          <w:lang w:eastAsia="en-150"/>
        </w:rPr>
        <w:t> (recommandé).</w:t>
      </w:r>
    </w:p>
    <w:p w14:paraId="575F7DED" w14:textId="520663D1" w:rsidR="00FD62D8" w:rsidRPr="00D8226C" w:rsidRDefault="00FD62D8" w:rsidP="00D465AC"/>
    <w:p w14:paraId="5A3019FF" w14:textId="77777777" w:rsidR="0027044C" w:rsidRPr="00D8226C" w:rsidRDefault="0027044C" w:rsidP="00D465AC"/>
    <w:p w14:paraId="61E70380" w14:textId="6FF5C375" w:rsidR="006B2B10" w:rsidRPr="00D8226C" w:rsidRDefault="006B2B10" w:rsidP="006B2B10">
      <w:pPr>
        <w:pStyle w:val="Titre2"/>
      </w:pPr>
      <w:r w:rsidRPr="00D8226C">
        <w:lastRenderedPageBreak/>
        <w:t>Utiliser les attributs HTML</w:t>
      </w:r>
    </w:p>
    <w:p w14:paraId="425856CA" w14:textId="77777777" w:rsidR="0027044C" w:rsidRPr="00D8226C" w:rsidRDefault="0027044C" w:rsidP="0027044C"/>
    <w:p w14:paraId="2887C6A8" w14:textId="7BDCD792" w:rsidR="006B2B10" w:rsidRPr="00D8226C" w:rsidRDefault="006B2B10" w:rsidP="006B2B10">
      <w:pPr>
        <w:rPr>
          <w:noProof/>
        </w:rPr>
      </w:pPr>
      <w:r w:rsidRPr="00D8226C">
        <w:t>C’</w:t>
      </w:r>
      <w:r w:rsidRPr="00D8226C">
        <w:t>est la méthode la plus ancienne</w:t>
      </w:r>
      <w:r w:rsidRPr="00D8226C">
        <w:t xml:space="preserve">, </w:t>
      </w:r>
      <w:r w:rsidRPr="00D8226C">
        <w:rPr>
          <w:szCs w:val="26"/>
        </w:rPr>
        <w:t>c</w:t>
      </w:r>
      <w:r w:rsidRPr="00D8226C">
        <w:rPr>
          <w:szCs w:val="26"/>
        </w:rPr>
        <w:t>ette façon de faire ne devrait plus être utilisée aujourd’hui. Cependant, de nombreux sites utilisent encore ce type de syntaxe ce qui nous force à l’étudier</w:t>
      </w:r>
      <w:r w:rsidRPr="00D8226C">
        <w:rPr>
          <w:noProof/>
        </w:rPr>
        <w:t xml:space="preserve"> </w:t>
      </w:r>
    </w:p>
    <w:p w14:paraId="6246F340" w14:textId="7C963AAB" w:rsidR="006B2B10" w:rsidRPr="00D8226C" w:rsidRDefault="006B2B10" w:rsidP="006B2B10">
      <w:pPr>
        <w:rPr>
          <w:noProof/>
        </w:rPr>
      </w:pPr>
    </w:p>
    <w:p w14:paraId="2A55B1E0" w14:textId="1C2C0FB4" w:rsidR="006B2B10" w:rsidRPr="00D8226C" w:rsidRDefault="006B2B10" w:rsidP="006B2B10">
      <w:pPr>
        <w:rPr>
          <w:noProof/>
        </w:rPr>
      </w:pPr>
      <w:r w:rsidRPr="00D8226C">
        <w:rPr>
          <w:noProof/>
        </w:rPr>
        <w:t>Voici 3 exemples d’action qui peuvent être utiliser directement dans le code HTML :</w:t>
      </w:r>
    </w:p>
    <w:p w14:paraId="616332F9" w14:textId="5E498D71" w:rsidR="006B2B10" w:rsidRPr="00D8226C" w:rsidRDefault="006B2B10" w:rsidP="006B2B10">
      <w:pPr>
        <w:pStyle w:val="Paragraphedeliste"/>
        <w:numPr>
          <w:ilvl w:val="0"/>
          <w:numId w:val="7"/>
        </w:numPr>
        <w:rPr>
          <w:noProof/>
        </w:rPr>
      </w:pPr>
      <w:r w:rsidRPr="00D8226C">
        <w:rPr>
          <w:noProof/>
        </w:rPr>
        <w:t>onclick : l’action se déroulera lorsque la cible sera clickée.</w:t>
      </w:r>
    </w:p>
    <w:p w14:paraId="46C40590" w14:textId="14DE3DD6" w:rsidR="006B2B10" w:rsidRPr="00D8226C" w:rsidRDefault="006B2B10" w:rsidP="006B2B10">
      <w:pPr>
        <w:pStyle w:val="Paragraphedeliste"/>
        <w:numPr>
          <w:ilvl w:val="1"/>
          <w:numId w:val="7"/>
        </w:numPr>
        <w:rPr>
          <w:noProof/>
        </w:rPr>
      </w:pPr>
      <w:r w:rsidRPr="00D8226C">
        <w:rPr>
          <w:noProof/>
        </w:rPr>
        <w:t>Ici, une boîte d’alerte affichant « Bouton Cliqué »</w:t>
      </w:r>
    </w:p>
    <w:p w14:paraId="31038B4F" w14:textId="1C2B39CB" w:rsidR="006B2B10" w:rsidRPr="00D8226C" w:rsidRDefault="006B2B10" w:rsidP="006B2B10">
      <w:pPr>
        <w:pStyle w:val="Paragraphedeliste"/>
        <w:numPr>
          <w:ilvl w:val="0"/>
          <w:numId w:val="7"/>
        </w:numPr>
        <w:rPr>
          <w:noProof/>
        </w:rPr>
      </w:pPr>
      <w:r w:rsidRPr="00D8226C">
        <w:rPr>
          <w:noProof/>
        </w:rPr>
        <w:t>onmouseover : lorsque la cible sera sur</w:t>
      </w:r>
      <w:r w:rsidR="0027044C" w:rsidRPr="00D8226C">
        <w:rPr>
          <w:noProof/>
        </w:rPr>
        <w:t>volée</w:t>
      </w:r>
    </w:p>
    <w:p w14:paraId="4154D126" w14:textId="7CD25282" w:rsidR="0027044C" w:rsidRPr="00D8226C" w:rsidRDefault="0027044C" w:rsidP="0027044C">
      <w:pPr>
        <w:pStyle w:val="Paragraphedeliste"/>
        <w:numPr>
          <w:ilvl w:val="1"/>
          <w:numId w:val="7"/>
        </w:numPr>
        <w:rPr>
          <w:noProof/>
        </w:rPr>
      </w:pPr>
      <w:r w:rsidRPr="00D8226C">
        <w:rPr>
          <w:noProof/>
        </w:rPr>
        <w:t>Ici, la couleur d’arrière plan de la cible sera orange</w:t>
      </w:r>
    </w:p>
    <w:p w14:paraId="2C09A27B" w14:textId="70DA0B38" w:rsidR="006B2B10" w:rsidRPr="00D8226C" w:rsidRDefault="006B2B10" w:rsidP="006B2B10">
      <w:pPr>
        <w:pStyle w:val="Paragraphedeliste"/>
        <w:numPr>
          <w:ilvl w:val="0"/>
          <w:numId w:val="7"/>
        </w:numPr>
        <w:rPr>
          <w:noProof/>
        </w:rPr>
      </w:pPr>
      <w:r w:rsidRPr="00D8226C">
        <w:rPr>
          <w:noProof/>
        </w:rPr>
        <w:t>onmouseout :</w:t>
      </w:r>
      <w:r w:rsidR="0027044C" w:rsidRPr="00D8226C">
        <w:rPr>
          <w:noProof/>
        </w:rPr>
        <w:t xml:space="preserve"> lorsque la cible ne sera pas survolée</w:t>
      </w:r>
    </w:p>
    <w:p w14:paraId="77ED4F03" w14:textId="79E1C0A6" w:rsidR="0027044C" w:rsidRPr="00D8226C" w:rsidRDefault="0027044C" w:rsidP="0027044C">
      <w:pPr>
        <w:pStyle w:val="Paragraphedeliste"/>
        <w:numPr>
          <w:ilvl w:val="1"/>
          <w:numId w:val="7"/>
        </w:numPr>
        <w:rPr>
          <w:noProof/>
        </w:rPr>
      </w:pPr>
      <w:r w:rsidRPr="00D8226C">
        <w:rPr>
          <w:noProof/>
        </w:rPr>
        <w:t xml:space="preserve">ici, </w:t>
      </w:r>
      <w:r w:rsidRPr="00D8226C">
        <w:rPr>
          <w:noProof/>
        </w:rPr>
        <w:t xml:space="preserve">la couleur d’arrière plan de la cible sera </w:t>
      </w:r>
      <w:r w:rsidRPr="00D8226C">
        <w:rPr>
          <w:noProof/>
        </w:rPr>
        <w:t>blanche</w:t>
      </w:r>
    </w:p>
    <w:p w14:paraId="28B84EDD" w14:textId="77777777" w:rsidR="006B2B10" w:rsidRPr="00D8226C" w:rsidRDefault="006B2B10" w:rsidP="006B2B10">
      <w:pPr>
        <w:rPr>
          <w:noProof/>
        </w:rPr>
      </w:pPr>
    </w:p>
    <w:p w14:paraId="7BB89DF4" w14:textId="41526F33" w:rsidR="006B2B10" w:rsidRPr="00D8226C" w:rsidRDefault="006B2B10" w:rsidP="006B2B10">
      <w:r w:rsidRPr="00D8226C">
        <w:rPr>
          <w:noProof/>
        </w:rPr>
        <w:drawing>
          <wp:inline distT="0" distB="0" distL="0" distR="0" wp14:anchorId="6845253A" wp14:editId="3FB1FEAF">
            <wp:extent cx="6448425" cy="7715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BCEA" w14:textId="6FDC1820" w:rsidR="0027044C" w:rsidRPr="00D8226C" w:rsidRDefault="0027044C" w:rsidP="006B2B10"/>
    <w:p w14:paraId="697951C9" w14:textId="0EBFCBEC" w:rsidR="0027044C" w:rsidRPr="00D8226C" w:rsidRDefault="0027044C" w:rsidP="0027044C">
      <w:pPr>
        <w:pStyle w:val="Titre2"/>
      </w:pPr>
      <w:r w:rsidRPr="00D8226C">
        <w:t>Les</w:t>
      </w:r>
      <w:r w:rsidRPr="00D8226C">
        <w:t xml:space="preserve"> propriétés JavaScript</w:t>
      </w:r>
    </w:p>
    <w:p w14:paraId="2DA41832" w14:textId="0B40F987" w:rsidR="0027044C" w:rsidRPr="00D8226C" w:rsidRDefault="0027044C" w:rsidP="0027044C"/>
    <w:p w14:paraId="56B16ED5" w14:textId="782AEA3D" w:rsidR="0027044C" w:rsidRPr="00D8226C" w:rsidRDefault="00A87DB0" w:rsidP="0027044C">
      <w:r w:rsidRPr="00D8226C">
        <w:t>Pour commencer il faut sélectionner la cible sur laquelle on veut effectuer l’action</w:t>
      </w:r>
    </w:p>
    <w:p w14:paraId="74556254" w14:textId="0AAA293B" w:rsidR="00A87DB0" w:rsidRPr="00D8226C" w:rsidRDefault="00A87DB0" w:rsidP="0027044C"/>
    <w:p w14:paraId="3CFC6186" w14:textId="4D98E1E2" w:rsidR="00A87DB0" w:rsidRPr="00D8226C" w:rsidRDefault="00A87DB0" w:rsidP="0027044C">
      <w:r w:rsidRPr="00D8226C">
        <w:rPr>
          <w:noProof/>
        </w:rPr>
        <w:drawing>
          <wp:inline distT="0" distB="0" distL="0" distR="0" wp14:anchorId="7D1E6FFE" wp14:editId="13BB5BC3">
            <wp:extent cx="6467475" cy="8001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24B5" w14:textId="77777777" w:rsidR="00A87DB0" w:rsidRPr="00D8226C" w:rsidRDefault="00A87DB0" w:rsidP="0027044C"/>
    <w:p w14:paraId="3C6848BD" w14:textId="77777777" w:rsidR="00A87DB0" w:rsidRPr="00D8226C" w:rsidRDefault="00A87DB0" w:rsidP="0027044C"/>
    <w:p w14:paraId="69966986" w14:textId="77777777" w:rsidR="0027044C" w:rsidRPr="00D8226C" w:rsidRDefault="0027044C" w:rsidP="006B2B10"/>
    <w:p w14:paraId="548ED7BF" w14:textId="46F625B0" w:rsidR="0027044C" w:rsidRPr="00D8226C" w:rsidRDefault="0027044C" w:rsidP="0027044C">
      <w:pPr>
        <w:pStyle w:val="Titre2"/>
        <w:rPr>
          <w:spacing w:val="0"/>
          <w:shd w:val="clear" w:color="auto" w:fill="auto"/>
        </w:rPr>
      </w:pPr>
      <w:r w:rsidRPr="00D8226C">
        <w:t>La</w:t>
      </w:r>
      <w:r w:rsidRPr="00D8226C">
        <w:t xml:space="preserve"> méthode </w:t>
      </w:r>
      <w:proofErr w:type="spellStart"/>
      <w:proofErr w:type="gramStart"/>
      <w:r w:rsidRPr="00D8226C">
        <w:t>addEventListener</w:t>
      </w:r>
      <w:proofErr w:type="spellEnd"/>
      <w:r w:rsidRPr="00D8226C">
        <w:t>(</w:t>
      </w:r>
      <w:proofErr w:type="gramEnd"/>
      <w:r w:rsidRPr="00D8226C">
        <w:t>)</w:t>
      </w:r>
    </w:p>
    <w:p w14:paraId="1F0D9C8C" w14:textId="15BBFE51" w:rsidR="006B2B10" w:rsidRPr="00D8226C" w:rsidRDefault="006B2B10" w:rsidP="006B2B10"/>
    <w:p w14:paraId="68181EEC" w14:textId="031D6358" w:rsidR="00A87DB0" w:rsidRPr="00D8226C" w:rsidRDefault="00A87DB0" w:rsidP="006C390C">
      <w:r w:rsidRPr="00D8226C">
        <w:t>Cette dernière façon de gérer les évènements est la manière recommandée aujourd’hui car c’est la plus flexible et la plus performante.</w:t>
      </w:r>
    </w:p>
    <w:p w14:paraId="1978D7D3" w14:textId="77777777" w:rsidR="006C390C" w:rsidRPr="00D8226C" w:rsidRDefault="006C390C" w:rsidP="006C390C"/>
    <w:p w14:paraId="306BD736" w14:textId="77777777" w:rsidR="006C390C" w:rsidRPr="00D8226C" w:rsidRDefault="006C390C" w:rsidP="006C390C">
      <w:r w:rsidRPr="00D8226C">
        <w:t xml:space="preserve">On va passer deux arguments à cette méthode : </w:t>
      </w:r>
    </w:p>
    <w:p w14:paraId="1A91537C" w14:textId="77777777" w:rsidR="006C390C" w:rsidRPr="00D8226C" w:rsidRDefault="006C390C" w:rsidP="006C390C">
      <w:proofErr w:type="gramStart"/>
      <w:r w:rsidRPr="00D8226C">
        <w:t>le</w:t>
      </w:r>
      <w:proofErr w:type="gramEnd"/>
      <w:r w:rsidRPr="00D8226C">
        <w:t xml:space="preserve"> nom d’un évènement qu’on souhaite prendre en charge </w:t>
      </w:r>
    </w:p>
    <w:p w14:paraId="6B152C65" w14:textId="59F15687" w:rsidR="006C390C" w:rsidRPr="00D8226C" w:rsidRDefault="006C390C" w:rsidP="006C390C">
      <w:pPr>
        <w:rPr>
          <w:spacing w:val="0"/>
          <w:shd w:val="clear" w:color="auto" w:fill="auto"/>
        </w:rPr>
      </w:pPr>
      <w:proofErr w:type="gramStart"/>
      <w:r w:rsidRPr="00D8226C">
        <w:t>le</w:t>
      </w:r>
      <w:proofErr w:type="gramEnd"/>
      <w:r w:rsidRPr="00D8226C">
        <w:t xml:space="preserve"> code à exécuter (qui prendra souvent la forme d’une fonction) en cas de déclenchement de cet évènement.</w:t>
      </w:r>
    </w:p>
    <w:p w14:paraId="585F1401" w14:textId="77777777" w:rsidR="006C390C" w:rsidRPr="00D8226C" w:rsidRDefault="006C390C" w:rsidP="006C390C">
      <w:r w:rsidRPr="00D8226C">
        <w:t>Cette méthode permet :</w:t>
      </w:r>
    </w:p>
    <w:p w14:paraId="007081B5" w14:textId="3A2C8109" w:rsidR="006C390C" w:rsidRPr="00D8226C" w:rsidRDefault="006C390C" w:rsidP="006C390C">
      <w:proofErr w:type="gramStart"/>
      <w:r w:rsidRPr="00D8226C">
        <w:t>de</w:t>
      </w:r>
      <w:proofErr w:type="gramEnd"/>
      <w:r w:rsidRPr="00D8226C">
        <w:t xml:space="preserve"> réagir plusieurs fois et de façon différente à un même évènement </w:t>
      </w:r>
    </w:p>
    <w:p w14:paraId="26550C8A" w14:textId="5E8E612C" w:rsidR="006C390C" w:rsidRPr="00D8226C" w:rsidRDefault="006C390C" w:rsidP="006C390C">
      <w:proofErr w:type="gramStart"/>
      <w:r w:rsidRPr="00D8226C">
        <w:t>de</w:t>
      </w:r>
      <w:proofErr w:type="gramEnd"/>
      <w:r w:rsidRPr="00D8226C">
        <w:t xml:space="preserve"> réagir à différents évènements à partir de différents ou d’un même obj</w:t>
      </w:r>
      <w:r w:rsidRPr="00D8226C">
        <w:t xml:space="preserve">et </w:t>
      </w:r>
      <w:proofErr w:type="spellStart"/>
      <w:r w:rsidRPr="00D8226C">
        <w:t>Element</w:t>
      </w:r>
      <w:proofErr w:type="spellEnd"/>
      <w:r w:rsidRPr="00D8226C">
        <w:t>.</w:t>
      </w:r>
    </w:p>
    <w:p w14:paraId="7AAF9658" w14:textId="44E361AB" w:rsidR="006C390C" w:rsidRPr="00D8226C" w:rsidRDefault="006C390C" w:rsidP="006C390C"/>
    <w:p w14:paraId="6226BC94" w14:textId="7B35D2C6" w:rsidR="006C390C" w:rsidRPr="00D8226C" w:rsidRDefault="00707596" w:rsidP="00707596">
      <w:pPr>
        <w:pStyle w:val="Titre2"/>
      </w:pPr>
      <w:r w:rsidRPr="00D8226C">
        <w:t>Quelques Exemples d’évènements</w:t>
      </w:r>
    </w:p>
    <w:p w14:paraId="5AE3E918" w14:textId="59E0393B" w:rsidR="00707596" w:rsidRPr="00D8226C" w:rsidRDefault="00707596" w:rsidP="00707596"/>
    <w:p w14:paraId="02730CA1" w14:textId="07BAFC70" w:rsidR="00FE4385" w:rsidRPr="00D8226C" w:rsidRDefault="00FE4385" w:rsidP="00FE4385">
      <w:pPr>
        <w:rPr>
          <w:shd w:val="clear" w:color="auto" w:fill="auto"/>
          <w:lang w:eastAsia="en-150"/>
        </w:rPr>
      </w:pPr>
      <w:r w:rsidRPr="00D8226C">
        <w:rPr>
          <w:shd w:val="clear" w:color="auto" w:fill="auto"/>
          <w:lang w:eastAsia="en-150"/>
        </w:rPr>
        <w:lastRenderedPageBreak/>
        <w:t>Il existe de nombreux évènements répertoriés en JavaScript (plus d’une centaine). Les liés au Web peuvent être très différents les uns des autres :</w:t>
      </w:r>
    </w:p>
    <w:p w14:paraId="2B7302FF" w14:textId="77777777" w:rsidR="00EC33B9" w:rsidRPr="00D8226C" w:rsidRDefault="00EC33B9" w:rsidP="00FE4385">
      <w:pPr>
        <w:rPr>
          <w:shd w:val="clear" w:color="auto" w:fill="auto"/>
          <w:lang w:eastAsia="en-150"/>
        </w:rPr>
      </w:pPr>
    </w:p>
    <w:p w14:paraId="12B835E3" w14:textId="43D55358" w:rsidR="00FE4385" w:rsidRPr="00D8226C" w:rsidRDefault="00FE4385" w:rsidP="00FE4385">
      <w:pPr>
        <w:rPr>
          <w:shd w:val="clear" w:color="auto" w:fill="auto"/>
          <w:lang w:eastAsia="en-150"/>
        </w:rPr>
      </w:pPr>
      <w:r w:rsidRPr="00D8226C">
        <w:rPr>
          <w:shd w:val="clear" w:color="auto" w:fill="auto"/>
          <w:lang w:eastAsia="en-150"/>
        </w:rPr>
        <w:t xml:space="preserve">Le chargement du </w:t>
      </w:r>
      <w:proofErr w:type="gramStart"/>
      <w:r w:rsidRPr="00D8226C">
        <w:rPr>
          <w:shd w:val="clear" w:color="auto" w:fill="auto"/>
          <w:lang w:eastAsia="en-150"/>
        </w:rPr>
        <w:t>document;</w:t>
      </w:r>
      <w:proofErr w:type="gramEnd"/>
    </w:p>
    <w:p w14:paraId="3FF7FE30" w14:textId="0B681F01" w:rsidR="00FE4385" w:rsidRPr="00D8226C" w:rsidRDefault="00FE4385" w:rsidP="00FE4385">
      <w:pPr>
        <w:rPr>
          <w:shd w:val="clear" w:color="auto" w:fill="auto"/>
          <w:lang w:eastAsia="en-150"/>
        </w:rPr>
      </w:pPr>
      <w:r w:rsidRPr="00D8226C">
        <w:rPr>
          <w:shd w:val="clear" w:color="auto" w:fill="auto"/>
          <w:lang w:eastAsia="en-150"/>
        </w:rPr>
        <w:t xml:space="preserve">Un clic sur un bouton effectué par un </w:t>
      </w:r>
      <w:proofErr w:type="gramStart"/>
      <w:r w:rsidRPr="00D8226C">
        <w:rPr>
          <w:shd w:val="clear" w:color="auto" w:fill="auto"/>
          <w:lang w:eastAsia="en-150"/>
        </w:rPr>
        <w:t>utilisateur;</w:t>
      </w:r>
      <w:proofErr w:type="gramEnd"/>
    </w:p>
    <w:p w14:paraId="27DF552D" w14:textId="347A2CBA" w:rsidR="00FE4385" w:rsidRPr="00D8226C" w:rsidRDefault="00FE4385" w:rsidP="00FE4385">
      <w:pPr>
        <w:rPr>
          <w:shd w:val="clear" w:color="auto" w:fill="auto"/>
          <w:lang w:eastAsia="en-150"/>
        </w:rPr>
      </w:pPr>
      <w:r w:rsidRPr="00D8226C">
        <w:rPr>
          <w:shd w:val="clear" w:color="auto" w:fill="auto"/>
          <w:lang w:eastAsia="en-150"/>
        </w:rPr>
        <w:t>Le survol</w:t>
      </w:r>
      <w:r w:rsidR="00D8226C" w:rsidRPr="00D8226C">
        <w:rPr>
          <w:shd w:val="clear" w:color="auto" w:fill="auto"/>
          <w:lang w:eastAsia="en-150"/>
        </w:rPr>
        <w:t xml:space="preserve"> (ou non)</w:t>
      </w:r>
      <w:r w:rsidRPr="00D8226C">
        <w:rPr>
          <w:shd w:val="clear" w:color="auto" w:fill="auto"/>
          <w:lang w:eastAsia="en-150"/>
        </w:rPr>
        <w:t xml:space="preserve"> d’un élément par la souris d’un </w:t>
      </w:r>
      <w:proofErr w:type="gramStart"/>
      <w:r w:rsidRPr="00D8226C">
        <w:rPr>
          <w:shd w:val="clear" w:color="auto" w:fill="auto"/>
          <w:lang w:eastAsia="en-150"/>
        </w:rPr>
        <w:t>utilisateur;</w:t>
      </w:r>
      <w:proofErr w:type="gramEnd"/>
    </w:p>
    <w:p w14:paraId="4E129A5C" w14:textId="714A7A36" w:rsidR="00D8226C" w:rsidRPr="00D8226C" w:rsidRDefault="00D8226C" w:rsidP="00FE4385">
      <w:pPr>
        <w:rPr>
          <w:shd w:val="clear" w:color="auto" w:fill="auto"/>
          <w:lang w:eastAsia="en-150"/>
        </w:rPr>
      </w:pPr>
      <w:r w:rsidRPr="00D8226C">
        <w:rPr>
          <w:shd w:val="clear" w:color="auto" w:fill="auto"/>
          <w:lang w:eastAsia="en-150"/>
        </w:rPr>
        <w:t>La sélection d’un élément de formulaire</w:t>
      </w:r>
    </w:p>
    <w:p w14:paraId="3DD35BBE" w14:textId="77777777" w:rsidR="00FE4385" w:rsidRPr="00D8226C" w:rsidRDefault="00FE4385" w:rsidP="00FE4385">
      <w:pPr>
        <w:rPr>
          <w:shd w:val="clear" w:color="auto" w:fill="auto"/>
          <w:lang w:eastAsia="en-150"/>
        </w:rPr>
      </w:pPr>
      <w:r w:rsidRPr="00D8226C">
        <w:rPr>
          <w:shd w:val="clear" w:color="auto" w:fill="auto"/>
          <w:lang w:eastAsia="en-150"/>
        </w:rPr>
        <w:t>Etc.</w:t>
      </w:r>
    </w:p>
    <w:p w14:paraId="0A007915" w14:textId="77777777" w:rsidR="00FE4385" w:rsidRPr="00D8226C" w:rsidRDefault="00FE4385" w:rsidP="00FE4385"/>
    <w:p w14:paraId="590CCE77" w14:textId="10355DFA" w:rsidR="00707596" w:rsidRPr="00D8226C" w:rsidRDefault="00707596" w:rsidP="00707596">
      <w:r w:rsidRPr="00D8226C">
        <w:t xml:space="preserve">Les évènements peuvent </w:t>
      </w:r>
      <w:r w:rsidR="00D8226C" w:rsidRPr="00D8226C">
        <w:t>représenter</w:t>
      </w:r>
      <w:r w:rsidRPr="00D8226C">
        <w:t xml:space="preserve"> toute forme </w:t>
      </w:r>
      <w:proofErr w:type="gramStart"/>
      <w:r w:rsidRPr="00D8226C">
        <w:t>d’action:</w:t>
      </w:r>
      <w:proofErr w:type="gramEnd"/>
    </w:p>
    <w:p w14:paraId="7B5DD731" w14:textId="77777777" w:rsidR="00707596" w:rsidRPr="00D8226C" w:rsidRDefault="00707596" w:rsidP="00707596">
      <w:r w:rsidRPr="00D8226C">
        <w:t xml:space="preserve">On peut modifier, enlever, rajouter du texte dans un élément ou même un </w:t>
      </w:r>
      <w:proofErr w:type="spellStart"/>
      <w:r w:rsidRPr="00D8226C">
        <w:t>noeud</w:t>
      </w:r>
      <w:proofErr w:type="spellEnd"/>
      <w:r w:rsidRPr="00D8226C">
        <w:t xml:space="preserve"> dans la page HTML</w:t>
      </w:r>
    </w:p>
    <w:p w14:paraId="6C9F8E48" w14:textId="4022545F" w:rsidR="00FE4385" w:rsidRPr="00D8226C" w:rsidRDefault="00707596" w:rsidP="00707596">
      <w:r w:rsidRPr="00D8226C">
        <w:t xml:space="preserve">On peut modifier le style d’un élément (sa couleur, sa taille, sa position, le cacher et le </w:t>
      </w:r>
      <w:proofErr w:type="gramStart"/>
      <w:r w:rsidRPr="00D8226C">
        <w:t>montrer</w:t>
      </w:r>
      <w:proofErr w:type="gramEnd"/>
      <w:r w:rsidR="00FE4385" w:rsidRPr="00D8226C">
        <w:t>, etc…</w:t>
      </w:r>
    </w:p>
    <w:p w14:paraId="000B8FDD" w14:textId="5C270288" w:rsidR="00FE4385" w:rsidRPr="00D8226C" w:rsidRDefault="00FE4385" w:rsidP="00707596">
      <w:r w:rsidRPr="00D8226C">
        <w:t>On peut afficher une alerte ou une nouvelle fenêtre</w:t>
      </w:r>
    </w:p>
    <w:p w14:paraId="4F2548F5" w14:textId="77777777" w:rsidR="00FE4385" w:rsidRPr="00D8226C" w:rsidRDefault="00FE4385" w:rsidP="00707596">
      <w:r w:rsidRPr="00D8226C">
        <w:t xml:space="preserve">On peut effectuer des </w:t>
      </w:r>
      <w:proofErr w:type="spellStart"/>
      <w:r w:rsidRPr="00D8226C">
        <w:t>operations</w:t>
      </w:r>
      <w:proofErr w:type="spellEnd"/>
      <w:r w:rsidRPr="00D8226C">
        <w:t xml:space="preserve"> de toutes sorte et en renvoyer le résultat</w:t>
      </w:r>
    </w:p>
    <w:p w14:paraId="5F9913F7" w14:textId="0AED4DF8" w:rsidR="00FE4385" w:rsidRPr="00D8226C" w:rsidRDefault="00FE4385" w:rsidP="00707596">
      <w:r w:rsidRPr="00D8226C">
        <w:t>Et bien d’autres choses encore…</w:t>
      </w:r>
    </w:p>
    <w:p w14:paraId="67378502" w14:textId="44041B7E" w:rsidR="00707596" w:rsidRPr="00D8226C" w:rsidRDefault="00707596" w:rsidP="00707596">
      <w:r w:rsidRPr="00D8226C">
        <w:br/>
      </w:r>
    </w:p>
    <w:sectPr w:rsidR="00707596" w:rsidRPr="00D8226C" w:rsidSect="00D465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052FD"/>
    <w:multiLevelType w:val="multilevel"/>
    <w:tmpl w:val="0D88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9A6F40"/>
    <w:multiLevelType w:val="multilevel"/>
    <w:tmpl w:val="615A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3742B9"/>
    <w:multiLevelType w:val="hybridMultilevel"/>
    <w:tmpl w:val="10D872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66FF4"/>
    <w:multiLevelType w:val="multilevel"/>
    <w:tmpl w:val="14A2D2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B52190"/>
    <w:multiLevelType w:val="multilevel"/>
    <w:tmpl w:val="B5FA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FE5051"/>
    <w:multiLevelType w:val="hybridMultilevel"/>
    <w:tmpl w:val="6A4437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604E0"/>
    <w:multiLevelType w:val="multilevel"/>
    <w:tmpl w:val="637849B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D705B2"/>
    <w:multiLevelType w:val="hybridMultilevel"/>
    <w:tmpl w:val="6136ECE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60772"/>
    <w:multiLevelType w:val="multilevel"/>
    <w:tmpl w:val="930E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01"/>
    <w:rsid w:val="00132901"/>
    <w:rsid w:val="00140A8D"/>
    <w:rsid w:val="001B1208"/>
    <w:rsid w:val="0027044C"/>
    <w:rsid w:val="00621055"/>
    <w:rsid w:val="006B2B10"/>
    <w:rsid w:val="006C390C"/>
    <w:rsid w:val="006D6027"/>
    <w:rsid w:val="00707596"/>
    <w:rsid w:val="009023F5"/>
    <w:rsid w:val="00A87DB0"/>
    <w:rsid w:val="00B07346"/>
    <w:rsid w:val="00D465AC"/>
    <w:rsid w:val="00D8226C"/>
    <w:rsid w:val="00EC33B9"/>
    <w:rsid w:val="00FD62D8"/>
    <w:rsid w:val="00FE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2E21"/>
  <w15:chartTrackingRefBased/>
  <w15:docId w15:val="{F49A2F9A-5A4A-43C1-A7E0-85B6C75F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B10"/>
    <w:rPr>
      <w:rFonts w:ascii="Arial" w:hAnsi="Arial" w:cs="Arial"/>
      <w:color w:val="333333"/>
      <w:spacing w:val="-1"/>
      <w:sz w:val="26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D465AC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65AC"/>
    <w:pPr>
      <w:keepNext/>
      <w:keepLines/>
      <w:spacing w:before="4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62D8"/>
    <w:pPr>
      <w:keepNext/>
      <w:keepLines/>
      <w:spacing w:before="40"/>
      <w:outlineLvl w:val="2"/>
    </w:pPr>
    <w:rPr>
      <w:rFonts w:eastAsiaTheme="majorEastAsia"/>
      <w:b/>
      <w:bCs/>
      <w:color w:val="1F3763" w:themeColor="accent1" w:themeShade="7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65AC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2Car">
    <w:name w:val="Titre 2 Car"/>
    <w:basedOn w:val="Policepardfaut"/>
    <w:link w:val="Titre2"/>
    <w:uiPriority w:val="9"/>
    <w:rsid w:val="00D465AC"/>
    <w:rPr>
      <w:rFonts w:eastAsiaTheme="majorEastAsia" w:cstheme="minorHAnsi"/>
      <w:b/>
      <w:bCs/>
      <w:color w:val="2F5496" w:themeColor="accent1" w:themeShade="BF"/>
      <w:sz w:val="44"/>
      <w:szCs w:val="44"/>
      <w:u w:val="single"/>
      <w:lang w:val="fr-FR"/>
    </w:rPr>
  </w:style>
  <w:style w:type="paragraph" w:styleId="Paragraphedeliste">
    <w:name w:val="List Paragraph"/>
    <w:basedOn w:val="Normal"/>
    <w:uiPriority w:val="34"/>
    <w:qFormat/>
    <w:rsid w:val="00D465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0A8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sz w:val="24"/>
      <w:szCs w:val="24"/>
      <w:shd w:val="clear" w:color="auto" w:fill="auto"/>
      <w:lang w:val="en-150" w:eastAsia="en-150"/>
    </w:rPr>
  </w:style>
  <w:style w:type="character" w:styleId="CodeHTML">
    <w:name w:val="HTML Code"/>
    <w:basedOn w:val="Policepardfaut"/>
    <w:uiPriority w:val="99"/>
    <w:semiHidden/>
    <w:unhideWhenUsed/>
    <w:rsid w:val="00FD62D8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FD62D8"/>
    <w:rPr>
      <w:rFonts w:ascii="Arial" w:eastAsiaTheme="majorEastAsia" w:hAnsi="Arial" w:cs="Arial"/>
      <w:b/>
      <w:bCs/>
      <w:color w:val="1F3763" w:themeColor="accent1" w:themeShade="7F"/>
      <w:spacing w:val="-1"/>
      <w:sz w:val="28"/>
      <w:szCs w:val="2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7</cp:revision>
  <dcterms:created xsi:type="dcterms:W3CDTF">2020-11-16T17:06:00Z</dcterms:created>
  <dcterms:modified xsi:type="dcterms:W3CDTF">2020-11-16T20:30:00Z</dcterms:modified>
</cp:coreProperties>
</file>