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666666"/>
          <w:sz w:val="24"/>
          <w:szCs w:val="24"/>
        </w:rPr>
        <w:t xml:space="preserve">ΑΚΝΕΕΔ</w:t>
      </w:r>
    </w:p>
    <w:p>
      <w:pPr>
        <w:jc w:val="center"/>
        <w:spacing w:after="0"/>
      </w:pPr>
      <w:r>
        <w:rPr>
          <w:color w:val="888888"/>
          <w:sz w:val="22"/>
          <w:szCs w:val="22"/>
        </w:rPr>
        <w:t xml:space="preserve">Αρχή Καταπολέμησης της Νομιμοποίησης</w:t>
      </w:r>
    </w:p>
    <w:p>
      <w:pPr>
        <w:jc w:val="center"/>
      </w:pPr>
      <w:r>
        <w:rPr>
          <w:color w:val="888888"/>
          <w:sz w:val="22"/>
          <w:szCs w:val="22"/>
        </w:rPr>
        <w:t xml:space="preserve">Εσόδων από Εγκληματικές Δραστηριότητες</w:t>
      </w:r>
    </w:p>
    <w:p/>
    <w:p/>
    <w:p>
      <w:pPr>
        <w:jc w:val="center"/>
        <w:spacing w:after="100"/>
      </w:pPr>
      <w:r>
        <w:rPr>
          <w:color w:val="1a3c5e"/>
          <w:sz w:val="56"/>
          <w:szCs w:val="56"/>
          <w:b w:val="1"/>
          <w:bCs w:val="1"/>
        </w:rPr>
        <w:t xml:space="preserve">Μητρώο Δικαιωμάτων</w:t>
      </w:r>
    </w:p>
    <w:p>
      <w:pPr>
        <w:jc w:val="center"/>
      </w:pPr>
      <w:r>
        <w:rPr>
          <w:color w:val="2c5f8a"/>
          <w:sz w:val="36"/>
          <w:szCs w:val="36"/>
        </w:rPr>
        <w:t xml:space="preserve">Τεχνική Τεκμηρίωση</w:t>
      </w:r>
    </w:p>
    <w:p/>
    <w:p/>
    <w:p>
      <w:pPr>
        <w:spacing w:after="200"/>
        <w:pBdr>
          <w:bottom w:val="single" w:sz="12" w:color="2c5f8a"/>
        </w:pBdr>
      </w:pPr>
      <w:r>
        <w:rPr/>
        <w:t xml:space="preserve"/>
      </w:r>
    </w:p>
    <w:tbl>
      <w:tblGrid>
        <w:gridCol w:w="2500" w:type="dxa"/>
        <w:gridCol w:w="6000" w:type="dxa"/>
      </w:tblGrid>
      <w:tblPr>
        <w:tblW w:w="0" w:type="auto"/>
        <w:tblLayout w:type="autofit"/>
        <w:tblCellMar>
          <w:top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2500" w:type="dxa"/>
            <w:noWrap/>
          </w:tcPr>
          <w:p>
            <w:pPr>
              <w:jc w:val="end"/>
            </w:pPr>
            <w:r>
              <w:rPr>
                <w:color w:val="555555"/>
                <w:sz w:val="20"/>
                <w:szCs w:val="20"/>
                <w:b w:val="1"/>
                <w:bCs w:val="1"/>
              </w:rPr>
              <w:t xml:space="preserve">Έκδοση</w:t>
            </w:r>
          </w:p>
        </w:tc>
        <w:tc>
          <w:tcPr>
            <w:tcW w:w="6000" w:type="dxa"/>
            <w:noWrap/>
          </w:tcPr>
          <w:p>
            <w:pPr>
              <w:ind w:left="200" w:right="0" w:firstLine="0" w:hanging="0"/>
            </w:pPr>
            <w:r>
              <w:rPr>
                <w:sz w:val="20"/>
                <w:szCs w:val="20"/>
              </w:rPr>
              <w:t xml:space="preserve">2.1</w:t>
            </w:r>
          </w:p>
        </w:tc>
      </w:tr>
      <w:tr>
        <w:trPr/>
        <w:tc>
          <w:tcPr>
            <w:tcW w:w="2500" w:type="dxa"/>
            <w:noWrap/>
          </w:tcPr>
          <w:p>
            <w:pPr>
              <w:jc w:val="end"/>
            </w:pPr>
            <w:r>
              <w:rPr>
                <w:color w:val="555555"/>
                <w:sz w:val="20"/>
                <w:szCs w:val="20"/>
                <w:b w:val="1"/>
                <w:bCs w:val="1"/>
              </w:rPr>
              <w:t xml:space="preserve">Ημερομηνία</w:t>
            </w:r>
          </w:p>
        </w:tc>
        <w:tc>
          <w:tcPr>
            <w:tcW w:w="6000" w:type="dxa"/>
            <w:noWrap/>
          </w:tcPr>
          <w:p>
            <w:pPr>
              <w:ind w:left="200" w:right="0" w:firstLine="0" w:hanging="0"/>
            </w:pPr>
            <w:r>
              <w:rPr>
                <w:sz w:val="20"/>
                <w:szCs w:val="20"/>
              </w:rPr>
              <w:t xml:space="preserve">Απρίλιος 2026</w:t>
            </w:r>
          </w:p>
        </w:tc>
      </w:tr>
      <w:tr>
        <w:trPr/>
        <w:tc>
          <w:tcPr>
            <w:tcW w:w="2500" w:type="dxa"/>
            <w:noWrap/>
          </w:tcPr>
          <w:p>
            <w:pPr>
              <w:jc w:val="end"/>
            </w:pPr>
            <w:r>
              <w:rPr>
                <w:color w:val="555555"/>
                <w:sz w:val="20"/>
                <w:szCs w:val="20"/>
                <w:b w:val="1"/>
                <w:bCs w:val="1"/>
              </w:rPr>
              <w:t xml:space="preserve">Ανάπτυξη</w:t>
            </w:r>
          </w:p>
        </w:tc>
        <w:tc>
          <w:tcPr>
            <w:tcW w:w="6000" w:type="dxa"/>
            <w:noWrap/>
          </w:tcPr>
          <w:p>
            <w:pPr>
              <w:ind w:left="200" w:right="0" w:firstLine="0" w:hanging="0"/>
            </w:pPr>
            <w:r>
              <w:rPr>
                <w:sz w:val="20"/>
                <w:szCs w:val="20"/>
              </w:rPr>
              <w:t xml:space="preserve">Τμήμα Ανάπτυξης και Υποστήριξης Εφαρμογών</w:t>
            </w:r>
          </w:p>
        </w:tc>
      </w:tr>
      <w:tr>
        <w:trPr/>
        <w:tc>
          <w:tcPr>
            <w:tcW w:w="2500" w:type="dxa"/>
            <w:noWrap/>
          </w:tcPr>
          <w:p>
            <w:pPr>
              <w:jc w:val="end"/>
            </w:pPr>
            <w:r>
              <w:rPr>
                <w:color w:val="555555"/>
                <w:sz w:val="20"/>
                <w:szCs w:val="20"/>
                <w:b w:val="1"/>
                <w:bCs w:val="1"/>
              </w:rPr>
              <w:t xml:space="preserve">Υποδιεύθυνση</w:t>
            </w:r>
          </w:p>
        </w:tc>
        <w:tc>
          <w:tcPr>
            <w:tcW w:w="6000" w:type="dxa"/>
            <w:noWrap/>
          </w:tcPr>
          <w:p>
            <w:pPr>
              <w:ind w:left="200" w:right="0" w:firstLine="0" w:hanging="0"/>
            </w:pPr>
            <w:r>
              <w:rPr>
                <w:sz w:val="20"/>
                <w:szCs w:val="20"/>
              </w:rPr>
              <w:t xml:space="preserve">Ψηφιακής Διακυβέρνησης</w:t>
            </w:r>
          </w:p>
        </w:tc>
      </w:tr>
    </w:tbl>
    <w:p>
      <w:r>
        <w:br w:type="page"/>
      </w:r>
    </w:p>
    <w:p>
      <w:pPr>
        <w:pStyle w:val="Heading1"/>
      </w:pPr>
      <w:bookmarkStart w:id="0" w:name="_Toc0"/>
      <w:r>
        <w:t>Μητρώο Δικαιωμάτων — Τεχνική Τεκμηρίωση</w:t>
      </w:r>
      <w:bookmarkEnd w:id="0"/>
    </w:p>
    <w:p>
      <w:pPr>
        <w:spacing w:before="100" w:after="100"/>
        <w:pBdr>
          <w:bottom w:val="single" w:sz="4" w:color="CCCCCC"/>
        </w:pBdr>
      </w:pPr>
      <w:r>
        <w:rPr/>
        <w:t xml:space="preserve"/>
      </w:r>
    </w:p>
    <w:p>
      <w:pPr>
        <w:pStyle w:val="Heading2"/>
      </w:pPr>
      <w:bookmarkStart w:id="1" w:name="_Toc1"/>
      <w:r>
        <w:t>1. Εισαγωγή</w:t>
      </w:r>
      <w:bookmarkEnd w:id="1"/>
    </w:p>
    <w:p>
      <w:pPr>
        <w:pStyle w:val="Heading3"/>
      </w:pPr>
      <w:bookmarkStart w:id="2" w:name="_Toc2"/>
      <w:r>
        <w:t>Σκοπός</w:t>
      </w:r>
      <w:bookmarkEnd w:id="2"/>
    </w:p>
    <w:p>
      <w:pPr>
        <w:pStyle w:val="Normal"/>
      </w:pPr>
      <w:r>
        <w:rPr>
          <w:sz w:val="20"/>
          <w:szCs w:val="20"/>
        </w:rPr>
        <w:t xml:space="preserve">Το </w:t>
      </w:r>
      <w:r>
        <w:rPr>
          <w:sz w:val="20"/>
          <w:szCs w:val="20"/>
          <w:b w:val="1"/>
          <w:bCs w:val="1"/>
        </w:rPr>
        <w:t xml:space="preserve">Μητρώο Δικαιωμάτων</w:t>
      </w:r>
      <w:r>
        <w:rPr>
          <w:sz w:val="20"/>
          <w:szCs w:val="20"/>
        </w:rPr>
        <w:t xml:space="preserve"> είναι εσωτερική web εφαρμογή για την καταγραφή και διαχείριση των δικαιωμάτων πρόσβασης χρηστών σε εταιρικούς πόρους (εφαρμογές, κοινόχρηστους φακέλους, κοινόχρηστα mailbox).</w:t>
      </w:r>
    </w:p>
    <w:p>
      <w:pPr>
        <w:pStyle w:val="Heading3"/>
      </w:pPr>
      <w:bookmarkStart w:id="3" w:name="_Toc3"/>
      <w:r>
        <w:t>Οργανισμός</w:t>
      </w:r>
      <w:bookmarkEnd w:id="3"/>
    </w:p>
    <w:p>
      <w:pPr>
        <w:pStyle w:val="Normal"/>
      </w:pPr>
      <w:r>
        <w:rPr>
          <w:sz w:val="20"/>
          <w:szCs w:val="20"/>
        </w:rPr>
        <w:t xml:space="preserve">Αρχή Καταπολέμησης της Νομιμοποίησης Εσόδων από Εγκληματικές Δραστηριότητες (ΑΚΝΕΕΔ)</w:t>
      </w:r>
    </w:p>
    <w:p>
      <w:pPr>
        <w:pStyle w:val="Heading3"/>
      </w:pPr>
      <w:bookmarkStart w:id="4" w:name="_Toc4"/>
      <w:r>
        <w:t>Βασικά Χαρακτηριστικά</w:t>
      </w:r>
      <w:bookmarkEnd w:id="4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Καταχώρηση / τροποποίηση / διαγραφή δικαιωμάτων πρόσβασης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Μαζική ανάθεση δικαιωμάτων σε πολλούς χρήστες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Ενσωμάτωση με Active Directory (LDAP) για αυθεντικοποίηση και αυτόματη άντληση στοιχείων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Ρόλοι: Διαχειριστής, Προϊστάμενος, Διαχειριστής Τύπου Πόρου (νέο v2.0)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Διαχειριστής Τύπου Πόρου</w:t>
      </w:r>
      <w:r>
        <w:rPr>
          <w:sz w:val="20"/>
          <w:szCs w:val="20"/>
        </w:rPr>
        <w:t xml:space="preserve">: Ρόλος με δικαιώματα CRUD σε δικαιώματα &amp; πόρους συγκεκριμένου τύπου (v2.0)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IP restrictions ανά ρόλο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Πλήρες audit log αλλαγών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Εξαγωγές σε CSV, Excel, PDF (με αρίθμηση σελίδων)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Αποστολή αναφορών μέσω email (SMTP ή Microsoft Graph OAuth)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Dashboard με στατιστικά &amp; Γράφημα Δικτύου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Impersonation: admin preview ως Προϊστάμενος ή Διαχειριστής Πόρου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Ασφαλή διαγραφή πόρων με αυτόματη αφαίρεση δικαιωμάτων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Ημερομηνία λήξης πόρου</w:t>
      </w:r>
      <w:r>
        <w:rPr>
          <w:sz w:val="20"/>
          <w:szCs w:val="20"/>
        </w:rPr>
        <w:t xml:space="preserve"> (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expires_at</w:t>
      </w:r>
      <w:r>
        <w:rPr>
          <w:sz w:val="20"/>
          <w:szCs w:val="20"/>
        </w:rPr>
        <w:t xml:space="preserve">): Ορισμός ημ/νίας λήξης σε πόρους (v2.1)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Μαζική αφαίρεση δικαιωμάτων</w:t>
      </w:r>
      <w:r>
        <w:rPr>
          <w:sz w:val="20"/>
          <w:szCs w:val="20"/>
        </w:rPr>
        <w:t xml:space="preserve">: Επιλογή πολλαπλών χρηστών και bulk soft-delete (v2.1)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Μαζικός ορισμός λήξης δικαιωμάτων</w:t>
      </w:r>
      <w:r>
        <w:rPr>
          <w:sz w:val="20"/>
          <w:szCs w:val="20"/>
        </w:rPr>
        <w:t xml:space="preserve">: Ορισμός/αφαίρεση ημ/νίας λήξης σε επιλεγμένα δικαιώματα (v2.1)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Υποστήριξη SSL (δυναμικό secure cookie)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Responsive σχεδιασμός (Bootstrap 5)</w:t>
      </w:r>
    </w:p>
    <w:p>
      <w:pPr>
        <w:spacing w:before="100" w:after="100"/>
        <w:pBdr>
          <w:bottom w:val="single" w:sz="4" w:color="CCCCCC"/>
        </w:pBdr>
      </w:pPr>
      <w:r>
        <w:rPr/>
        <w:t xml:space="preserve"/>
      </w:r>
    </w:p>
    <w:p>
      <w:pPr>
        <w:pStyle w:val="Heading2"/>
      </w:pPr>
      <w:bookmarkStart w:id="5" w:name="_Toc5"/>
      <w:r>
        <w:t>2. Αρχιτεκτονική &amp; Τεχνολογίες</w:t>
      </w:r>
      <w:bookmarkEnd w:id="5"/>
    </w:p>
    <w:p>
      <w:pPr>
        <w:pStyle w:val="Heading3"/>
      </w:pPr>
      <w:bookmarkStart w:id="6" w:name="_Toc6"/>
      <w:r>
        <w:t>Stack</w:t>
      </w:r>
      <w:bookmarkEnd w:id="6"/>
    </w:p>
    <w:tbl>
      <w:tblGrid>
        <w:gridCol w:w="3000" w:type="dxa"/>
        <w:gridCol w:w="3000" w:type="dxa"/>
        <w:gridCol w:w="3000" w:type="dxa"/>
      </w:tblGrid>
      <w:tblPr>
        <w:tblW w:w="0" w:type="auto"/>
        <w:tblLayout w:type="autofit"/>
        <w:tblCellMar>
          <w:top w:w="30" w:type="dxa"/>
          <w:left w:w="80" w:type="dxa"/>
          <w:right w:w="80" w:type="dxa"/>
          <w:bottom w:w="30" w:type="dxa"/>
        </w:tblCellMar>
        <w:tblBorders>
          <w:top w:val="single" w:sz="4" w:color="CCCCCC"/>
          <w:left w:val="single" w:sz="4" w:color="CCCCCC"/>
          <w:right w:val="single" w:sz="4" w:color="CCCCCC"/>
          <w:bottom w:val="single" w:sz="4" w:color="CCCCCC"/>
          <w:insideH w:val="single" w:sz="4" w:color="CCCCCC"/>
          <w:insideV w:val="single" w:sz="4" w:color="CCCCCC"/>
        </w:tblBorders>
      </w:tblPr>
      <w:tr>
        <w:trPr>
          <w:tblHeader w:val="1"/>
        </w:trPr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Τεχνολογία</w:t>
            </w:r>
          </w:p>
        </w:tc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Έκδοση</w:t>
            </w:r>
          </w:p>
        </w:tc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Χρήση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PHP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&gt;= 8.0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Backend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MySQL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5.7+ / 8.0+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Βάση Δεδομένων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Apache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2.4+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Web Server (mod_rewrite)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Bootstrap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5.3.3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Frontend UI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Bootstrap Icons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1.11.3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Εικονίδια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PHPMailer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^6.9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Αποστολή email (SMTP)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PhpSpreadsheet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^2.0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Εξαγωγή Excel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TCPDF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^6.7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Εξαγωγή PDF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Microsoft Graph API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Αποστολή email (OAuth, προαιρετικό)</w:t>
            </w:r>
          </w:p>
        </w:tc>
      </w:tr>
    </w:tbl>
    <w:p>
      <w:pPr>
        <w:pStyle w:val="Heading3"/>
      </w:pPr>
      <w:bookmarkStart w:id="7" w:name="_Toc7"/>
      <w:r>
        <w:t>Αρχιτεκτονικό Μοτίβο</w:t>
      </w:r>
      <w:bookmarkEnd w:id="7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MVC</w:t>
      </w:r>
      <w:r>
        <w:rPr>
          <w:sz w:val="20"/>
          <w:szCs w:val="20"/>
        </w:rPr>
        <w:t xml:space="preserve"> (Model-View-Controller) χωρίς framework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Front Controller</w:t>
      </w:r>
      <w:r>
        <w:rPr>
          <w:sz w:val="20"/>
          <w:szCs w:val="20"/>
        </w:rPr>
        <w:t xml:space="preserve">: Όλα τα requests περνούν από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public/index.php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PSR-4 Autoloading</w:t>
      </w:r>
      <w:r>
        <w:rPr>
          <w:sz w:val="20"/>
          <w:szCs w:val="20"/>
        </w:rPr>
        <w:t xml:space="preserve">: Namespace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App\</w:t>
      </w:r>
      <w:r>
        <w:rPr>
          <w:sz w:val="20"/>
          <w:szCs w:val="20"/>
        </w:rPr>
        <w:t xml:space="preserve"> →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src/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PDO Singleton</w:t>
      </w:r>
      <w:r>
        <w:rPr>
          <w:sz w:val="20"/>
          <w:szCs w:val="20"/>
        </w:rPr>
        <w:t xml:space="preserve">: Λεπτός Database wrapper χωρίς ORM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PHP Templates</w:t>
      </w:r>
      <w:r>
        <w:rPr>
          <w:sz w:val="20"/>
          <w:szCs w:val="20"/>
        </w:rPr>
        <w:t xml:space="preserve">: Απλά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.php</w:t>
      </w:r>
      <w:r>
        <w:rPr>
          <w:sz w:val="20"/>
          <w:szCs w:val="20"/>
        </w:rPr>
        <w:t xml:space="preserve"> αρχεία (χωρίς template engine)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Environment Variables</w:t>
      </w:r>
      <w:r>
        <w:rPr>
          <w:sz w:val="20"/>
          <w:szCs w:val="20"/>
        </w:rPr>
        <w:t xml:space="preserve">: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.env</w:t>
      </w:r>
      <w:r>
        <w:rPr>
          <w:sz w:val="20"/>
          <w:szCs w:val="20"/>
        </w:rPr>
        <w:t xml:space="preserve"> αρχείο για credentials</w:t>
      </w:r>
    </w:p>
    <w:p>
      <w:pPr>
        <w:pStyle w:val="Heading3"/>
      </w:pPr>
      <w:bookmarkStart w:id="8" w:name="_Toc8"/>
      <w:r>
        <w:t>Request Flow</w:t>
      </w:r>
      <w:bookmarkEnd w:id="8"/>
    </w:p>
    <w:p>
      <w:pPr>
        <w:pStyle w:val="CodeBlock"/>
      </w:pPr>
      <w:r>
        <w:rPr>
          <w:rStyle w:val="CodeFont"/>
        </w:rPr>
        <w:t xml:space="preserve">Browser → Apache (.htaccess rewrite)</w:t>
      </w:r>
      <w:br/>
      <w:r>
        <w:rPr>
          <w:rStyle w:val="CodeFont"/>
        </w:rPr>
        <w:t xml:space="preserve">       → public/index.php (Front Controller)</w:t>
      </w:r>
      <w:br/>
      <w:r>
        <w:rPr>
          <w:rStyle w:val="CodeFont"/>
        </w:rPr>
        <w:t xml:space="preserve">       → Env::load(.env)</w:t>
      </w:r>
      <w:br/>
      <w:r>
        <w:rPr>
          <w:rStyle w:val="CodeFont"/>
        </w:rPr>
        <w:t xml:space="preserve">       → Config::load()</w:t>
      </w:r>
      <w:br/>
      <w:r>
        <w:rPr>
          <w:rStyle w:val="CodeFont"/>
        </w:rPr>
        <w:t xml:space="preserve">       → Session::start()</w:t>
      </w:r>
      <w:br/>
      <w:r>
        <w:rPr>
          <w:rStyle w:val="CodeFont"/>
        </w:rPr>
        <w:t xml:space="preserve">       → Router::dispatch()</w:t>
      </w:r>
      <w:br/>
      <w:r>
        <w:rPr>
          <w:rStyle w:val="CodeFont"/>
        </w:rPr>
        <w:t xml:space="preserve">       → Middleware (auth check)</w:t>
      </w:r>
      <w:br/>
      <w:r>
        <w:rPr>
          <w:rStyle w:val="CodeFont"/>
        </w:rPr>
        <w:t xml:space="preserve">       → Controller → Model → Database</w:t>
      </w:r>
      <w:br/>
      <w:r>
        <w:rPr>
          <w:rStyle w:val="CodeFont"/>
        </w:rPr>
        <w:t xml:space="preserve">       → View::render() → HTML Response</w:t>
      </w:r>
    </w:p>
    <w:p>
      <w:pPr>
        <w:spacing w:before="100" w:after="100"/>
        <w:pBdr>
          <w:bottom w:val="single" w:sz="4" w:color="CCCCCC"/>
        </w:pBdr>
      </w:pPr>
      <w:r>
        <w:rPr/>
        <w:t xml:space="preserve"/>
      </w:r>
    </w:p>
    <w:p>
      <w:pPr>
        <w:pStyle w:val="Heading2"/>
      </w:pPr>
      <w:bookmarkStart w:id="9" w:name="_Toc9"/>
      <w:r>
        <w:t>3. Δομή Αρχείων</w:t>
      </w:r>
      <w:bookmarkEnd w:id="9"/>
    </w:p>
    <w:p>
      <w:pPr>
        <w:pStyle w:val="CodeBlock"/>
      </w:pPr>
      <w:r>
        <w:rPr>
          <w:rStyle w:val="CodeFont"/>
        </w:rPr>
        <w:t xml:space="preserve">permissions/</w:t>
      </w:r>
      <w:br/>
      <w:r>
        <w:rPr>
          <w:rStyle w:val="CodeFont"/>
        </w:rPr>
        <w:t xml:space="preserve">│</w:t>
      </w:r>
      <w:br/>
      <w:r>
        <w:rPr>
          <w:rStyle w:val="CodeFont"/>
        </w:rPr>
        <w:t xml:space="preserve">├── public/                          ← Document Root (web-accessible)</w:t>
      </w:r>
      <w:br/>
      <w:r>
        <w:rPr>
          <w:rStyle w:val="CodeFont"/>
        </w:rPr>
        <w:t xml:space="preserve">│   ├── index.php                    ← Front Controller / Router</w:t>
      </w:r>
      <w:br/>
      <w:r>
        <w:rPr>
          <w:rStyle w:val="CodeFont"/>
        </w:rPr>
        <w:t xml:space="preserve">│   ├── .htaccess                    ← URL Rewriting</w:t>
      </w:r>
      <w:br/>
      <w:r>
        <w:rPr>
          <w:rStyle w:val="CodeFont"/>
        </w:rPr>
        <w:t xml:space="preserve">│   └── assets/</w:t>
      </w:r>
      <w:br/>
      <w:r>
        <w:rPr>
          <w:rStyle w:val="CodeFont"/>
        </w:rPr>
        <w:t xml:space="preserve">│       ├── css/</w:t>
      </w:r>
      <w:br/>
      <w:r>
        <w:rPr>
          <w:rStyle w:val="CodeFont"/>
        </w:rPr>
        <w:t xml:space="preserve">│       │   ├── app.css              ← Custom styles</w:t>
      </w:r>
      <w:br/>
      <w:r>
        <w:rPr>
          <w:rStyle w:val="CodeFont"/>
        </w:rPr>
        <w:t xml:space="preserve">│       │   └── print.css            ← Print styles</w:t>
      </w:r>
      <w:br/>
      <w:r>
        <w:rPr>
          <w:rStyle w:val="CodeFont"/>
        </w:rPr>
        <w:t xml:space="preserve">│       ├── js/</w:t>
      </w:r>
      <w:br/>
      <w:r>
        <w:rPr>
          <w:rStyle w:val="CodeFont"/>
        </w:rPr>
        <w:t xml:space="preserve">│       │   └── app.js               ← Frontend JavaScript</w:t>
      </w:r>
      <w:br/>
      <w:r>
        <w:rPr>
          <w:rStyle w:val="CodeFont"/>
        </w:rPr>
        <w:t xml:space="preserve">│       └── images/</w:t>
      </w:r>
      <w:br/>
      <w:r>
        <w:rPr>
          <w:rStyle w:val="CodeFont"/>
        </w:rPr>
        <w:t xml:space="preserve">│           └── logo.png             ← Λογότυπο ΑΚΝΕΕΔ</w:t>
      </w:r>
      <w:br/>
      <w:r>
        <w:rPr>
          <w:rStyle w:val="CodeFont"/>
        </w:rPr>
        <w:t xml:space="preserve">│</w:t>
      </w:r>
      <w:br/>
      <w:r>
        <w:rPr>
          <w:rStyle w:val="CodeFont"/>
        </w:rPr>
        <w:t xml:space="preserve">├── src/                             ← Application Code (namespace: App\)</w:t>
      </w:r>
      <w:br/>
      <w:r>
        <w:rPr>
          <w:rStyle w:val="CodeFont"/>
        </w:rPr>
        <w:t xml:space="preserve">│   ├── Core/</w:t>
      </w:r>
      <w:br/>
      <w:r>
        <w:rPr>
          <w:rStyle w:val="CodeFont"/>
        </w:rPr>
        <w:t xml:space="preserve">│   │   ├── Database.php             ← PDO singleton wrapper</w:t>
      </w:r>
      <w:br/>
      <w:r>
        <w:rPr>
          <w:rStyle w:val="CodeFont"/>
        </w:rPr>
        <w:t xml:space="preserve">│   │   ├── Router.php               ← URL router με pattern matching</w:t>
      </w:r>
      <w:br/>
      <w:r>
        <w:rPr>
          <w:rStyle w:val="CodeFont"/>
        </w:rPr>
        <w:t xml:space="preserve">│   │   ├── Session.php              ← Session management + impersonation + type-admin</w:t>
      </w:r>
      <w:br/>
      <w:r>
        <w:rPr>
          <w:rStyle w:val="CodeFont"/>
        </w:rPr>
        <w:t xml:space="preserve">│   │   ├── Csrf.php                 ← CSRF token generation/validation</w:t>
      </w:r>
      <w:br/>
      <w:r>
        <w:rPr>
          <w:rStyle w:val="CodeFont"/>
        </w:rPr>
        <w:t xml:space="preserve">│   │   ├── View.php                 ← Template rendering + helpers</w:t>
      </w:r>
      <w:br/>
      <w:r>
        <w:rPr>
          <w:rStyle w:val="CodeFont"/>
        </w:rPr>
        <w:t xml:space="preserve">│   │   ├── Config.php               ← Configuration singleton</w:t>
      </w:r>
      <w:br/>
      <w:r>
        <w:rPr>
          <w:rStyle w:val="CodeFont"/>
        </w:rPr>
        <w:t xml:space="preserve">│   │   └── Env.php                  ← .env file parser</w:t>
      </w:r>
      <w:br/>
      <w:r>
        <w:rPr>
          <w:rStyle w:val="CodeFont"/>
        </w:rPr>
        <w:t xml:space="preserve">│   │</w:t>
      </w:r>
      <w:br/>
      <w:r>
        <w:rPr>
          <w:rStyle w:val="CodeFont"/>
        </w:rPr>
        <w:t xml:space="preserve">│   ├── Auth/</w:t>
      </w:r>
      <w:br/>
      <w:r>
        <w:rPr>
          <w:rStyle w:val="CodeFont"/>
        </w:rPr>
        <w:t xml:space="preserve">│   │   ├── LdapService.php          ← LDAP bind, search, authenticate</w:t>
      </w:r>
      <w:br/>
      <w:r>
        <w:rPr>
          <w:rStyle w:val="CodeFont"/>
        </w:rPr>
        <w:t xml:space="preserve">│   │   ├── AuthController.php       ← Login / Logout handlers + dev login bypass</w:t>
      </w:r>
      <w:br/>
      <w:r>
        <w:rPr>
          <w:rStyle w:val="CodeFont"/>
        </w:rPr>
        <w:t xml:space="preserve">│   │   ├── IpRestriction.php        ← IP allowlist (CIDR support)</w:t>
      </w:r>
      <w:br/>
      <w:r>
        <w:rPr>
          <w:rStyle w:val="CodeFont"/>
        </w:rPr>
        <w:t xml:space="preserve">│   │   └── Middleware.php           ← Auth middleware (requireLogin, requireAdmin, requirePermissionEditor)</w:t>
      </w:r>
      <w:br/>
      <w:r>
        <w:rPr>
          <w:rStyle w:val="CodeFont"/>
        </w:rPr>
        <w:t xml:space="preserve">│   │</w:t>
      </w:r>
      <w:br/>
      <w:r>
        <w:rPr>
          <w:rStyle w:val="CodeFont"/>
        </w:rPr>
        <w:t xml:space="preserve">│   ├── Controllers/</w:t>
      </w:r>
      <w:br/>
      <w:r>
        <w:rPr>
          <w:rStyle w:val="CodeFont"/>
        </w:rPr>
        <w:t xml:space="preserve">│   │   ├── DashboardController.php  ← Dashboard + Department view + Impersonate</w:t>
      </w:r>
      <w:br/>
      <w:r>
        <w:rPr>
          <w:rStyle w:val="CodeFont"/>
        </w:rPr>
        <w:t xml:space="preserve">│   │   ├── PermissionController.php ← CRUD δικαιωμάτων + μαζική ανάθεση</w:t>
      </w:r>
      <w:br/>
      <w:r>
        <w:rPr>
          <w:rStyle w:val="CodeFont"/>
        </w:rPr>
        <w:t xml:space="preserve">│   │   ├── UserController.php       ← Λίστα χρηστών + AD sync</w:t>
      </w:r>
      <w:br/>
      <w:r>
        <w:rPr>
          <w:rStyle w:val="CodeFont"/>
        </w:rPr>
        <w:t xml:space="preserve">│   │   ├── AuditController.php      ← Ιστορικό αλλαγών</w:t>
      </w:r>
      <w:br/>
      <w:r>
        <w:rPr>
          <w:rStyle w:val="CodeFont"/>
        </w:rPr>
        <w:t xml:space="preserve">│   │   ├── SettingsController.php   ← IP restrictions + Resources + Type Admins</w:t>
      </w:r>
      <w:br/>
      <w:r>
        <w:rPr>
          <w:rStyle w:val="CodeFont"/>
        </w:rPr>
        <w:t xml:space="preserve">│   │   ├── ExportController.php     ← CSV / Excel / PDF export</w:t>
      </w:r>
      <w:br/>
      <w:r>
        <w:rPr>
          <w:rStyle w:val="CodeFont"/>
        </w:rPr>
        <w:t xml:space="preserve">│   │   ├── EmailController.php      ← Αποστολή email αναφορών</w:t>
      </w:r>
      <w:br/>
      <w:r>
        <w:rPr>
          <w:rStyle w:val="CodeFont"/>
        </w:rPr>
        <w:t xml:space="preserve">│   │   └── ApiController.php        ← AJAX endpoints (AD search, permissions)</w:t>
      </w:r>
      <w:br/>
      <w:r>
        <w:rPr>
          <w:rStyle w:val="CodeFont"/>
        </w:rPr>
        <w:t xml:space="preserve">│   │</w:t>
      </w:r>
      <w:br/>
      <w:r>
        <w:rPr>
          <w:rStyle w:val="CodeFont"/>
        </w:rPr>
        <w:t xml:space="preserve">│   ├── Models/</w:t>
      </w:r>
      <w:br/>
      <w:r>
        <w:rPr>
          <w:rStyle w:val="CodeFont"/>
        </w:rPr>
        <w:t xml:space="preserve">│   │   ├── Permission.php           ← CRUD + stats + filters (type_ids support)</w:t>
      </w:r>
      <w:br/>
      <w:r>
        <w:rPr>
          <w:rStyle w:val="CodeFont"/>
        </w:rPr>
        <w:t xml:space="preserve">│   │   ├── User.php                 ← User CRUD + AD sync (type_ids support)</w:t>
      </w:r>
      <w:br/>
      <w:r>
        <w:rPr>
          <w:rStyle w:val="CodeFont"/>
        </w:rPr>
        <w:t xml:space="preserve">│   │   ├── Resource.php             ← Resources + types (type_ids support)</w:t>
      </w:r>
      <w:br/>
      <w:r>
        <w:rPr>
          <w:rStyle w:val="CodeFont"/>
        </w:rPr>
        <w:t xml:space="preserve">│   │   └── AuditLog.php             ← Audit trail</w:t>
      </w:r>
      <w:br/>
      <w:r>
        <w:rPr>
          <w:rStyle w:val="CodeFont"/>
        </w:rPr>
        <w:t xml:space="preserve">│   │</w:t>
      </w:r>
      <w:br/>
      <w:r>
        <w:rPr>
          <w:rStyle w:val="CodeFont"/>
        </w:rPr>
        <w:t xml:space="preserve">│   └── Services/</w:t>
      </w:r>
      <w:br/>
      <w:r>
        <w:rPr>
          <w:rStyle w:val="CodeFont"/>
        </w:rPr>
        <w:t xml:space="preserve">│       ├── AdService.php            ← AD search + sync orchestrator</w:t>
      </w:r>
      <w:br/>
      <w:r>
        <w:rPr>
          <w:rStyle w:val="CodeFont"/>
        </w:rPr>
        <w:t xml:space="preserve">│       ├── ExportService.php        ← CSV / Excel / PDF generation (PermRegPdf)</w:t>
      </w:r>
      <w:br/>
      <w:r>
        <w:rPr>
          <w:rStyle w:val="CodeFont"/>
        </w:rPr>
        <w:t xml:space="preserve">│       ├── MailService.php          ← PHPMailer wrapper (SMTP)</w:t>
      </w:r>
      <w:br/>
      <w:r>
        <w:rPr>
          <w:rStyle w:val="CodeFont"/>
        </w:rPr>
        <w:t xml:space="preserve">│       └── GraphMailService.php     ← Microsoft Graph OAuth email</w:t>
      </w:r>
      <w:br/>
      <w:r>
        <w:rPr>
          <w:rStyle w:val="CodeFont"/>
        </w:rPr>
        <w:t xml:space="preserve">│</w:t>
      </w:r>
      <w:br/>
      <w:r>
        <w:rPr>
          <w:rStyle w:val="CodeFont"/>
        </w:rPr>
        <w:t xml:space="preserve">├── views/                           ← PHP Templates</w:t>
      </w:r>
      <w:br/>
      <w:r>
        <w:rPr>
          <w:rStyle w:val="CodeFont"/>
        </w:rPr>
        <w:t xml:space="preserve">│   ├── layout/</w:t>
      </w:r>
      <w:br/>
      <w:r>
        <w:rPr>
          <w:rStyle w:val="CodeFont"/>
        </w:rPr>
        <w:t xml:space="preserve">│   │   └── main.php                 ← Main layout (header, sidebar, footer, clock, impersonate)</w:t>
      </w:r>
      <w:br/>
      <w:r>
        <w:rPr>
          <w:rStyle w:val="CodeFont"/>
        </w:rPr>
        <w:t xml:space="preserve">│   ├── auth/</w:t>
      </w:r>
      <w:br/>
      <w:r>
        <w:rPr>
          <w:rStyle w:val="CodeFont"/>
        </w:rPr>
        <w:t xml:space="preserve">│   │   └── login.php                ← Σελίδα σύνδεσης</w:t>
      </w:r>
      <w:br/>
      <w:r>
        <w:rPr>
          <w:rStyle w:val="CodeFont"/>
        </w:rPr>
        <w:t xml:space="preserve">│   ├── dashboard/</w:t>
      </w:r>
      <w:br/>
      <w:r>
        <w:rPr>
          <w:rStyle w:val="CodeFont"/>
        </w:rPr>
        <w:t xml:space="preserve">│   │   ├── index.php                ← Dashboard με στατιστικά</w:t>
      </w:r>
      <w:br/>
      <w:r>
        <w:rPr>
          <w:rStyle w:val="CodeFont"/>
        </w:rPr>
        <w:t xml:space="preserve">│   │   └── department.php           ← Προβολή τμήματος</w:t>
      </w:r>
      <w:br/>
      <w:r>
        <w:rPr>
          <w:rStyle w:val="CodeFont"/>
        </w:rPr>
        <w:t xml:space="preserve">│   ├── permissions/</w:t>
      </w:r>
      <w:br/>
      <w:r>
        <w:rPr>
          <w:rStyle w:val="CodeFont"/>
        </w:rPr>
        <w:t xml:space="preserve">│   │   ├── index.php                ← Λίστα δικαιωμάτων (search, filter, pagination)</w:t>
      </w:r>
      <w:br/>
      <w:r>
        <w:rPr>
          <w:rStyle w:val="CodeFont"/>
        </w:rPr>
        <w:t xml:space="preserve">│   │   ├── form.php                 ← Φόρμα δημιουργίας / επεξεργασίας</w:t>
      </w:r>
      <w:br/>
      <w:r>
        <w:rPr>
          <w:rStyle w:val="CodeFont"/>
        </w:rPr>
        <w:t xml:space="preserve">│   │   ├── bulk-form.php            ← Μαζική ανάθεση</w:t>
      </w:r>
      <w:br/>
      <w:r>
        <w:rPr>
          <w:rStyle w:val="CodeFont"/>
        </w:rPr>
        <w:t xml:space="preserve">│   │   ├── users.php                ← Κάρτες χρηστών</w:t>
      </w:r>
      <w:br/>
      <w:r>
        <w:rPr>
          <w:rStyle w:val="CodeFont"/>
        </w:rPr>
        <w:t xml:space="preserve">│   │   └── user_view.php            ← Προφίλ χρήστη + δικαιώματα</w:t>
      </w:r>
      <w:br/>
      <w:r>
        <w:rPr>
          <w:rStyle w:val="CodeFont"/>
        </w:rPr>
        <w:t xml:space="preserve">│   ├── audit/</w:t>
      </w:r>
      <w:br/>
      <w:r>
        <w:rPr>
          <w:rStyle w:val="CodeFont"/>
        </w:rPr>
        <w:t xml:space="preserve">│   │   └── index.php                ← Ιστορικό αλλαγών</w:t>
      </w:r>
      <w:br/>
      <w:r>
        <w:rPr>
          <w:rStyle w:val="CodeFont"/>
        </w:rPr>
        <w:t xml:space="preserve">│   ├── settings/</w:t>
      </w:r>
      <w:br/>
      <w:r>
        <w:rPr>
          <w:rStyle w:val="CodeFont"/>
        </w:rPr>
        <w:t xml:space="preserve">│   │   ├── index.php                ← IP Restrictions + Διαχειριστές Τύπου Πόρου</w:t>
      </w:r>
      <w:br/>
      <w:r>
        <w:rPr>
          <w:rStyle w:val="CodeFont"/>
        </w:rPr>
        <w:t xml:space="preserve">│   │   ├── resources.php            ← Διαχείριση πόρων (με modal διαγραφής)</w:t>
      </w:r>
      <w:br/>
      <w:r>
        <w:rPr>
          <w:rStyle w:val="CodeFont"/>
        </w:rPr>
        <w:t xml:space="preserve">│   │   ├── resources-by-type.php    ← Πόροι ανά τύπο</w:t>
      </w:r>
      <w:br/>
      <w:r>
        <w:rPr>
          <w:rStyle w:val="CodeFont"/>
        </w:rPr>
        <w:t xml:space="preserve">│   │   └── resource-permissions.php ← Δικαιώματα πόρου</w:t>
      </w:r>
      <w:br/>
      <w:r>
        <w:rPr>
          <w:rStyle w:val="CodeFont"/>
        </w:rPr>
        <w:t xml:space="preserve">│   ├── network-graph/</w:t>
      </w:r>
      <w:br/>
      <w:r>
        <w:rPr>
          <w:rStyle w:val="CodeFont"/>
        </w:rPr>
        <w:t xml:space="preserve">│   │   └── index.php                ← Γράφημα δικτύου δικαιωμάτων</w:t>
      </w:r>
      <w:br/>
      <w:r>
        <w:rPr>
          <w:rStyle w:val="CodeFont"/>
        </w:rPr>
        <w:t xml:space="preserve">│   └── errors/</w:t>
      </w:r>
      <w:br/>
      <w:r>
        <w:rPr>
          <w:rStyle w:val="CodeFont"/>
        </w:rPr>
        <w:t xml:space="preserve">│       └── 403.php                  ← Forbidden page</w:t>
      </w:r>
      <w:br/>
      <w:r>
        <w:rPr>
          <w:rStyle w:val="CodeFont"/>
        </w:rPr>
        <w:t xml:space="preserve">│</w:t>
      </w:r>
      <w:br/>
      <w:r>
        <w:rPr>
          <w:rStyle w:val="CodeFont"/>
        </w:rPr>
        <w:t xml:space="preserve">├── config/</w:t>
      </w:r>
      <w:br/>
      <w:r>
        <w:rPr>
          <w:rStyle w:val="CodeFont"/>
        </w:rPr>
        <w:t xml:space="preserve">│   ├── config.php                   ← App + DB + Session (reads from .env)</w:t>
      </w:r>
      <w:br/>
      <w:r>
        <w:rPr>
          <w:rStyle w:val="CodeFont"/>
        </w:rPr>
        <w:t xml:space="preserve">│   ├── ldap.php                     ← LDAP/AD settings (reads from .env)</w:t>
      </w:r>
      <w:br/>
      <w:r>
        <w:rPr>
          <w:rStyle w:val="CodeFont"/>
        </w:rPr>
        <w:t xml:space="preserve">│   └── mail.php                     ← SMTP + OAuth settings (reads from .env)</w:t>
      </w:r>
      <w:br/>
      <w:r>
        <w:rPr>
          <w:rStyle w:val="CodeFont"/>
        </w:rPr>
        <w:t xml:space="preserve">│</w:t>
      </w:r>
      <w:br/>
      <w:r>
        <w:rPr>
          <w:rStyle w:val="CodeFont"/>
        </w:rPr>
        <w:t xml:space="preserve">├── database/</w:t>
      </w:r>
      <w:br/>
      <w:r>
        <w:rPr>
          <w:rStyle w:val="CodeFont"/>
        </w:rPr>
        <w:t xml:space="preserve">│   ├── schema.sql                   ← Δημιουργία πινάκων</w:t>
      </w:r>
      <w:br/>
      <w:r>
        <w:rPr>
          <w:rStyle w:val="CodeFont"/>
        </w:rPr>
        <w:t xml:space="preserve">│   ├── seed.sql                     ← Αρχικά δεδομένα</w:t>
      </w:r>
      <w:br/>
      <w:r>
        <w:rPr>
          <w:rStyle w:val="CodeFont"/>
        </w:rPr>
        <w:t xml:space="preserve">│   └── migrations/</w:t>
      </w:r>
      <w:br/>
      <w:r>
        <w:rPr>
          <w:rStyle w:val="CodeFont"/>
        </w:rPr>
        <w:t xml:space="preserve">│       ├── 001_user_type_admins.sql ← Πίνακας type-admin αναθέσεων</w:t>
      </w:r>
      <w:br/>
      <w:r>
        <w:rPr>
          <w:rStyle w:val="CodeFont"/>
        </w:rPr>
        <w:t xml:space="preserve">│       └── 002_resource_expires_at.sql ← Στήλη λήξης πόρων (v2.1)</w:t>
      </w:r>
      <w:br/>
      <w:r>
        <w:rPr>
          <w:rStyle w:val="CodeFont"/>
        </w:rPr>
        <w:t xml:space="preserve">│</w:t>
      </w:r>
      <w:br/>
      <w:r>
        <w:rPr>
          <w:rStyle w:val="CodeFont"/>
        </w:rPr>
        <w:t xml:space="preserve">├── storage/</w:t>
      </w:r>
      <w:br/>
      <w:r>
        <w:rPr>
          <w:rStyle w:val="CodeFont"/>
        </w:rPr>
        <w:t xml:space="preserve">│   └── logs/                        ← Application logs</w:t>
      </w:r>
      <w:br/>
      <w:r>
        <w:rPr>
          <w:rStyle w:val="CodeFont"/>
        </w:rPr>
        <w:t xml:space="preserve">│</w:t>
      </w:r>
      <w:br/>
      <w:r>
        <w:rPr>
          <w:rStyle w:val="CodeFont"/>
        </w:rPr>
        <w:t xml:space="preserve">├── vendor/                          ← Composer dependencies</w:t>
      </w:r>
      <w:br/>
      <w:r>
        <w:rPr>
          <w:rStyle w:val="CodeFont"/>
        </w:rPr>
        <w:t xml:space="preserve">├── docs/</w:t>
      </w:r>
      <w:br/>
      <w:r>
        <w:rPr>
          <w:rStyle w:val="CodeFont"/>
        </w:rPr>
        <w:t xml:space="preserve">│   ├── DOCUMENTATION.md             ← Αυτό το αρχείο</w:t>
      </w:r>
      <w:br/>
      <w:r>
        <w:rPr>
          <w:rStyle w:val="CodeFont"/>
        </w:rPr>
        <w:t xml:space="preserve">│   └── DOCUMENTATION.docx           ← Word version</w:t>
      </w:r>
      <w:br/>
      <w:r>
        <w:rPr>
          <w:rStyle w:val="CodeFont"/>
        </w:rPr>
        <w:t xml:space="preserve">│</w:t>
      </w:r>
      <w:br/>
      <w:r>
        <w:rPr>
          <w:rStyle w:val="CodeFont"/>
        </w:rPr>
        <w:t xml:space="preserve">├── .env                             ← Environment variables (ΔΕΝ ανεβαίνει στο Git)</w:t>
      </w:r>
      <w:br/>
      <w:r>
        <w:rPr>
          <w:rStyle w:val="CodeFont"/>
        </w:rPr>
        <w:t xml:space="preserve">├── .env.example                     ← Template χωρίς credentials</w:t>
      </w:r>
      <w:br/>
      <w:r>
        <w:rPr>
          <w:rStyle w:val="CodeFont"/>
        </w:rPr>
        <w:t xml:space="preserve">├── .gitignore                       ← Εξαιρέσεις Git</w:t>
      </w:r>
      <w:br/>
      <w:r>
        <w:rPr>
          <w:rStyle w:val="CodeFont"/>
        </w:rPr>
        <w:t xml:space="preserve">├── .htaccess                        ← Redirect → public/</w:t>
      </w:r>
      <w:br/>
      <w:r>
        <w:rPr>
          <w:rStyle w:val="CodeFont"/>
        </w:rPr>
        <w:t xml:space="preserve">└── composer.json                    ← Dependencies + autoload</w:t>
      </w:r>
    </w:p>
    <w:p>
      <w:pPr>
        <w:spacing w:before="100" w:after="100"/>
        <w:pBdr>
          <w:bottom w:val="single" w:sz="4" w:color="CCCCCC"/>
        </w:pBdr>
      </w:pPr>
      <w:r>
        <w:rPr/>
        <w:t xml:space="preserve"/>
      </w:r>
    </w:p>
    <w:p>
      <w:pPr>
        <w:pStyle w:val="Heading2"/>
      </w:pPr>
      <w:bookmarkStart w:id="10" w:name="_Toc10"/>
      <w:r>
        <w:t>4. Βάση Δεδομένων</w:t>
      </w:r>
      <w:bookmarkEnd w:id="10"/>
    </w:p>
    <w:p>
      <w:pPr>
        <w:pStyle w:val="Heading3"/>
      </w:pPr>
      <w:bookmarkStart w:id="11" w:name="_Toc11"/>
      <w:r>
        <w:t>Σχεσιακό Διάγραμμα</w:t>
      </w:r>
      <w:bookmarkEnd w:id="11"/>
    </w:p>
    <w:p>
      <w:pPr>
        <w:pStyle w:val="CodeBlock"/>
      </w:pPr>
      <w:r>
        <w:rPr>
          <w:rStyle w:val="CodeFont"/>
        </w:rPr>
        <w:t xml:space="preserve">┌──────────────┐       ┌──────────────────┐       ┌──────────────┐</w:t>
      </w:r>
      <w:br/>
      <w:r>
        <w:rPr>
          <w:rStyle w:val="CodeFont"/>
        </w:rPr>
        <w:t xml:space="preserve">│   users      │       │   permissions    │       │  resources   │</w:t>
      </w:r>
      <w:br/>
      <w:r>
        <w:rPr>
          <w:rStyle w:val="CodeFont"/>
        </w:rPr>
        <w:t xml:space="preserve">├──────────────┤       ├──────────────────┤       ├──────────────┤</w:t>
      </w:r>
      <w:br/>
      <w:r>
        <w:rPr>
          <w:rStyle w:val="CodeFont"/>
        </w:rPr>
        <w:t xml:space="preserve">│ id (PK)      │──┐    │ id (PK)          │    ┌──│ id (PK)      │</w:t>
      </w:r>
      <w:br/>
      <w:r>
        <w:rPr>
          <w:rStyle w:val="CodeFont"/>
        </w:rPr>
        <w:t xml:space="preserve">│ username (UQ)│  ├───→│ user_id (FK)     │    │  │ resource_    │</w:t>
      </w:r>
      <w:br/>
      <w:r>
        <w:rPr>
          <w:rStyle w:val="CodeFont"/>
        </w:rPr>
        <w:t xml:space="preserve">│ full_name    │  │    │ resource_id (FK) │←───┘  │  type_id(FK) │──→ resource_types</w:t>
      </w:r>
      <w:br/>
      <w:r>
        <w:rPr>
          <w:rStyle w:val="CodeFont"/>
        </w:rPr>
        <w:t xml:space="preserve">│ email        │  │    │ permission_level │       │ name         │</w:t>
      </w:r>
      <w:br/>
      <w:r>
        <w:rPr>
          <w:rStyle w:val="CodeFont"/>
        </w:rPr>
        <w:t xml:space="preserve">│ department   │  ├───→│ granted_by (FK)  │       │ description  │</w:t>
      </w:r>
      <w:br/>
      <w:r>
        <w:rPr>
          <w:rStyle w:val="CodeFont"/>
        </w:rPr>
        <w:t xml:space="preserve">│ job_title    │  │    │ notes            │       │ location     │</w:t>
      </w:r>
      <w:br/>
      <w:r>
        <w:rPr>
          <w:rStyle w:val="CodeFont"/>
        </w:rPr>
        <w:t xml:space="preserve">│ phone        │  │    │ granted_at       │       │ expires_at   │</w:t>
      </w:r>
      <w:br/>
      <w:r>
        <w:rPr>
          <w:rStyle w:val="CodeFont"/>
        </w:rPr>
        <w:t xml:space="preserve">│ manager      │  │    │ expires_at       │       │ is_active    │</w:t>
      </w:r>
      <w:br/>
      <w:r>
        <w:rPr>
          <w:rStyle w:val="CodeFont"/>
        </w:rPr>
        <w:t xml:space="preserve">│ role         │  │    │ is_active        │       └──────────────┘</w:t>
      </w:r>
      <w:br/>
      <w:r>
        <w:rPr>
          <w:rStyle w:val="CodeFont"/>
        </w:rPr>
        <w:t xml:space="preserve">│ is_active    │  │    └──────────────────┘       ┌──────────────┐</w:t>
      </w:r>
      <w:br/>
      <w:r>
        <w:rPr>
          <w:rStyle w:val="CodeFont"/>
        </w:rPr>
        <w:t xml:space="preserve">│ last_sync    │  │                               │resource_types│</w:t>
      </w:r>
      <w:br/>
      <w:r>
        <w:rPr>
          <w:rStyle w:val="CodeFont"/>
        </w:rPr>
        <w:t xml:space="preserve">└──────────────┘  │    ┌──────────────────┐       ├──────────────┤</w:t>
      </w:r>
      <w:br/>
      <w:r>
        <w:rPr>
          <w:rStyle w:val="CodeFont"/>
        </w:rPr>
        <w:t xml:space="preserve">       │          │    │   audit_log      │       │ id (PK)      │</w:t>
      </w:r>
      <w:br/>
      <w:r>
        <w:rPr>
          <w:rStyle w:val="CodeFont"/>
        </w:rPr>
        <w:t xml:space="preserve">       │          │    ├──────────────────┤       │ name (UQ)    │</w:t>
      </w:r>
      <w:br/>
      <w:r>
        <w:rPr>
          <w:rStyle w:val="CodeFont"/>
        </w:rPr>
        <w:t xml:space="preserve">       │          └───→│ changed_by (FK)  │       │ label        │</w:t>
      </w:r>
      <w:br/>
      <w:r>
        <w:rPr>
          <w:rStyle w:val="CodeFont"/>
        </w:rPr>
        <w:t xml:space="preserve">       │               │ action           │       │ permissions_ │</w:t>
      </w:r>
      <w:br/>
      <w:r>
        <w:rPr>
          <w:rStyle w:val="CodeFont"/>
        </w:rPr>
        <w:t xml:space="preserve">       │               │ table_name       │       │   json       │</w:t>
      </w:r>
      <w:br/>
      <w:r>
        <w:rPr>
          <w:rStyle w:val="CodeFont"/>
        </w:rPr>
        <w:t xml:space="preserve">       │               │ record_id        │       │ icon         │</w:t>
      </w:r>
      <w:br/>
      <w:r>
        <w:rPr>
          <w:rStyle w:val="CodeFont"/>
        </w:rPr>
        <w:t xml:space="preserve">       │               │ old_values (JSON)│       │ is_active    │</w:t>
      </w:r>
      <w:br/>
      <w:r>
        <w:rPr>
          <w:rStyle w:val="CodeFont"/>
        </w:rPr>
        <w:t xml:space="preserve">       │               │ new_values (JSON)│       └──────────────┘</w:t>
      </w:r>
      <w:br/>
      <w:r>
        <w:rPr>
          <w:rStyle w:val="CodeFont"/>
        </w:rPr>
        <w:t xml:space="preserve">       │               │ description      │</w:t>
      </w:r>
      <w:br/>
      <w:r>
        <w:rPr>
          <w:rStyle w:val="CodeFont"/>
        </w:rPr>
        <w:t xml:space="preserve">       │               │ ip_address       │       ┌──────────────────┐</w:t>
      </w:r>
      <w:br/>
      <w:r>
        <w:rPr>
          <w:rStyle w:val="CodeFont"/>
        </w:rPr>
        <w:t xml:space="preserve">       │               └──────────────────┘       │ ip_restrictions  │</w:t>
      </w:r>
      <w:br/>
      <w:r>
        <w:rPr>
          <w:rStyle w:val="CodeFont"/>
        </w:rPr>
        <w:t xml:space="preserve">       │                                          ├──────────────────┤</w:t>
      </w:r>
      <w:br/>
      <w:r>
        <w:rPr>
          <w:rStyle w:val="CodeFont"/>
        </w:rPr>
        <w:t xml:space="preserve">       │   ┌─────────────────────┐                │ id (PK)          │</w:t>
      </w:r>
      <w:br/>
      <w:r>
        <w:rPr>
          <w:rStyle w:val="CodeFont"/>
        </w:rPr>
        <w:t xml:space="preserve">       │   │ user_type_admins    │  (v2.0)        │ role             │</w:t>
      </w:r>
      <w:br/>
      <w:r>
        <w:rPr>
          <w:rStyle w:val="CodeFont"/>
        </w:rPr>
        <w:t xml:space="preserve">       │   ├─────────────────────┤                │ ip_range (CIDR)  │</w:t>
      </w:r>
      <w:br/>
      <w:r>
        <w:rPr>
          <w:rStyle w:val="CodeFont"/>
        </w:rPr>
        <w:t xml:space="preserve">       └──→│ user_id (FK)        │                │ description      │</w:t>
      </w:r>
      <w:br/>
      <w:r>
        <w:rPr>
          <w:rStyle w:val="CodeFont"/>
        </w:rPr>
        <w:t xml:space="preserve">           │ resource_type_id(FK)│──→ res_types   │ is_active        │</w:t>
      </w:r>
      <w:br/>
      <w:r>
        <w:rPr>
          <w:rStyle w:val="CodeFont"/>
        </w:rPr>
        <w:t xml:space="preserve">           │ created_by (FK)     │                │ created_by       │</w:t>
      </w:r>
      <w:br/>
      <w:r>
        <w:rPr>
          <w:rStyle w:val="CodeFont"/>
        </w:rPr>
        <w:t xml:space="preserve">           │ created_at          │                └──────────────────┘</w:t>
      </w:r>
      <w:br/>
      <w:r>
        <w:rPr>
          <w:rStyle w:val="CodeFont"/>
        </w:rPr>
        <w:t xml:space="preserve">           └─────────────────────┘</w:t>
      </w:r>
    </w:p>
    <w:p>
      <w:pPr>
        <w:pStyle w:val="Heading3"/>
      </w:pPr>
      <w:bookmarkStart w:id="12" w:name="_Toc12"/>
      <w:r>
        <w:t>Πίνακες</w:t>
      </w:r>
      <w:bookmarkEnd w:id="12"/>
    </w:p>
    <w:p>
      <w:pPr>
        <w:pStyle w:val="Heading4"/>
      </w:pPr>
      <w:bookmarkStart w:id="13" w:name="_Toc13"/>
      <w:r>
        <w:t>users — Χρήστες (cache από Active Directory)</w:t>
      </w:r>
      <w:bookmarkEnd w:id="13"/>
    </w:p>
    <w:tbl>
      <w:tblGrid>
        <w:gridCol w:w="3000" w:type="dxa"/>
        <w:gridCol w:w="3000" w:type="dxa"/>
        <w:gridCol w:w="3000" w:type="dxa"/>
      </w:tblGrid>
      <w:tblPr>
        <w:tblW w:w="0" w:type="auto"/>
        <w:tblLayout w:type="autofit"/>
        <w:tblCellMar>
          <w:top w:w="30" w:type="dxa"/>
          <w:left w:w="80" w:type="dxa"/>
          <w:right w:w="80" w:type="dxa"/>
          <w:bottom w:w="30" w:type="dxa"/>
        </w:tblCellMar>
        <w:tblBorders>
          <w:top w:val="single" w:sz="4" w:color="CCCCCC"/>
          <w:left w:val="single" w:sz="4" w:color="CCCCCC"/>
          <w:right w:val="single" w:sz="4" w:color="CCCCCC"/>
          <w:bottom w:val="single" w:sz="4" w:color="CCCCCC"/>
          <w:insideH w:val="single" w:sz="4" w:color="CCCCCC"/>
          <w:insideV w:val="single" w:sz="4" w:color="CCCCCC"/>
        </w:tblBorders>
      </w:tblPr>
      <w:tr>
        <w:trPr>
          <w:tblHeader w:val="1"/>
        </w:trPr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Στήλη</w:t>
            </w:r>
          </w:p>
        </w:tc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Τύπος</w:t>
            </w:r>
          </w:p>
        </w:tc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Περιγραφή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INT UNSIGNED PK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Αυτόματος αριθμός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username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VARCHAR(100) UNIQUE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AD username (sAMAccountName)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full_name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Εμφανιζόμενο όνομα (displayName)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email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Email (mail)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department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Τμήμα (department)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job_title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Θέση (title)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phone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Τηλέφωνο (telephoneNumber)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manager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Προϊστάμενος (manager → resolved name)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role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ENUM('admin','manager','viewer')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Ρόλος στην εφαρμογή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is_active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TINYINT(1) DEFAULT 1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Ενεργός χρήστης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last_sync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Τελευταίος συγχρονισμός με AD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created_at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Ημ/νία δημιουργίας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updated_at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Τελευταία τροποποίηση</w:t>
            </w:r>
          </w:p>
        </w:tc>
      </w:tr>
    </w:tbl>
    <w:p>
      <w:pPr>
        <w:pStyle w:val="Heading4"/>
      </w:pPr>
      <w:bookmarkStart w:id="14" w:name="_Toc14"/>
      <w:r>
        <w:t>resource_types — Τύποι Πόρων</w:t>
      </w:r>
      <w:bookmarkEnd w:id="14"/>
    </w:p>
    <w:tbl>
      <w:tblGrid>
        <w:gridCol w:w="3000" w:type="dxa"/>
        <w:gridCol w:w="3000" w:type="dxa"/>
        <w:gridCol w:w="3000" w:type="dxa"/>
      </w:tblGrid>
      <w:tblPr>
        <w:tblW w:w="0" w:type="auto"/>
        <w:tblLayout w:type="autofit"/>
        <w:tblCellMar>
          <w:top w:w="30" w:type="dxa"/>
          <w:left w:w="80" w:type="dxa"/>
          <w:right w:w="80" w:type="dxa"/>
          <w:bottom w:w="30" w:type="dxa"/>
        </w:tblCellMar>
        <w:tblBorders>
          <w:top w:val="single" w:sz="4" w:color="CCCCCC"/>
          <w:left w:val="single" w:sz="4" w:color="CCCCCC"/>
          <w:right w:val="single" w:sz="4" w:color="CCCCCC"/>
          <w:bottom w:val="single" w:sz="4" w:color="CCCCCC"/>
          <w:insideH w:val="single" w:sz="4" w:color="CCCCCC"/>
          <w:insideV w:val="single" w:sz="4" w:color="CCCCCC"/>
        </w:tblBorders>
      </w:tblPr>
      <w:tr>
        <w:trPr>
          <w:tblHeader w:val="1"/>
        </w:trPr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Στήλη</w:t>
            </w:r>
          </w:p>
        </w:tc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Τύπος</w:t>
            </w:r>
          </w:p>
        </w:tc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Περιγραφή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INT UNSIGNED PK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Αυτόματος αριθμός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VARCHAR(100) UNIQUE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Εσωτερικό όνομα (application, shared_folder, shared_mailbox)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label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Εμφανιζόμενο όνομα (Εφαρμογή, Κοινόχρηστος Φάκελος, κ.λπ.)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permissions_json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JSON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Διαθέσιμα δικαιώματα για αυτόν τον τύπο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icon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Bootstrap icon class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is_active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TINYINT(1) DEFAULT 1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Ενεργός τύπος</w:t>
            </w:r>
          </w:p>
        </w:tc>
      </w:tr>
    </w:tbl>
    <w:p>
      <w:pPr>
        <w:pStyle w:val="Normal"/>
      </w:pPr>
      <w:r>
        <w:rPr>
          <w:sz w:val="20"/>
          <w:szCs w:val="20"/>
          <w:b w:val="1"/>
          <w:bCs w:val="1"/>
        </w:rPr>
        <w:t xml:space="preserve">Προεγκατεστημένοι τύποι:</w:t>
      </w:r>
    </w:p>
    <w:tbl>
      <w:tblGrid>
        <w:gridCol w:w="4500" w:type="dxa"/>
        <w:gridCol w:w="4500" w:type="dxa"/>
      </w:tblGrid>
      <w:tblPr>
        <w:tblW w:w="0" w:type="auto"/>
        <w:tblLayout w:type="autofit"/>
        <w:tblCellMar>
          <w:top w:w="30" w:type="dxa"/>
          <w:left w:w="80" w:type="dxa"/>
          <w:right w:w="80" w:type="dxa"/>
          <w:bottom w:w="30" w:type="dxa"/>
        </w:tblCellMar>
        <w:tblBorders>
          <w:top w:val="single" w:sz="4" w:color="CCCCCC"/>
          <w:left w:val="single" w:sz="4" w:color="CCCCCC"/>
          <w:right w:val="single" w:sz="4" w:color="CCCCCC"/>
          <w:bottom w:val="single" w:sz="4" w:color="CCCCCC"/>
          <w:insideH w:val="single" w:sz="4" w:color="CCCCCC"/>
          <w:insideV w:val="single" w:sz="4" w:color="CCCCCC"/>
        </w:tblBorders>
      </w:tblPr>
      <w:tr>
        <w:trPr>
          <w:tblHeader w:val="1"/>
        </w:trPr>
        <w:tc>
          <w:tcPr>
            <w:tcW w:w="45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Τύπος</w:t>
            </w:r>
          </w:p>
        </w:tc>
        <w:tc>
          <w:tcPr>
            <w:tcW w:w="45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Δικαιώματα</w:t>
            </w:r>
          </w:p>
        </w:tc>
      </w:tr>
      <w:tr>
        <w:trPr/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Εφαρμογή</w:t>
            </w:r>
          </w:p>
        </w:tc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Read, Write, Admin, No Access</w:t>
            </w:r>
          </w:p>
        </w:tc>
      </w:tr>
      <w:tr>
        <w:trPr/>
        <w:tc>
          <w:tcPr>
            <w:tcW w:w="45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Κοινόχρηστος Φάκελος</w:t>
            </w:r>
          </w:p>
        </w:tc>
        <w:tc>
          <w:tcPr>
            <w:tcW w:w="45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Read, Read/Write, Full Control, No Access</w:t>
            </w:r>
          </w:p>
        </w:tc>
      </w:tr>
      <w:tr>
        <w:trPr/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Κοινόχρηστο Mailbox</w:t>
            </w:r>
          </w:p>
        </w:tc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Full Access, Send As, Send On Behalf, Read Only</w:t>
            </w:r>
          </w:p>
        </w:tc>
      </w:tr>
    </w:tbl>
    <w:p>
      <w:pPr>
        <w:pStyle w:val="Heading4"/>
      </w:pPr>
      <w:bookmarkStart w:id="15" w:name="_Toc15"/>
      <w:r>
        <w:t>resources — Πόροι</w:t>
      </w:r>
      <w:bookmarkEnd w:id="15"/>
    </w:p>
    <w:tbl>
      <w:tblGrid>
        <w:gridCol w:w="3000" w:type="dxa"/>
        <w:gridCol w:w="3000" w:type="dxa"/>
        <w:gridCol w:w="3000" w:type="dxa"/>
      </w:tblGrid>
      <w:tblPr>
        <w:tblW w:w="0" w:type="auto"/>
        <w:tblLayout w:type="autofit"/>
        <w:tblCellMar>
          <w:top w:w="30" w:type="dxa"/>
          <w:left w:w="80" w:type="dxa"/>
          <w:right w:w="80" w:type="dxa"/>
          <w:bottom w:w="30" w:type="dxa"/>
        </w:tblCellMar>
        <w:tblBorders>
          <w:top w:val="single" w:sz="4" w:color="CCCCCC"/>
          <w:left w:val="single" w:sz="4" w:color="CCCCCC"/>
          <w:right w:val="single" w:sz="4" w:color="CCCCCC"/>
          <w:bottom w:val="single" w:sz="4" w:color="CCCCCC"/>
          <w:insideH w:val="single" w:sz="4" w:color="CCCCCC"/>
          <w:insideV w:val="single" w:sz="4" w:color="CCCCCC"/>
        </w:tblBorders>
      </w:tblPr>
      <w:tr>
        <w:trPr>
          <w:tblHeader w:val="1"/>
        </w:trPr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Στήλη</w:t>
            </w:r>
          </w:p>
        </w:tc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Τύπος</w:t>
            </w:r>
          </w:p>
        </w:tc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Περιγραφή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INT UNSIGNED PK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Αυτόματος αριθμός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resource_type_id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INT UNSIGNED FK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Τύπος πόρου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Όνομα πόρου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Περιγραφή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location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VARCHAR(500)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Διαδρομή / URL / server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expires_at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DATE NULL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Ημ/νία λήξης πόρου (NULL = χωρίς λήξη) — v2.1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is_active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TINYINT(1) DEFAULT 1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Ενεργός πόρος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created_at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Ημ/νία δημιουργίας</w:t>
            </w:r>
          </w:p>
        </w:tc>
      </w:tr>
    </w:tbl>
    <w:p>
      <w:pPr>
        <w:pStyle w:val="Heading4"/>
      </w:pPr>
      <w:bookmarkStart w:id="16" w:name="_Toc16"/>
      <w:r>
        <w:t>permissions — Δικαιώματα Πρόσβασης</w:t>
      </w:r>
      <w:bookmarkEnd w:id="16"/>
    </w:p>
    <w:tbl>
      <w:tblGrid>
        <w:gridCol w:w="3000" w:type="dxa"/>
        <w:gridCol w:w="3000" w:type="dxa"/>
        <w:gridCol w:w="3000" w:type="dxa"/>
      </w:tblGrid>
      <w:tblPr>
        <w:tblW w:w="0" w:type="auto"/>
        <w:tblLayout w:type="autofit"/>
        <w:tblCellMar>
          <w:top w:w="30" w:type="dxa"/>
          <w:left w:w="80" w:type="dxa"/>
          <w:right w:w="80" w:type="dxa"/>
          <w:bottom w:w="30" w:type="dxa"/>
        </w:tblCellMar>
        <w:tblBorders>
          <w:top w:val="single" w:sz="4" w:color="CCCCCC"/>
          <w:left w:val="single" w:sz="4" w:color="CCCCCC"/>
          <w:right w:val="single" w:sz="4" w:color="CCCCCC"/>
          <w:bottom w:val="single" w:sz="4" w:color="CCCCCC"/>
          <w:insideH w:val="single" w:sz="4" w:color="CCCCCC"/>
          <w:insideV w:val="single" w:sz="4" w:color="CCCCCC"/>
        </w:tblBorders>
      </w:tblPr>
      <w:tr>
        <w:trPr>
          <w:tblHeader w:val="1"/>
        </w:trPr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Στήλη</w:t>
            </w:r>
          </w:p>
        </w:tc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Τύπος</w:t>
            </w:r>
          </w:p>
        </w:tc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Περιγραφή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INT UNSIGNED PK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Αυτόματος αριθμός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user_id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INT UNSIGNED FK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Χρήστης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resource_id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INT UNSIGNED FK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Πόρος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permission_level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Επίπεδο δικαιώματος (π.χ. Read, Full Access)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granted_by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INT UNSIGNED FK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Χορηγήθηκε από (user ID)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notes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Σημειώσεις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granted_at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Ημ/νία χορήγησης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expires_at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DATETIME NULL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Ημ/νία λήξης (NULL = χωρίς λήξη)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is_active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TINYINT(1) DEFAULT 1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Ενεργό δικαίωμα</w:t>
            </w:r>
          </w:p>
        </w:tc>
      </w:tr>
    </w:tbl>
    <w:p>
      <w:pPr>
        <w:pStyle w:val="Normal"/>
      </w:pPr>
      <w:r>
        <w:rPr>
          <w:sz w:val="20"/>
          <w:szCs w:val="20"/>
          <w:b w:val="1"/>
          <w:bCs w:val="1"/>
        </w:rPr>
        <w:t xml:space="preserve">Unique Constraint:</w:t>
      </w:r>
      <w:r>
        <w:rPr>
          <w:sz w:val="20"/>
          <w:szCs w:val="20"/>
        </w:rPr>
        <w:t xml:space="preserve">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(user_id, resource_id, permission_level)</w:t>
      </w:r>
      <w:r>
        <w:rPr>
          <w:sz w:val="20"/>
          <w:szCs w:val="20"/>
        </w:rPr>
        <w:t xml:space="preserve"> — Αποτρέπει διπλότυπα.</w:t>
      </w:r>
    </w:p>
    <w:p>
      <w:pPr>
        <w:pStyle w:val="Heading4"/>
      </w:pPr>
      <w:bookmarkStart w:id="17" w:name="_Toc17"/>
      <w:r>
        <w:t>audit_log — Ιστορικό Αλλαγών</w:t>
      </w:r>
      <w:bookmarkEnd w:id="17"/>
    </w:p>
    <w:tbl>
      <w:tblGrid>
        <w:gridCol w:w="3000" w:type="dxa"/>
        <w:gridCol w:w="3000" w:type="dxa"/>
        <w:gridCol w:w="3000" w:type="dxa"/>
      </w:tblGrid>
      <w:tblPr>
        <w:tblW w:w="0" w:type="auto"/>
        <w:tblLayout w:type="autofit"/>
        <w:tblCellMar>
          <w:top w:w="30" w:type="dxa"/>
          <w:left w:w="80" w:type="dxa"/>
          <w:right w:w="80" w:type="dxa"/>
          <w:bottom w:w="30" w:type="dxa"/>
        </w:tblCellMar>
        <w:tblBorders>
          <w:top w:val="single" w:sz="4" w:color="CCCCCC"/>
          <w:left w:val="single" w:sz="4" w:color="CCCCCC"/>
          <w:right w:val="single" w:sz="4" w:color="CCCCCC"/>
          <w:bottom w:val="single" w:sz="4" w:color="CCCCCC"/>
          <w:insideH w:val="single" w:sz="4" w:color="CCCCCC"/>
          <w:insideV w:val="single" w:sz="4" w:color="CCCCCC"/>
        </w:tblBorders>
      </w:tblPr>
      <w:tr>
        <w:trPr>
          <w:tblHeader w:val="1"/>
        </w:trPr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Στήλη</w:t>
            </w:r>
          </w:p>
        </w:tc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Τύπος</w:t>
            </w:r>
          </w:p>
        </w:tc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Περιγραφή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INT UNSIGNED PK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Αυτόματος αριθμός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action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ENUM('create','update','delete')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Τύπος ενέργειας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table_name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Πίνακας που τροποποιήθηκε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record_id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INT UNSIGNED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ID εγγραφής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changed_by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INT UNSIGNED FK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Χρήστης που έκανε την αλλαγή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old_values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JSON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Παλιές τιμές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new_values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JSON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Νέες τιμές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VARCHAR(500)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Ανθρώπινη περιγραφή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ip_address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VARCHAR(45)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IP χρήστη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created_at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Ημ/νία αλλαγής</w:t>
            </w:r>
          </w:p>
        </w:tc>
      </w:tr>
    </w:tbl>
    <w:p>
      <w:pPr>
        <w:pStyle w:val="Heading4"/>
      </w:pPr>
      <w:bookmarkStart w:id="18" w:name="_Toc18"/>
      <w:r>
        <w:t>ip_restrictions — Περιορισμοί IP</w:t>
      </w:r>
      <w:bookmarkEnd w:id="18"/>
    </w:p>
    <w:tbl>
      <w:tblGrid>
        <w:gridCol w:w="3000" w:type="dxa"/>
        <w:gridCol w:w="3000" w:type="dxa"/>
        <w:gridCol w:w="3000" w:type="dxa"/>
      </w:tblGrid>
      <w:tblPr>
        <w:tblW w:w="0" w:type="auto"/>
        <w:tblLayout w:type="autofit"/>
        <w:tblCellMar>
          <w:top w:w="30" w:type="dxa"/>
          <w:left w:w="80" w:type="dxa"/>
          <w:right w:w="80" w:type="dxa"/>
          <w:bottom w:w="30" w:type="dxa"/>
        </w:tblCellMar>
        <w:tblBorders>
          <w:top w:val="single" w:sz="4" w:color="CCCCCC"/>
          <w:left w:val="single" w:sz="4" w:color="CCCCCC"/>
          <w:right w:val="single" w:sz="4" w:color="CCCCCC"/>
          <w:bottom w:val="single" w:sz="4" w:color="CCCCCC"/>
          <w:insideH w:val="single" w:sz="4" w:color="CCCCCC"/>
          <w:insideV w:val="single" w:sz="4" w:color="CCCCCC"/>
        </w:tblBorders>
      </w:tblPr>
      <w:tr>
        <w:trPr>
          <w:tblHeader w:val="1"/>
        </w:trPr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Στήλη</w:t>
            </w:r>
          </w:p>
        </w:tc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Τύπος</w:t>
            </w:r>
          </w:p>
        </w:tc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Περιγραφή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INT UNSIGNED PK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Αυτόματος αριθμός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role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ENUM('admin','manager')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Ρόλος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ip_range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IP ή CIDR (π.χ. 192.168.1.0/24)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Περιγραφή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is_active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TINYINT(1) DEFAULT 1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Ενεργός κανόνας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created_by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INT UNSIGNED FK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Δημιουργήθηκε από</w:t>
            </w:r>
          </w:p>
        </w:tc>
      </w:tr>
    </w:tbl>
    <w:p>
      <w:pPr>
        <w:pStyle w:val="Heading4"/>
      </w:pPr>
      <w:bookmarkStart w:id="19" w:name="_Toc19"/>
      <w:r>
        <w:t>user_type_admins — Διαχειριστές Τύπου Πόρου (v2.0)</w:t>
      </w:r>
      <w:bookmarkEnd w:id="19"/>
    </w:p>
    <w:tbl>
      <w:tblGrid>
        <w:gridCol w:w="3000" w:type="dxa"/>
        <w:gridCol w:w="3000" w:type="dxa"/>
        <w:gridCol w:w="3000" w:type="dxa"/>
      </w:tblGrid>
      <w:tblPr>
        <w:tblW w:w="0" w:type="auto"/>
        <w:tblLayout w:type="autofit"/>
        <w:tblCellMar>
          <w:top w:w="30" w:type="dxa"/>
          <w:left w:w="80" w:type="dxa"/>
          <w:right w:w="80" w:type="dxa"/>
          <w:bottom w:w="30" w:type="dxa"/>
        </w:tblCellMar>
        <w:tblBorders>
          <w:top w:val="single" w:sz="4" w:color="CCCCCC"/>
          <w:left w:val="single" w:sz="4" w:color="CCCCCC"/>
          <w:right w:val="single" w:sz="4" w:color="CCCCCC"/>
          <w:bottom w:val="single" w:sz="4" w:color="CCCCCC"/>
          <w:insideH w:val="single" w:sz="4" w:color="CCCCCC"/>
          <w:insideV w:val="single" w:sz="4" w:color="CCCCCC"/>
        </w:tblBorders>
      </w:tblPr>
      <w:tr>
        <w:trPr>
          <w:tblHeader w:val="1"/>
        </w:trPr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Στήλη</w:t>
            </w:r>
          </w:p>
        </w:tc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Τύπος</w:t>
            </w:r>
          </w:p>
        </w:tc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Περιγραφή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INT UNSIGNED PK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Αυτόματος αριθμός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user_id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INT UNSIGNED FK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Χρήστης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resource_type_id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INT UNSIGNED FK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Τύπος πόρου που διαχειρίζεται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created_by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INT UNSIGNED FK NULL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Δημιουργήθηκε από (admin)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created_at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Ημ/νία ανάθεσης</w:t>
            </w:r>
          </w:p>
        </w:tc>
      </w:tr>
    </w:tbl>
    <w:p>
      <w:pPr>
        <w:pStyle w:val="Normal"/>
      </w:pPr>
      <w:r>
        <w:rPr>
          <w:sz w:val="20"/>
          <w:szCs w:val="20"/>
          <w:b w:val="1"/>
          <w:bCs w:val="1"/>
        </w:rPr>
        <w:t xml:space="preserve">Unique Constraint:</w:t>
      </w:r>
      <w:r>
        <w:rPr>
          <w:sz w:val="20"/>
          <w:szCs w:val="20"/>
        </w:rPr>
        <w:t xml:space="preserve">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(user_id, resource_type_id)</w:t>
      </w:r>
      <w:r>
        <w:rPr>
          <w:sz w:val="20"/>
          <w:szCs w:val="20"/>
        </w:rPr>
        <w:t xml:space="preserve"> — Ένας χρήστης, μία ανάθεση ανά τύπο.</w:t>
      </w:r>
    </w:p>
    <w:p>
      <w:pPr>
        <w:pStyle w:val="Normal"/>
      </w:pPr>
      <w:r>
        <w:rPr>
          <w:sz w:val="20"/>
          <w:szCs w:val="20"/>
          <w:b w:val="1"/>
          <w:bCs w:val="1"/>
        </w:rPr>
        <w:t xml:space="preserve">Migrations:</w:t>
      </w:r>
    </w:p>
    <w:p>
      <w:pPr>
        <w:pStyle w:val="CodeBlock"/>
      </w:pPr>
      <w:r>
        <w:rPr>
          <w:rStyle w:val="CodeFont"/>
        </w:rPr>
        <w:t xml:space="preserve">-- database/migrations/001_user_type_admins.sql</w:t>
      </w:r>
      <w:br/>
      <w:r>
        <w:rPr>
          <w:rStyle w:val="CodeFont"/>
        </w:rPr>
        <w:t xml:space="preserve">CREATE TABLE IF NOT EXISTS `user_type_admins` (</w:t>
      </w:r>
      <w:br/>
      <w:r>
        <w:rPr>
          <w:rStyle w:val="CodeFont"/>
        </w:rPr>
        <w:t xml:space="preserve">  `id`               INT UNSIGNED NOT NULL AUTO_INCREMENT,</w:t>
      </w:r>
      <w:br/>
      <w:r>
        <w:rPr>
          <w:rStyle w:val="CodeFont"/>
        </w:rPr>
        <w:t xml:space="preserve">  `user_id`          INT UNSIGNED NOT NULL,</w:t>
      </w:r>
      <w:br/>
      <w:r>
        <w:rPr>
          <w:rStyle w:val="CodeFont"/>
        </w:rPr>
        <w:t xml:space="preserve">  `resource_type_id` INT UNSIGNED NOT NULL,</w:t>
      </w:r>
      <w:br/>
      <w:r>
        <w:rPr>
          <w:rStyle w:val="CodeFont"/>
        </w:rPr>
        <w:t xml:space="preserve">  `created_by`       INT UNSIGNED DEFAULT NULL,</w:t>
      </w:r>
      <w:br/>
      <w:r>
        <w:rPr>
          <w:rStyle w:val="CodeFont"/>
        </w:rPr>
        <w:t xml:space="preserve">  `created_at`       DATETIME NOT NULL DEFAULT CURRENT_TIMESTAMP,</w:t>
      </w:r>
      <w:br/>
      <w:r>
        <w:rPr>
          <w:rStyle w:val="CodeFont"/>
        </w:rPr>
        <w:t xml:space="preserve">  PRIMARY KEY (`id`),</w:t>
      </w:r>
      <w:br/>
      <w:r>
        <w:rPr>
          <w:rStyle w:val="CodeFont"/>
        </w:rPr>
        <w:t xml:space="preserve">  UNIQUE KEY `uq_user_type` (`user_id`, `resource_type_id`),</w:t>
      </w:r>
      <w:br/>
      <w:r>
        <w:rPr>
          <w:rStyle w:val="CodeFont"/>
        </w:rPr>
        <w:t xml:space="preserve">  FOREIGN KEY (`user_id`) REFERENCES `users` (`id`) ON UPDATE CASCADE,</w:t>
      </w:r>
      <w:br/>
      <w:r>
        <w:rPr>
          <w:rStyle w:val="CodeFont"/>
        </w:rPr>
        <w:t xml:space="preserve">  FOREIGN KEY (`resource_type_id`) REFERENCES `resource_types` (`id`) ON UPDATE CASCADE,</w:t>
      </w:r>
      <w:br/>
      <w:r>
        <w:rPr>
          <w:rStyle w:val="CodeFont"/>
        </w:rPr>
        <w:t xml:space="preserve">  FOREIGN KEY (`created_by`) REFERENCES `users` (`id`) ON UPDATE CASCADE ON DELETE SET NULL</w:t>
      </w:r>
      <w:br/>
      <w:r>
        <w:rPr>
          <w:rStyle w:val="CodeFont"/>
        </w:rPr>
        <w:t xml:space="preserve">);</w:t>
      </w:r>
      <w:br/>
      <w:r>
        <w:rPr>
          <w:rStyle w:val="CodeFont"/>
        </w:rPr>
        <w:t xml:space="preserve"> </w:t>
      </w:r>
      <w:br/>
      <w:r>
        <w:rPr>
          <w:rStyle w:val="CodeFont"/>
        </w:rPr>
        <w:t xml:space="preserve">-- database/migrations/002_resource_expires_at.sql (v2.1)</w:t>
      </w:r>
      <w:br/>
      <w:r>
        <w:rPr>
          <w:rStyle w:val="CodeFont"/>
        </w:rPr>
        <w:t xml:space="preserve">ALTER TABLE `resources`</w:t>
      </w:r>
      <w:br/>
      <w:r>
        <w:rPr>
          <w:rStyle w:val="CodeFont"/>
        </w:rPr>
        <w:t xml:space="preserve">  ADD COLUMN `expires_at` DATE DEFAULT NULL AFTER `location`;</w:t>
      </w:r>
    </w:p>
    <w:p>
      <w:pPr>
        <w:spacing w:before="100" w:after="100"/>
        <w:pBdr>
          <w:bottom w:val="single" w:sz="4" w:color="CCCCCC"/>
        </w:pBdr>
      </w:pPr>
      <w:r>
        <w:rPr/>
        <w:t xml:space="preserve"/>
      </w:r>
    </w:p>
    <w:p>
      <w:pPr>
        <w:pStyle w:val="Heading2"/>
      </w:pPr>
      <w:bookmarkStart w:id="20" w:name="_Toc20"/>
      <w:r>
        <w:t>5. Ρόλοι &amp; Δικαιώματα Πρόσβασης</w:t>
      </w:r>
      <w:bookmarkEnd w:id="20"/>
    </w:p>
    <w:p>
      <w:pPr>
        <w:pStyle w:val="Heading3"/>
      </w:pPr>
      <w:bookmarkStart w:id="21" w:name="_Toc21"/>
      <w:r>
        <w:t>Ρόλοι</w:t>
      </w:r>
      <w:bookmarkEnd w:id="21"/>
    </w:p>
    <w:tbl>
      <w:tblGrid>
        <w:gridCol w:w="3000" w:type="dxa"/>
        <w:gridCol w:w="3000" w:type="dxa"/>
        <w:gridCol w:w="3000" w:type="dxa"/>
      </w:tblGrid>
      <w:tblPr>
        <w:tblW w:w="0" w:type="auto"/>
        <w:tblLayout w:type="autofit"/>
        <w:tblCellMar>
          <w:top w:w="30" w:type="dxa"/>
          <w:left w:w="80" w:type="dxa"/>
          <w:right w:w="80" w:type="dxa"/>
          <w:bottom w:w="30" w:type="dxa"/>
        </w:tblCellMar>
        <w:tblBorders>
          <w:top w:val="single" w:sz="4" w:color="CCCCCC"/>
          <w:left w:val="single" w:sz="4" w:color="CCCCCC"/>
          <w:right w:val="single" w:sz="4" w:color="CCCCCC"/>
          <w:bottom w:val="single" w:sz="4" w:color="CCCCCC"/>
          <w:insideH w:val="single" w:sz="4" w:color="CCCCCC"/>
          <w:insideV w:val="single" w:sz="4" w:color="CCCCCC"/>
        </w:tblBorders>
      </w:tblPr>
      <w:tr>
        <w:trPr>
          <w:tblHeader w:val="1"/>
        </w:trPr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Ρόλος</w:t>
            </w:r>
          </w:p>
        </w:tc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Ελληνικά</w:t>
            </w:r>
          </w:p>
        </w:tc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Πρόσβαση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admin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Διαχειριστής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Πλήρης πρόσβαση σε όλα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manager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Προϊστάμενος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Read-only στο δικό του τμήμα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type_admin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Διαχειριστής Τύπου Πόρου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CRUD δικαιωμάτων &amp; πόρων μόνο στους ανατεθειμένους τύπους (v2.0)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viewer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Χρήστης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Δεν μπορεί να συνδεθεί (εκτός αν είναι type-admin)</w:t>
            </w:r>
          </w:p>
        </w:tc>
      </w:tr>
    </w:tbl>
    <w:p>
      <w:pPr>
        <w:pStyle w:val="Heading3"/>
      </w:pPr>
      <w:bookmarkStart w:id="22" w:name="_Toc22"/>
      <w:r>
        <w:t>Αντιστοίχιση με AD Groups</w:t>
      </w:r>
      <w:bookmarkEnd w:id="22"/>
    </w:p>
    <w:tbl>
      <w:tblGrid>
        <w:gridCol w:w="4500" w:type="dxa"/>
        <w:gridCol w:w="4500" w:type="dxa"/>
      </w:tblGrid>
      <w:tblPr>
        <w:tblW w:w="0" w:type="auto"/>
        <w:tblLayout w:type="autofit"/>
        <w:tblCellMar>
          <w:top w:w="30" w:type="dxa"/>
          <w:left w:w="80" w:type="dxa"/>
          <w:right w:w="80" w:type="dxa"/>
          <w:bottom w:w="30" w:type="dxa"/>
        </w:tblCellMar>
        <w:tblBorders>
          <w:top w:val="single" w:sz="4" w:color="CCCCCC"/>
          <w:left w:val="single" w:sz="4" w:color="CCCCCC"/>
          <w:right w:val="single" w:sz="4" w:color="CCCCCC"/>
          <w:bottom w:val="single" w:sz="4" w:color="CCCCCC"/>
          <w:insideH w:val="single" w:sz="4" w:color="CCCCCC"/>
          <w:insideV w:val="single" w:sz="4" w:color="CCCCCC"/>
        </w:tblBorders>
      </w:tblPr>
      <w:tr>
        <w:trPr>
          <w:tblHeader w:val="1"/>
        </w:trPr>
        <w:tc>
          <w:tcPr>
            <w:tcW w:w="45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AD Group</w:t>
            </w:r>
          </w:p>
        </w:tc>
        <w:tc>
          <w:tcPr>
            <w:tcW w:w="45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Ρόλος Εφαρμογής</w:t>
            </w:r>
          </w:p>
        </w:tc>
      </w:tr>
      <w:tr>
        <w:trPr/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LDAP_ADMIN_GROUP</w:t>
            </w:r>
            <w:r>
              <w:rPr>
                <w:sz w:val="18"/>
                <w:szCs w:val="18"/>
              </w:rPr>
              <w:t xml:space="preserve"> (π.χ. CN=IT,...)</w:t>
            </w:r>
          </w:p>
        </w:tc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admin</w:t>
            </w:r>
          </w:p>
        </w:tc>
      </w:tr>
      <w:tr>
        <w:trPr/>
        <w:tc>
          <w:tcPr>
            <w:tcW w:w="45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LDAP_MANAGER_GROUP</w:t>
            </w:r>
            <w:r>
              <w:rPr>
                <w:sz w:val="18"/>
                <w:szCs w:val="18"/>
              </w:rPr>
              <w:t xml:space="preserve"> (π.χ. CN=Managers,...)</w:t>
            </w:r>
          </w:p>
        </w:tc>
        <w:tc>
          <w:tcPr>
            <w:tcW w:w="45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manager</w:t>
            </w:r>
          </w:p>
        </w:tc>
      </w:tr>
      <w:tr>
        <w:trPr/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Κανένα group, αλλά εγγραφή σε </w:t>
            </w: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user_type_admins</w:t>
            </w:r>
          </w:p>
        </w:tc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type_admin (viewer + scoped CRUD)</w:t>
            </w:r>
          </w:p>
        </w:tc>
      </w:tr>
      <w:tr>
        <w:trPr/>
        <w:tc>
          <w:tcPr>
            <w:tcW w:w="45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Κανένα group, χωρίς type-admin</w:t>
            </w:r>
          </w:p>
        </w:tc>
        <w:tc>
          <w:tcPr>
            <w:tcW w:w="45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viewer (απαγόρευση σύνδεσης)</w:t>
            </w:r>
          </w:p>
        </w:tc>
      </w:tr>
    </w:tbl>
    <w:p>
      <w:pPr>
        <w:pStyle w:val="Heading3"/>
      </w:pPr>
      <w:bookmarkStart w:id="23" w:name="_Toc23"/>
      <w:r>
        <w:t>Διαχειριστής Τύπου Πόρου (Type Admin) — v2.0</w:t>
      </w:r>
      <w:bookmarkEnd w:id="23"/>
    </w:p>
    <w:p>
      <w:pPr>
        <w:pStyle w:val="Normal"/>
      </w:pPr>
      <w:r>
        <w:rPr>
          <w:sz w:val="20"/>
          <w:szCs w:val="20"/>
        </w:rPr>
        <w:t xml:space="preserve">Ο type-admin είναι </w:t>
      </w:r>
      <w:r>
        <w:rPr>
          <w:sz w:val="20"/>
          <w:szCs w:val="20"/>
          <w:b w:val="1"/>
          <w:bCs w:val="1"/>
        </w:rPr>
        <w:t xml:space="preserve">ορθογώνιος</w:t>
      </w:r>
      <w:r>
        <w:rPr>
          <w:sz w:val="20"/>
          <w:szCs w:val="20"/>
        </w:rPr>
        <w:t xml:space="preserve"> ρόλος: δεν αντικαθιστά τον AD ρόλο, αλλά προσθέτει δικαιώματα διαχείρισης σε συγκεκριμένους τύπους πόρων.</w:t>
      </w:r>
    </w:p>
    <w:p>
      <w:pPr>
        <w:pStyle w:val="Normal"/>
      </w:pPr>
      <w:r>
        <w:rPr>
          <w:sz w:val="20"/>
          <w:szCs w:val="20"/>
          <w:b w:val="1"/>
          <w:bCs w:val="1"/>
        </w:rPr>
        <w:t xml:space="preserve">Πώς λειτουργεί: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  <w:b w:val="1"/>
          <w:bCs w:val="1"/>
        </w:rPr>
        <w:t xml:space="preserve">  1.  </w:t>
      </w:r>
      <w:r>
        <w:rPr>
          <w:sz w:val="20"/>
          <w:szCs w:val="20"/>
        </w:rPr>
        <w:t xml:space="preserve">Ο admin αναθέτει type-admin ρόλο μέσω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Ρυθμίσεις → Διαχειριστές Τύπου Πόρου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  <w:b w:val="1"/>
          <w:bCs w:val="1"/>
        </w:rPr>
        <w:t xml:space="preserve">  2.  </w:t>
      </w:r>
      <w:r>
        <w:rPr>
          <w:sz w:val="20"/>
          <w:szCs w:val="20"/>
        </w:rPr>
        <w:t xml:space="preserve">Επιλέγεται χρήστης + τύπος πόρου (π.χ. "Εφαρμογή")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  <w:b w:val="1"/>
          <w:bCs w:val="1"/>
        </w:rPr>
        <w:t xml:space="preserve">  3.  </w:t>
      </w:r>
      <w:r>
        <w:rPr>
          <w:sz w:val="20"/>
          <w:szCs w:val="20"/>
        </w:rPr>
        <w:t xml:space="preserve">Αποθηκεύεται στον πίνακα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user_type_admins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  <w:b w:val="1"/>
          <w:bCs w:val="1"/>
        </w:rPr>
        <w:t xml:space="preserve">  4.  </w:t>
      </w:r>
      <w:r>
        <w:rPr>
          <w:sz w:val="20"/>
          <w:szCs w:val="20"/>
        </w:rPr>
        <w:t xml:space="preserve">Κατά το login, φορτώνονται οι αναθέσεις στο session</w:t>
      </w:r>
    </w:p>
    <w:p>
      <w:pPr>
        <w:pStyle w:val="Normal"/>
      </w:pPr>
      <w:r>
        <w:rPr>
          <w:sz w:val="20"/>
          <w:szCs w:val="20"/>
          <w:b w:val="1"/>
          <w:bCs w:val="1"/>
        </w:rPr>
        <w:t xml:space="preserve">Κεντρικός έλεγχος:</w:t>
      </w:r>
      <w:r>
        <w:rPr>
          <w:sz w:val="20"/>
          <w:szCs w:val="20"/>
        </w:rPr>
        <w:t xml:space="preserve">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Session::canManagePermission($resourceTypeId)</w:t>
      </w:r>
      <w:r>
        <w:rPr>
          <w:sz w:val="20"/>
          <w:szCs w:val="20"/>
        </w:rPr>
        <w:t xml:space="preserve"> — επιστρέφει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true</w:t>
      </w:r>
      <w:r>
        <w:rPr>
          <w:sz w:val="20"/>
          <w:szCs w:val="20"/>
        </w:rPr>
        <w:t xml:space="preserve"> αν admin ή type-admin για τον τύπο.</w:t>
      </w:r>
    </w:p>
    <w:p>
      <w:pPr>
        <w:pStyle w:val="Heading3"/>
      </w:pPr>
      <w:bookmarkStart w:id="24" w:name="_Toc24"/>
      <w:r>
        <w:t>Πίνακας Δικαιωμάτων</w:t>
      </w:r>
      <w:bookmarkEnd w:id="24"/>
    </w:p>
    <w:tbl>
      <w:tblGrid>
        <w:gridCol w:w="2250" w:type="dxa"/>
        <w:gridCol w:w="2250" w:type="dxa"/>
        <w:gridCol w:w="2250" w:type="dxa"/>
        <w:gridCol w:w="2250" w:type="dxa"/>
      </w:tblGrid>
      <w:tblPr>
        <w:tblW w:w="0" w:type="auto"/>
        <w:tblLayout w:type="autofit"/>
        <w:tblCellMar>
          <w:top w:w="30" w:type="dxa"/>
          <w:left w:w="80" w:type="dxa"/>
          <w:right w:w="80" w:type="dxa"/>
          <w:bottom w:w="30" w:type="dxa"/>
        </w:tblCellMar>
        <w:tblBorders>
          <w:top w:val="single" w:sz="4" w:color="CCCCCC"/>
          <w:left w:val="single" w:sz="4" w:color="CCCCCC"/>
          <w:right w:val="single" w:sz="4" w:color="CCCCCC"/>
          <w:bottom w:val="single" w:sz="4" w:color="CCCCCC"/>
          <w:insideH w:val="single" w:sz="4" w:color="CCCCCC"/>
          <w:insideV w:val="single" w:sz="4" w:color="CCCCCC"/>
        </w:tblBorders>
      </w:tblPr>
      <w:tr>
        <w:trPr>
          <w:tblHeader w:val="1"/>
        </w:trPr>
        <w:tc>
          <w:tcPr>
            <w:tcW w:w="225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Λειτουργία</w:t>
            </w:r>
          </w:p>
        </w:tc>
        <w:tc>
          <w:tcPr>
            <w:tcW w:w="225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Admin</w:t>
            </w:r>
          </w:p>
        </w:tc>
        <w:tc>
          <w:tcPr>
            <w:tcW w:w="225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Manager</w:t>
            </w:r>
          </w:p>
        </w:tc>
        <w:tc>
          <w:tcPr>
            <w:tcW w:w="225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Type Admin</w:t>
            </w:r>
          </w:p>
        </w:tc>
      </w:tr>
      <w:tr>
        <w:trPr/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Dashboard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Όλα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Μόνο τμήμα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Όλα τα τμήματα, μόνο ανατ. τύποι</w:t>
            </w:r>
          </w:p>
        </w:tc>
      </w:tr>
      <w:tr>
        <w:trPr/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Δικαιώματα — Προβολή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Όλα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Μόνο τμήμα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Όλα τα τμήματα, μόνο ανατ. τύποι</w:t>
            </w:r>
          </w:p>
        </w:tc>
      </w:tr>
      <w:tr>
        <w:trPr/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Δικαιώματα — Δημιουργία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❌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Μόνο ανατ. τύποι</w:t>
            </w:r>
          </w:p>
        </w:tc>
      </w:tr>
      <w:tr>
        <w:trPr/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Δικαιώματα — Επεξεργασία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❌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Μόνο ανατ. τύποι</w:t>
            </w:r>
          </w:p>
        </w:tc>
      </w:tr>
      <w:tr>
        <w:trPr/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Δικαιώματα — Διαγραφή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❌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Μόνο ανατ. τύποι</w:t>
            </w:r>
          </w:p>
        </w:tc>
      </w:tr>
      <w:tr>
        <w:trPr/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Μαζική Ανάθεση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❌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Μόνο ανατ. τύποι</w:t>
            </w:r>
          </w:p>
        </w:tc>
      </w:tr>
      <w:tr>
        <w:trPr/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Πόροι — Προβολή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Όλοι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❌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Μόνο ανατ. τύποι</w:t>
            </w:r>
          </w:p>
        </w:tc>
      </w:tr>
      <w:tr>
        <w:trPr/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Πόροι — Δημιουργία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❌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Μόνο ανατ. τύποι</w:t>
            </w:r>
          </w:p>
        </w:tc>
      </w:tr>
      <w:tr>
        <w:trPr/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Πόροι — Επεξεργασία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❌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Μόνο ανατ. τύποι</w:t>
            </w:r>
          </w:p>
        </w:tc>
      </w:tr>
      <w:tr>
        <w:trPr/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Πόροι — Διαγραφή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❌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Μόνο ανατ. τύποι</w:t>
            </w:r>
          </w:p>
        </w:tc>
      </w:tr>
      <w:tr>
        <w:trPr/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Πόροι — Κλωνοποίηση δικ.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❌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Μόνο ανατ. τύποι</w:t>
            </w:r>
          </w:p>
        </w:tc>
      </w:tr>
      <w:tr>
        <w:trPr/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Πόροι — Μαζική αφαίρεση δικ.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❌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Μόνο ανατ. τύποι</w:t>
            </w:r>
          </w:p>
        </w:tc>
      </w:tr>
      <w:tr>
        <w:trPr/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Πόροι — Μαζικός ορισμός λήξης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❌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Μόνο ανατ. τύποι</w:t>
            </w:r>
          </w:p>
        </w:tc>
      </w:tr>
      <w:tr>
        <w:trPr/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Χρήστες — Προβολή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Όλοι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Μόνο τμήμα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Cross-dept (χρήστες με ανατ. τύπους)</w:t>
            </w:r>
          </w:p>
        </w:tc>
      </w:tr>
      <w:tr>
        <w:trPr/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Χρήστες — AD Sync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❌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❌</w:t>
            </w:r>
          </w:p>
        </w:tc>
      </w:tr>
      <w:tr>
        <w:trPr/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Ιστορικό (Audit)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❌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❌</w:t>
            </w:r>
          </w:p>
        </w:tc>
      </w:tr>
      <w:tr>
        <w:trPr/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Ρυθμίσεις (IP + Type Admins)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❌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❌</w:t>
            </w:r>
          </w:p>
        </w:tc>
      </w:tr>
      <w:tr>
        <w:trPr/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Εξαγωγές (CSV/XLS/PDF)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Όλα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Μόνο τμήμα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Μόνο ανατ. τύποι</w:t>
            </w:r>
          </w:p>
        </w:tc>
      </w:tr>
      <w:tr>
        <w:trPr/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Αποστολή Email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Όλα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Μόνο τμήμα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Μόνο ανατ. τύποι</w:t>
            </w:r>
          </w:p>
        </w:tc>
      </w:tr>
      <w:tr>
        <w:trPr/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Γράφημα Δικτύου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Όλα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Μόνο τμήμα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Όλα τα τμήματα, μόνο ανατ. τύποι</w:t>
            </w:r>
          </w:p>
        </w:tc>
      </w:tr>
      <w:tr>
        <w:trPr/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Προβολή Τμήματος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Όλα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Μόνο δικό του</w:t>
            </w:r>
          </w:p>
        </w:tc>
        <w:tc>
          <w:tcPr>
            <w:tcW w:w="225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 Όλα (φιλτρ. δικαιωμάτων ανά τύπο)</w:t>
            </w:r>
          </w:p>
        </w:tc>
      </w:tr>
      <w:tr>
        <w:trPr/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Impersonation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✅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❌</w:t>
            </w:r>
          </w:p>
        </w:tc>
        <w:tc>
          <w:tcPr>
            <w:tcW w:w="225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❌</w:t>
            </w:r>
          </w:p>
        </w:tc>
      </w:tr>
    </w:tbl>
    <w:p>
      <w:pPr>
        <w:pStyle w:val="Heading3"/>
      </w:pPr>
      <w:bookmarkStart w:id="25" w:name="_Toc25"/>
      <w:r>
        <w:t>IP Restrictions</w:t>
      </w:r>
      <w:bookmarkEnd w:id="25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Ορίζονται ανά ρόλο μέσω UI (Ρυθμίσεις)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Υποστήριξη: μεμονωμένη IP και CIDR notation (π.χ.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192.168.1.0/24</w:t>
      </w:r>
      <w:r>
        <w:rPr>
          <w:sz w:val="20"/>
          <w:szCs w:val="20"/>
        </w:rPr>
        <w:t xml:space="preserve">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Αν </w:t>
      </w:r>
      <w:r>
        <w:rPr>
          <w:sz w:val="20"/>
          <w:szCs w:val="20"/>
          <w:b w:val="1"/>
          <w:bCs w:val="1"/>
        </w:rPr>
        <w:t xml:space="preserve">δεν</w:t>
      </w:r>
      <w:r>
        <w:rPr>
          <w:sz w:val="20"/>
          <w:szCs w:val="20"/>
        </w:rPr>
        <w:t xml:space="preserve"> υπάρχουν κανόνες για έναν ρόλο → επιτρέπεται κάθε IP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Αν </w:t>
      </w:r>
      <w:r>
        <w:rPr>
          <w:sz w:val="20"/>
          <w:szCs w:val="20"/>
          <w:b w:val="1"/>
          <w:bCs w:val="1"/>
        </w:rPr>
        <w:t xml:space="preserve">υπάρχουν</w:t>
      </w:r>
      <w:r>
        <w:rPr>
          <w:sz w:val="20"/>
          <w:szCs w:val="20"/>
        </w:rPr>
        <w:t xml:space="preserve"> κανόνες → μόνο οι επιτρεπόμενες IPs</w:t>
      </w:r>
    </w:p>
    <w:p>
      <w:pPr>
        <w:spacing w:before="100" w:after="100"/>
        <w:pBdr>
          <w:bottom w:val="single" w:sz="4" w:color="CCCCCC"/>
        </w:pBdr>
      </w:pPr>
      <w:r>
        <w:rPr/>
        <w:t xml:space="preserve"/>
      </w:r>
    </w:p>
    <w:p>
      <w:pPr>
        <w:pStyle w:val="Heading2"/>
      </w:pPr>
      <w:bookmarkStart w:id="26" w:name="_Toc26"/>
      <w:r>
        <w:t>6. Λειτουργίες Εφαρμογής</w:t>
      </w:r>
      <w:bookmarkEnd w:id="26"/>
    </w:p>
    <w:p>
      <w:pPr>
        <w:pStyle w:val="Heading3"/>
      </w:pPr>
      <w:bookmarkStart w:id="27" w:name="_Toc27"/>
      <w:r>
        <w:t>6.1 Dashboard</w:t>
      </w:r>
      <w:bookmarkEnd w:id="27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Κάρτες στατιστικών: Σύνολο δικαιωμάτων, Χρήστες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Κάρτες ανά τύπο πόρου: Εφαρμογές, Κοινόχρηστοι Φάκελοι, Mailbox (clickable για type-admins)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Τελευταίες εγγραφές (5 πιο πρόσφατα δικαιώματα)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Κατανομή ανά τμήμα (admin + type-admin)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Managers βλέπουν μόνο δεδομένα του τμήματός τους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Type-admins βλέπουν cross-department, φιλτραρισμένα στους ανατεθειμένους τύπους</w:t>
      </w:r>
    </w:p>
    <w:p>
      <w:pPr>
        <w:pStyle w:val="Heading3"/>
      </w:pPr>
      <w:bookmarkStart w:id="28" w:name="_Toc28"/>
      <w:r>
        <w:t>6.2 Δικαιώματα</w:t>
      </w:r>
      <w:bookmarkEnd w:id="28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Λίστα</w:t>
      </w:r>
      <w:r>
        <w:rPr>
          <w:sz w:val="20"/>
          <w:szCs w:val="20"/>
        </w:rPr>
        <w:t xml:space="preserve">: Πίνακας με live search, φίλτρα (τμήμα, τύπος, επίπεδο), pagination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Δημιουργία</w:t>
      </w:r>
      <w:r>
        <w:rPr>
          <w:sz w:val="20"/>
          <w:szCs w:val="20"/>
        </w:rPr>
        <w:t xml:space="preserve">: Φόρμα με AD autocomplete χρήστη, δυναμικά δικαιώματα ανά τύπο πόρου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Επεξεργασία</w:t>
      </w:r>
      <w:r>
        <w:rPr>
          <w:sz w:val="20"/>
          <w:szCs w:val="20"/>
        </w:rPr>
        <w:t xml:space="preserve">: Αλλαγή πόρου, επιπέδου, σημειώσεων, ημ/νίας λήξης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Διαγραφή</w:t>
      </w:r>
      <w:r>
        <w:rPr>
          <w:sz w:val="20"/>
          <w:szCs w:val="20"/>
        </w:rPr>
        <w:t xml:space="preserve">: Soft delete (is_active = 0)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Μαζική Ανάθεση</w:t>
      </w:r>
      <w:r>
        <w:rPr>
          <w:sz w:val="20"/>
          <w:szCs w:val="20"/>
        </w:rPr>
        <w:t xml:space="preserve">: Επιλογή πολλών χρηστών, ίδιος πόρος + δικαίωμα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Type-admins: βλέπουν/διαχειρίζονται μόνο δικαιώματα στους ανατεθειμένους τύπους (κουμπιά edit/delete per row)</w:t>
      </w:r>
    </w:p>
    <w:p>
      <w:pPr>
        <w:pStyle w:val="Heading3"/>
      </w:pPr>
      <w:bookmarkStart w:id="29" w:name="_Toc29"/>
      <w:r>
        <w:t>6.3 Χρήστες</w:t>
      </w:r>
      <w:bookmarkEnd w:id="29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Κάρτες χρηστών με live search και φίλτρο τμήματος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Προφίλ χρήστη: Στοιχεία + Προϊστάμενος (από AD) + δικαιώματα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AD Sync: Μαζικός συγχρονισμός όλων των χρηστών από το Active Directory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Export PDF/Excel + αποστολή email ανά χρήστη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Type-admins: βλέπουν cross-department χρήστες που έχουν δικαιώματα στους ανατεθειμένους τύπους</w:t>
      </w:r>
    </w:p>
    <w:p>
      <w:pPr>
        <w:pStyle w:val="Heading3"/>
      </w:pPr>
      <w:bookmarkStart w:id="30" w:name="_Toc30"/>
      <w:r>
        <w:t>6.4 Πόροι</w:t>
      </w:r>
      <w:bookmarkEnd w:id="30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Λίστα πόρων με search, φίλτρο τύπου, pagination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Προβολή ανά τύπο πόρου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Προβολή δικαιωμάτων ανά πόρο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Δημιουργία / Επεξεργασία / Διαγραφή πόρων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Ασφαλής διαγραφή πόρων</w:t>
      </w:r>
      <w:r>
        <w:rPr>
          <w:sz w:val="20"/>
          <w:szCs w:val="20"/>
        </w:rPr>
        <w:t xml:space="preserve"> (v2.0): Αν ο πόρος έχει ενεργά δικαιώματα, εμφανίζεται modal επιβεβαίωσης με τον αριθμό δικαιωμάτων. Με επιβεβαίωση, απενεργοποιούνται αυτόματα όλα τα δικαιώματα (audit log ανά δικαίωμα)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Ημερομηνία λήξης πόρου</w:t>
      </w:r>
      <w:r>
        <w:rPr>
          <w:sz w:val="20"/>
          <w:szCs w:val="20"/>
        </w:rPr>
        <w:t xml:space="preserve"> (v2.1): Κάθε πόρος μπορεί να έχει ημ/νία λήξης (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expires_at</w:t>
      </w:r>
      <w:r>
        <w:rPr>
          <w:sz w:val="20"/>
          <w:szCs w:val="20"/>
        </w:rPr>
        <w:t xml:space="preserve">). Εμφανίζεται στη φόρμα δημιουργίας/επεξεργασίας και στον πίνακα πόρων με οπτικές ενδείξεις (ληγμένος/σύντομα)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Κλωνοποίηση δικαιωμάτων μεταξύ πόρων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Μαζική αφαίρεση δικαιωμάτων</w:t>
      </w:r>
      <w:r>
        <w:rPr>
          <w:sz w:val="20"/>
          <w:szCs w:val="20"/>
        </w:rPr>
        <w:t xml:space="preserve"> (v2.1): Στη σελίδα δικαιωμάτων πόρου, επιλογή πολλαπλών χρηστών με checkboxes → bulk soft-delete με modal επιβεβαίωσης + audit log ανά δικαίωμα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Μαζικός ορισμός λήξης δικαιωμάτων</w:t>
      </w:r>
      <w:r>
        <w:rPr>
          <w:sz w:val="20"/>
          <w:szCs w:val="20"/>
        </w:rPr>
        <w:t xml:space="preserve"> (v2.1): Επιλογή χρηστών → κουμπί «Ορισμός Λήξης» → modal με δύο επιλογές: ορισμός ημερομηνίας ή αφαίρεση λήξης. Audit log ανά δικαίωμα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Type-admins: βλέπουν/διαχειρίζονται μόνο πόρους των ανατεθειμένων τύπων</w:t>
      </w:r>
    </w:p>
    <w:p>
      <w:pPr>
        <w:pStyle w:val="Heading3"/>
      </w:pPr>
      <w:bookmarkStart w:id="31" w:name="_Toc31"/>
      <w:r>
        <w:t>6.5 Ιστορικό (Audit Log)</w:t>
      </w:r>
      <w:bookmarkEnd w:id="31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Πλήρης καταγραφή: create, update, delete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Φίλτρα: ενέργεια, χρήστης, ημερομηνία, αναζήτηση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Εμφάνιση παλιών/νέων τιμών (JSON)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IP address καταγραφή</w:t>
      </w:r>
    </w:p>
    <w:p>
      <w:pPr>
        <w:pStyle w:val="Heading3"/>
      </w:pPr>
      <w:bookmarkStart w:id="32" w:name="_Toc32"/>
      <w:r>
        <w:t>6.6 Ρυθμίσεις</w:t>
      </w:r>
      <w:bookmarkEnd w:id="32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Διαχείριση IP restrictions ανά ρόλο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Ενεργοποίηση / Απενεργοποίηση κανόνων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Διαχειριστές Τύπου Πόρου</w:t>
      </w:r>
      <w:r>
        <w:rPr>
          <w:sz w:val="20"/>
          <w:szCs w:val="20"/>
        </w:rPr>
        <w:t xml:space="preserve"> (v2.0): Φόρμα ανάθεσης (autocomplete χρήστη + dropdown τύπου) + πίνακας αναθέσεων</w:t>
      </w:r>
    </w:p>
    <w:p>
      <w:pPr>
        <w:pStyle w:val="Heading3"/>
      </w:pPr>
      <w:bookmarkStart w:id="33" w:name="_Toc33"/>
      <w:r>
        <w:t>6.7 Γράφημα Δικτύου (Network Graph)</w:t>
      </w:r>
      <w:bookmarkEnd w:id="33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Οπτικοποίηση δικαιωμάτων σε μορφή δικτύου (nodes &amp; edges)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Φίλτρα: τμήμα, τύπος πόρου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Type-admins: φιλτράρισμα κατά ανατεθειμένους τύπους, cross-department</w:t>
      </w:r>
    </w:p>
    <w:p>
      <w:pPr>
        <w:pStyle w:val="Heading3"/>
      </w:pPr>
      <w:bookmarkStart w:id="34" w:name="_Toc34"/>
      <w:r>
        <w:t>6.8 Impersonation (Δοκιμή Ρόλων)</w:t>
      </w:r>
      <w:bookmarkEnd w:id="34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Ο admin μπορεί να δει την εφαρμογή ως: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Προϊστάμενος</w:t>
      </w:r>
      <w:r>
        <w:rPr>
          <w:sz w:val="20"/>
          <w:szCs w:val="20"/>
        </w:rPr>
        <w:t xml:space="preserve"> συγκεκριμένου τμήματος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Διαχειριστής Τύπου Πόρου</w:t>
      </w:r>
      <w:r>
        <w:rPr>
          <w:sz w:val="20"/>
          <w:szCs w:val="20"/>
        </w:rPr>
        <w:t xml:space="preserve"> με επιλεγμένους τύπους (v2.0)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Εμφανίζεται banner ότι η προβολή είναι impersonated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Manager: "Προβολή ως Προϊστάμενος — Τμήμα: ..."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Type Admin: "Προβολή ως Διαχειριστής Πόρου — Εφαρμογή, ..."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Δεν χάνεται η admin πρόσβαση (realRole ελέγχεται ξεχωριστά)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Session αποθηκεύει/επαναφέρει: role, department, type_admin_types</w:t>
      </w:r>
    </w:p>
    <w:p>
      <w:pPr>
        <w:spacing w:before="100" w:after="100"/>
        <w:pBdr>
          <w:bottom w:val="single" w:sz="4" w:color="CCCCCC"/>
        </w:pBdr>
      </w:pPr>
      <w:r>
        <w:rPr/>
        <w:t xml:space="preserve"/>
      </w:r>
    </w:p>
    <w:p>
      <w:pPr>
        <w:pStyle w:val="Heading2"/>
      </w:pPr>
      <w:bookmarkStart w:id="35" w:name="_Toc35"/>
      <w:r>
        <w:t>7. Active Directory Integration</w:t>
      </w:r>
      <w:bookmarkEnd w:id="35"/>
    </w:p>
    <w:p>
      <w:pPr>
        <w:pStyle w:val="Heading3"/>
      </w:pPr>
      <w:bookmarkStart w:id="36" w:name="_Toc36"/>
      <w:r>
        <w:t>Πώς λειτουργεί</w:t>
      </w:r>
      <w:bookmarkEnd w:id="36"/>
    </w:p>
    <w:p>
      <w:pPr>
        <w:pStyle w:val="CodeBlock"/>
      </w:pPr>
      <w:r>
        <w:rPr>
          <w:rStyle w:val="CodeFont"/>
        </w:rPr>
        <w:t xml:space="preserve">Χρήστης → Login Form → LdapService::authenticate()</w:t>
      </w:r>
      <w:br/>
      <w:r>
        <w:rPr>
          <w:rStyle w:val="CodeFont"/>
        </w:rPr>
        <w:t xml:space="preserve">                              │</w:t>
      </w:r>
      <w:br/>
      <w:r>
        <w:rPr>
          <w:rStyle w:val="CodeFont"/>
        </w:rPr>
        <w:t xml:space="preserve">                              ├── 1. LDAP Connect (service account bind)</w:t>
      </w:r>
      <w:br/>
      <w:r>
        <w:rPr>
          <w:rStyle w:val="CodeFont"/>
        </w:rPr>
        <w:t xml:space="preserve">                              ├── 2. Search user by sAMAccountName</w:t>
      </w:r>
      <w:br/>
      <w:r>
        <w:rPr>
          <w:rStyle w:val="CodeFont"/>
        </w:rPr>
        <w:t xml:space="preserve">                              ├── 3. Bind with user credentials (verify password)</w:t>
      </w:r>
      <w:br/>
      <w:r>
        <w:rPr>
          <w:rStyle w:val="CodeFont"/>
        </w:rPr>
        <w:t xml:space="preserve">                              ├── 4. Re-bind as service account</w:t>
      </w:r>
      <w:br/>
      <w:r>
        <w:rPr>
          <w:rStyle w:val="CodeFont"/>
        </w:rPr>
        <w:t xml:space="preserve">                              ├── 5. Parse attributes (displayName, mail, department, ...)</w:t>
      </w:r>
      <w:br/>
      <w:r>
        <w:rPr>
          <w:rStyle w:val="CodeFont"/>
        </w:rPr>
        <w:t xml:space="preserve">                              ├── 6. Resolve manager DN → display name</w:t>
      </w:r>
      <w:br/>
      <w:r>
        <w:rPr>
          <w:rStyle w:val="CodeFont"/>
        </w:rPr>
        <w:t xml:space="preserve">                              ├── 7. Check AD group membership → determine role</w:t>
      </w:r>
      <w:br/>
      <w:r>
        <w:rPr>
          <w:rStyle w:val="CodeFont"/>
        </w:rPr>
        <w:t xml:space="preserve">                              ├── 8. Sync to local DB (upsert users table)</w:t>
      </w:r>
      <w:br/>
      <w:r>
        <w:rPr>
          <w:rStyle w:val="CodeFont"/>
        </w:rPr>
        <w:t xml:space="preserve">                              └── 9. Load type-admin assignments from user_type_admins (v2.0)</w:t>
      </w:r>
    </w:p>
    <w:p>
      <w:pPr>
        <w:pStyle w:val="Heading3"/>
      </w:pPr>
      <w:bookmarkStart w:id="37" w:name="_Toc37"/>
      <w:r>
        <w:t>Attribute Mapping</w:t>
      </w:r>
      <w:bookmarkEnd w:id="37"/>
    </w:p>
    <w:tbl>
      <w:tblGrid>
        <w:gridCol w:w="4500" w:type="dxa"/>
        <w:gridCol w:w="4500" w:type="dxa"/>
      </w:tblGrid>
      <w:tblPr>
        <w:tblW w:w="0" w:type="auto"/>
        <w:tblLayout w:type="autofit"/>
        <w:tblCellMar>
          <w:top w:w="30" w:type="dxa"/>
          <w:left w:w="80" w:type="dxa"/>
          <w:right w:w="80" w:type="dxa"/>
          <w:bottom w:w="30" w:type="dxa"/>
        </w:tblCellMar>
        <w:tblBorders>
          <w:top w:val="single" w:sz="4" w:color="CCCCCC"/>
          <w:left w:val="single" w:sz="4" w:color="CCCCCC"/>
          <w:right w:val="single" w:sz="4" w:color="CCCCCC"/>
          <w:bottom w:val="single" w:sz="4" w:color="CCCCCC"/>
          <w:insideH w:val="single" w:sz="4" w:color="CCCCCC"/>
          <w:insideV w:val="single" w:sz="4" w:color="CCCCCC"/>
        </w:tblBorders>
      </w:tblPr>
      <w:tr>
        <w:trPr>
          <w:tblHeader w:val="1"/>
        </w:trPr>
        <w:tc>
          <w:tcPr>
            <w:tcW w:w="45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AD Attribute</w:t>
            </w:r>
          </w:p>
        </w:tc>
        <w:tc>
          <w:tcPr>
            <w:tcW w:w="45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Πεδίο Εφαρμογής</w:t>
            </w:r>
          </w:p>
        </w:tc>
      </w:tr>
      <w:tr>
        <w:trPr/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sAMAccountName</w:t>
            </w:r>
          </w:p>
        </w:tc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username</w:t>
            </w:r>
          </w:p>
        </w:tc>
      </w:tr>
      <w:tr>
        <w:trPr/>
        <w:tc>
          <w:tcPr>
            <w:tcW w:w="45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displayName</w:t>
            </w:r>
          </w:p>
        </w:tc>
        <w:tc>
          <w:tcPr>
            <w:tcW w:w="45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full_name</w:t>
            </w:r>
          </w:p>
        </w:tc>
      </w:tr>
      <w:tr>
        <w:trPr/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mail</w:t>
            </w:r>
          </w:p>
        </w:tc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email</w:t>
            </w:r>
          </w:p>
        </w:tc>
      </w:tr>
      <w:tr>
        <w:trPr/>
        <w:tc>
          <w:tcPr>
            <w:tcW w:w="45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department</w:t>
            </w:r>
          </w:p>
        </w:tc>
        <w:tc>
          <w:tcPr>
            <w:tcW w:w="45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department</w:t>
            </w:r>
          </w:p>
        </w:tc>
      </w:tr>
      <w:tr>
        <w:trPr/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title</w:t>
            </w:r>
          </w:p>
        </w:tc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job_title</w:t>
            </w:r>
          </w:p>
        </w:tc>
      </w:tr>
      <w:tr>
        <w:trPr/>
        <w:tc>
          <w:tcPr>
            <w:tcW w:w="45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telephoneNumber</w:t>
            </w:r>
          </w:p>
        </w:tc>
        <w:tc>
          <w:tcPr>
            <w:tcW w:w="45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phone</w:t>
            </w:r>
          </w:p>
        </w:tc>
      </w:tr>
      <w:tr>
        <w:trPr/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manager (DN)</w:t>
            </w:r>
          </w:p>
        </w:tc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manager (resolved to name)</w:t>
            </w:r>
          </w:p>
        </w:tc>
      </w:tr>
    </w:tbl>
    <w:p>
      <w:pPr>
        <w:pStyle w:val="Heading3"/>
      </w:pPr>
      <w:bookmarkStart w:id="38" w:name="_Toc38"/>
      <w:r>
        <w:t>AD Autocomplete</w:t>
      </w:r>
      <w:bookmarkEnd w:id="38"/>
    </w:p>
    <w:p>
      <w:pPr>
        <w:pStyle w:val="Normal"/>
      </w:pPr>
      <w:r>
        <w:rPr>
          <w:sz w:val="20"/>
          <w:szCs w:val="20"/>
        </w:rPr>
        <w:t xml:space="preserve">Στη φόρμα δικαιωμάτων, πληκτρολογώντας &gt;=2 χαρακτήρες: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  <w:b w:val="1"/>
          <w:bCs w:val="1"/>
        </w:rPr>
        <w:t xml:space="preserve">  1.  </w:t>
      </w:r>
      <w:r>
        <w:rPr>
          <w:sz w:val="20"/>
          <w:szCs w:val="20"/>
        </w:rPr>
        <w:t xml:space="preserve">AJAX request →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/api/ad/search?q=...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  <w:b w:val="1"/>
          <w:bCs w:val="1"/>
        </w:rPr>
        <w:t xml:space="preserve">  2.  </w:t>
      </w:r>
      <w:r>
        <w:rPr>
          <w:sz w:val="20"/>
          <w:szCs w:val="20"/>
        </w:rPr>
        <w:t xml:space="preserve">Αναζήτηση στο AD κατά username + displayName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  <w:b w:val="1"/>
          <w:bCs w:val="1"/>
        </w:rPr>
        <w:t xml:space="preserve">  3.  </w:t>
      </w:r>
      <w:r>
        <w:rPr>
          <w:sz w:val="20"/>
          <w:szCs w:val="20"/>
        </w:rPr>
        <w:t xml:space="preserve">Εξαιρούνται disabled accounts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  <w:b w:val="1"/>
          <w:bCs w:val="1"/>
        </w:rPr>
        <w:t xml:space="preserve">  4.  </w:t>
      </w:r>
      <w:r>
        <w:rPr>
          <w:sz w:val="20"/>
          <w:szCs w:val="20"/>
        </w:rPr>
        <w:t xml:space="preserve">Αυτόματο sync στην τοπική βάση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  <w:b w:val="1"/>
          <w:bCs w:val="1"/>
        </w:rPr>
        <w:t xml:space="preserve">  5.  </w:t>
      </w:r>
      <w:r>
        <w:rPr>
          <w:sz w:val="20"/>
          <w:szCs w:val="20"/>
        </w:rPr>
        <w:t xml:space="preserve">Εμφάνιση dropdown με αποτελέσματα</w:t>
      </w:r>
    </w:p>
    <w:p>
      <w:pPr>
        <w:pStyle w:val="Heading3"/>
      </w:pPr>
      <w:bookmarkStart w:id="39" w:name="_Toc39"/>
      <w:r>
        <w:t>Μαζικός Συγχρονισμός (AD Sync)</w:t>
      </w:r>
      <w:bookmarkEnd w:id="39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Κουμπί "Συγχρονισμός AD" στη σελίδα Χρηστών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Για κάθε χρήστη στην τοπική βάση →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LdapService::findUser()</w:t>
      </w:r>
      <w:r>
        <w:rPr>
          <w:sz w:val="20"/>
          <w:szCs w:val="20"/>
        </w:rPr>
        <w:t xml:space="preserve"> → update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Ενημερώνει: full_name, email, department, job_title, phone, manager</w:t>
      </w:r>
    </w:p>
    <w:p>
      <w:pPr>
        <w:pStyle w:val="Heading3"/>
      </w:pPr>
      <w:bookmarkStart w:id="40" w:name="_Toc40"/>
      <w:r>
        <w:t>Login — Type-Admin Viewers (v2.0)</w:t>
      </w:r>
      <w:bookmarkEnd w:id="40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Χρήστες χωρίς AD group (role = viewer) μπορούν να συνδεθούν </w:t>
      </w:r>
      <w:r>
        <w:rPr>
          <w:sz w:val="20"/>
          <w:szCs w:val="20"/>
          <w:b w:val="1"/>
          <w:bCs w:val="1"/>
        </w:rPr>
        <w:t xml:space="preserve">μόνο αν έχουν</w:t>
      </w:r>
      <w:r>
        <w:rPr>
          <w:sz w:val="20"/>
          <w:szCs w:val="20"/>
        </w:rPr>
        <w:t xml:space="preserve"> εγγραφή στο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user_type_admins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Viewers χωρίς type-admin αναθέσεις → απαγόρευση σύνδεσης</w:t>
      </w:r>
    </w:p>
    <w:p>
      <w:pPr>
        <w:pStyle w:val="Heading3"/>
      </w:pPr>
      <w:bookmarkStart w:id="41" w:name="_Toc41"/>
      <w:r>
        <w:t>Dev Login Bypass (Development Only)</w:t>
      </w:r>
      <w:bookmarkEnd w:id="41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Route: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GET /dev/login-as/{username}</w:t>
      </w:r>
      <w:r>
        <w:rPr>
          <w:sz w:val="20"/>
          <w:szCs w:val="20"/>
        </w:rPr>
        <w:t xml:space="preserve"> — Σύνδεση χωρίς AD/LDAP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Μόνο όταν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APP_ENV=development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Χρήσιμο για testing type-admin χωρίς δεύτερο AD account</w:t>
      </w:r>
    </w:p>
    <w:p>
      <w:pPr>
        <w:pStyle w:val="Heading3"/>
      </w:pPr>
      <w:bookmarkStart w:id="42" w:name="_Toc42"/>
      <w:r>
        <w:t>Απαιτήσεις AD</w:t>
      </w:r>
      <w:bookmarkEnd w:id="42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Service Account με δικαίωμα Read στο Domain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Port 389 (LDAP) ή 636 (LDAPS)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Προαιρετικό: StartTLS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AD Groups για αντιστοίχιση ρόλων</w:t>
      </w:r>
    </w:p>
    <w:p>
      <w:pPr>
        <w:spacing w:before="100" w:after="100"/>
        <w:pBdr>
          <w:bottom w:val="single" w:sz="4" w:color="CCCCCC"/>
        </w:pBdr>
      </w:pPr>
      <w:r>
        <w:rPr/>
        <w:t xml:space="preserve"/>
      </w:r>
    </w:p>
    <w:p>
      <w:pPr>
        <w:pStyle w:val="Heading2"/>
      </w:pPr>
      <w:bookmarkStart w:id="43" w:name="_Toc43"/>
      <w:r>
        <w:t>8. Ασφάλεια</w:t>
      </w:r>
      <w:bookmarkEnd w:id="43"/>
    </w:p>
    <w:p>
      <w:pPr>
        <w:pStyle w:val="Heading3"/>
      </w:pPr>
      <w:bookmarkStart w:id="44" w:name="_Toc44"/>
      <w:r>
        <w:t>8.1 Authentication</w:t>
      </w:r>
      <w:bookmarkEnd w:id="44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LDAP/AD</w:t>
      </w:r>
      <w:r>
        <w:rPr>
          <w:sz w:val="20"/>
          <w:szCs w:val="20"/>
        </w:rPr>
        <w:t xml:space="preserve">: Κανένα password αποθηκεύεται τοπικά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Session</w:t>
      </w:r>
      <w:r>
        <w:rPr>
          <w:sz w:val="20"/>
          <w:szCs w:val="20"/>
        </w:rPr>
        <w:t xml:space="preserve">: HTTPOnly cookies, SameSite=Lax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Secure Cookie</w:t>
      </w:r>
      <w:r>
        <w:rPr>
          <w:sz w:val="20"/>
          <w:szCs w:val="20"/>
        </w:rPr>
        <w:t xml:space="preserve">: Δυναμικό —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true</w:t>
      </w:r>
      <w:r>
        <w:rPr>
          <w:sz w:val="20"/>
          <w:szCs w:val="20"/>
        </w:rPr>
        <w:t xml:space="preserve"> αν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APP_URL</w:t>
      </w:r>
      <w:r>
        <w:rPr>
          <w:sz w:val="20"/>
          <w:szCs w:val="20"/>
        </w:rPr>
        <w:t xml:space="preserve"> ξεκινά με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https</w:t>
      </w:r>
      <w:r>
        <w:rPr>
          <w:sz w:val="20"/>
          <w:szCs w:val="20"/>
        </w:rPr>
        <w:t xml:space="preserve"> (v2.0)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Session Regeneration</w:t>
      </w:r>
      <w:r>
        <w:rPr>
          <w:sz w:val="20"/>
          <w:szCs w:val="20"/>
        </w:rPr>
        <w:t xml:space="preserve">: Νέο session ID μετά κάθε login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Timeout</w:t>
      </w:r>
      <w:r>
        <w:rPr>
          <w:sz w:val="20"/>
          <w:szCs w:val="20"/>
        </w:rPr>
        <w:t xml:space="preserve">: 2 ώρες (configurable)</w:t>
      </w:r>
    </w:p>
    <w:p>
      <w:pPr>
        <w:pStyle w:val="Heading3"/>
      </w:pPr>
      <w:bookmarkStart w:id="45" w:name="_Toc45"/>
      <w:r>
        <w:t>8.2 CSRF Protection</w:t>
      </w:r>
      <w:bookmarkEnd w:id="45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Token generation: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random_bytes(32)</w:t>
      </w:r>
      <w:r>
        <w:rPr>
          <w:sz w:val="20"/>
          <w:szCs w:val="20"/>
        </w:rPr>
        <w:t xml:space="preserve"> → hex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Αποθήκευση στο session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Hidden field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_csrf</w:t>
      </w:r>
      <w:r>
        <w:rPr>
          <w:sz w:val="20"/>
          <w:szCs w:val="20"/>
        </w:rPr>
        <w:t xml:space="preserve"> σε κάθε POST form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AJAX: header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X-CSRF-TOKEN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Validation: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hash_equals()</w:t>
      </w:r>
      <w:r>
        <w:rPr>
          <w:sz w:val="20"/>
          <w:szCs w:val="20"/>
        </w:rPr>
        <w:t xml:space="preserve"> (timing-safe)</w:t>
      </w:r>
    </w:p>
    <w:p>
      <w:pPr>
        <w:pStyle w:val="Heading3"/>
      </w:pPr>
      <w:bookmarkStart w:id="46" w:name="_Toc46"/>
      <w:r>
        <w:t>8.3 SQL Injection Prevention</w:t>
      </w:r>
      <w:bookmarkEnd w:id="46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100% prepared statements</w:t>
      </w:r>
      <w:r>
        <w:rPr>
          <w:sz w:val="20"/>
          <w:szCs w:val="20"/>
        </w:rPr>
        <w:t xml:space="preserve"> (PDO) σε όλα τα queries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Κανένα string concatenation σε SQL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Dynamic IN() clauses: parameterized placeholders</w:t>
      </w:r>
    </w:p>
    <w:p>
      <w:pPr>
        <w:pStyle w:val="Heading3"/>
      </w:pPr>
      <w:bookmarkStart w:id="47" w:name="_Toc47"/>
      <w:r>
        <w:t>8.4 XSS Prevention</w:t>
      </w:r>
      <w:bookmarkEnd w:id="47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View::e()</w:t>
      </w:r>
      <w:r>
        <w:rPr>
          <w:sz w:val="20"/>
          <w:szCs w:val="20"/>
        </w:rPr>
        <w:t xml:space="preserve"> →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htmlspecialchars(ENT_QUOTES, 'UTF-8')</w:t>
      </w:r>
      <w:r>
        <w:rPr>
          <w:sz w:val="20"/>
          <w:szCs w:val="20"/>
        </w:rPr>
        <w:t xml:space="preserve"> σε κάθε output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Κανένα unescaped user input στο HTML</w:t>
      </w:r>
    </w:p>
    <w:p>
      <w:pPr>
        <w:pStyle w:val="Heading3"/>
      </w:pPr>
      <w:bookmarkStart w:id="48" w:name="_Toc48"/>
      <w:r>
        <w:t>8.5 IP Restriction</w:t>
      </w:r>
      <w:bookmarkEnd w:id="48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Per-role IP allowlists (CIDR + single IP)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IPv4 και IPv6 υποστήριξη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Έλεγχος κατά το login</w:t>
      </w:r>
    </w:p>
    <w:p>
      <w:pPr>
        <w:pStyle w:val="Heading3"/>
      </w:pPr>
      <w:bookmarkStart w:id="49" w:name="_Toc49"/>
      <w:r>
        <w:t>8.6 Audit Trail</w:t>
      </w:r>
      <w:bookmarkEnd w:id="49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Κάθε create/update/delete καταγράφεται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Αποθηκεύονται: ενέργεια, πίνακας, εγγραφή, χρήστης, IP, παλιές/νέες τιμές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Cascade audit: Διαγραφή πόρου → audit log για κάθε αφαιρούμενο δικαίωμα (v2.0)</w:t>
      </w:r>
    </w:p>
    <w:p>
      <w:pPr>
        <w:pStyle w:val="Heading3"/>
      </w:pPr>
      <w:bookmarkStart w:id="50" w:name="_Toc50"/>
      <w:r>
        <w:t>8.7 Environment Variables</w:t>
      </w:r>
      <w:bookmarkEnd w:id="50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Credentials σε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.env</w:t>
      </w:r>
      <w:r>
        <w:rPr>
          <w:sz w:val="20"/>
          <w:szCs w:val="20"/>
        </w:rPr>
        <w:t xml:space="preserve"> (εκτός version control)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Config αρχεία χρησιμοποιούν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Env::get()</w:t>
      </w:r>
      <w:r>
        <w:rPr>
          <w:sz w:val="20"/>
          <w:szCs w:val="20"/>
        </w:rPr>
        <w:t xml:space="preserve"> με defaults</w:t>
      </w:r>
    </w:p>
    <w:p>
      <w:pPr>
        <w:pStyle w:val="Heading3"/>
      </w:pPr>
      <w:bookmarkStart w:id="51" w:name="_Toc51"/>
      <w:r>
        <w:t>8.8 Type-Admin Authorization (v2.0)</w:t>
      </w:r>
      <w:bookmarkEnd w:id="51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Server-side validation σε κάθε CRUD: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Session::canManagePermission($typeId)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Middleware::requirePermissionEditor()</w:t>
      </w:r>
      <w:r>
        <w:rPr>
          <w:sz w:val="20"/>
          <w:szCs w:val="20"/>
        </w:rPr>
        <w:t xml:space="preserve"> — admin ή type-admin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Ο type-admin δεν μπορεί να αλλάξει τύπο πόρου σε τύπο που δεν διαχειρίζεται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Ο admin δεν επηρεάζεται: pattern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if (!Session::isAdmin() &amp;&amp; Session::isTypeAdmin())</w:t>
      </w:r>
    </w:p>
    <w:p>
      <w:pPr>
        <w:spacing w:before="100" w:after="100"/>
        <w:pBdr>
          <w:bottom w:val="single" w:sz="4" w:color="CCCCCC"/>
        </w:pBdr>
      </w:pPr>
      <w:r>
        <w:rPr/>
        <w:t xml:space="preserve"/>
      </w:r>
    </w:p>
    <w:p>
      <w:pPr>
        <w:pStyle w:val="Heading2"/>
      </w:pPr>
      <w:bookmarkStart w:id="52" w:name="_Toc52"/>
      <w:r>
        <w:t>9. API Endpoints</w:t>
      </w:r>
      <w:bookmarkEnd w:id="52"/>
    </w:p>
    <w:p>
      <w:pPr>
        <w:pStyle w:val="Heading3"/>
      </w:pPr>
      <w:bookmarkStart w:id="53" w:name="_Toc53"/>
      <w:r>
        <w:t>Routes</w:t>
      </w:r>
      <w:bookmarkEnd w:id="53"/>
    </w:p>
    <w:tbl>
      <w:tblGrid>
        <w:gridCol w:w="1800" w:type="dxa"/>
        <w:gridCol w:w="1800" w:type="dxa"/>
        <w:gridCol w:w="1800" w:type="dxa"/>
        <w:gridCol w:w="1800" w:type="dxa"/>
        <w:gridCol w:w="1800" w:type="dxa"/>
      </w:tblGrid>
      <w:tblPr>
        <w:tblW w:w="0" w:type="auto"/>
        <w:tblLayout w:type="autofit"/>
        <w:tblCellMar>
          <w:top w:w="30" w:type="dxa"/>
          <w:left w:w="80" w:type="dxa"/>
          <w:right w:w="80" w:type="dxa"/>
          <w:bottom w:w="30" w:type="dxa"/>
        </w:tblCellMar>
        <w:tblBorders>
          <w:top w:val="single" w:sz="4" w:color="CCCCCC"/>
          <w:left w:val="single" w:sz="4" w:color="CCCCCC"/>
          <w:right w:val="single" w:sz="4" w:color="CCCCCC"/>
          <w:bottom w:val="single" w:sz="4" w:color="CCCCCC"/>
          <w:insideH w:val="single" w:sz="4" w:color="CCCCCC"/>
          <w:insideV w:val="single" w:sz="4" w:color="CCCCCC"/>
        </w:tblBorders>
      </w:tblPr>
      <w:tr>
        <w:trPr>
          <w:tblHeader w:val="1"/>
        </w:trPr>
        <w:tc>
          <w:tcPr>
            <w:tcW w:w="18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Method</w:t>
            </w:r>
          </w:p>
        </w:tc>
        <w:tc>
          <w:tcPr>
            <w:tcW w:w="18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URL</w:t>
            </w:r>
          </w:p>
        </w:tc>
        <w:tc>
          <w:tcPr>
            <w:tcW w:w="18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Controller</w:t>
            </w:r>
          </w:p>
        </w:tc>
        <w:tc>
          <w:tcPr>
            <w:tcW w:w="18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Περιγραφή</w:t>
            </w:r>
          </w:p>
        </w:tc>
        <w:tc>
          <w:tcPr>
            <w:tcW w:w="18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Auth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/login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AuthController::loginForm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Σελίδα σύνδεσης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Public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/login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AuthController::login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Σύνδεση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Public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/logout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AuthController::logout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Αποσύνδεση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Login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/dashboard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DashboardController::index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Dashboard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Login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/departments/view?dept=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DashboardController::departmentView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Τμήμα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Login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/network-graph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DashboardController::networkGraph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Γράφημα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Login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/permissions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PermissionController::index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Λίστα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Login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/permissions/create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PermissionController::create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Φόρμα δημιουργίας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Editor¹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/permissions/store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PermissionController::store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Αποθήκευση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Editor¹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/permissions/{id}/edit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PermissionController::edit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Φόρμα επεξεργασίας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Editor¹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/permissions/{id}/update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PermissionController::update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Ενημέρωση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Editor¹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/permissions/{id}/delete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PermissionController::delete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Διαγραφή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Editor¹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/permissions/bulk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PermissionController::bulk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Φόρμα μαζικής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Editor¹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/permissions/bulk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PermissionController::bulkStore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Μαζική αποθήκευση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Editor¹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/users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UserController::index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Λίστα χρηστών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Login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/users/sync-ad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UserController::syncAd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AD Sync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Admin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/users/{id}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UserController::show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Προφίλ χρήστη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Login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/audit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AuditController::index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Ιστορικό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Admin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/export/csv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ExportController::csv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Export CSV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Login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/export/excel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ExportController::excel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Export Excel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Login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/export/pdf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ExportController::pdf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Export PDF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Login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/email/send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EmailController::send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Αποστολή email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Login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/settings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SettingsController::index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Ρυθμίσεις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Admin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/settings/ip/store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SettingsController::storeIp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Νέος κανόνας IP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Admin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/settings/ip/{id}/delete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SettingsController::deleteIp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Διαγραφή κανόνα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Admin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/settings/ip/{id}/toggle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SettingsController::toggleIp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Toggle κανόνα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Admin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/settings/type-admins/store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SettingsController::storeTypeAdmin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Ανάθεση type-admin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Admin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/settings/type-admins/{id}/delete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SettingsController::deleteTypeAdmin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Αφαίρεση type-admin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Admin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/resources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SettingsController::resources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Λίστα πόρων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Editor¹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/resources/store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SettingsController::storeResource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Νέος πόρος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Editor¹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/resources/{id}/update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SettingsController::updateResource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Ενημέρωση πόρου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Editor¹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/resources/{id}/delete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SettingsController::deleteResource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Διαγραφή πόρου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Editor¹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/resources/by-type/{id}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SettingsController::resourcesByType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Πόροι ανά τύπο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Editor¹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/resources/{id}/permissions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SettingsController::resourcePermissions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Δικαιώματα πόρου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Editor¹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/resources/{id}/clone-permissions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SettingsController::clonePermissions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Κλωνοποίηση δικ.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Editor¹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/resources/{id}/bulk-delete-permissions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SettingsController::bulkDeletePermissions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Μαζική αφαίρεση δικ.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Editor¹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/resources/{id}/bulk-set-expiry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SettingsController::bulkSetExpiry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Μαζικός ορισμός λήξης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Editor¹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/impersonate/start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DashboardController::impersonateStart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Έναρξη impersonation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Admin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/impersonate/stop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DashboardController::impersonateStop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Τέλος impersonation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Admin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/api/ad/search?q=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ApiController::adSearch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Αναζήτηση AD (AJAX)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Login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/api/resource-types/{id}/permissions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ApiController::resourceTypePermissions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Δικαιώματα τύπου (AJAX)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Login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/dev/login-as/{username}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AuthController::devLoginAs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Dev login bypass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Dev only</w:t>
            </w:r>
          </w:p>
        </w:tc>
      </w:tr>
    </w:tbl>
    <w:p>
      <w:pPr>
        <w:ind w:left="400" w:right="0" w:firstLine="0" w:hanging="0"/>
        <w:spacing w:after="80"/>
        <w:pBdr>
          <w:left w:val="single" w:sz="12" w:color="2c5f8a"/>
        </w:pBdr>
      </w:pPr>
      <w:r>
        <w:rPr>
          <w:color w:val="555555"/>
          <w:sz w:val="20"/>
          <w:szCs w:val="20"/>
          <w:i w:val="1"/>
          <w:iCs w:val="1"/>
        </w:rPr>
        <w:t xml:space="preserve">¹ **Editor** = `Middleware::requirePermissionEditor()` — Admin ή Type-Admin (scoped ανά τύπο πόρου)</w:t>
      </w:r>
    </w:p>
    <w:p>
      <w:pPr>
        <w:spacing w:before="100" w:after="100"/>
        <w:pBdr>
          <w:bottom w:val="single" w:sz="4" w:color="CCCCCC"/>
        </w:pBdr>
      </w:pPr>
      <w:r>
        <w:rPr/>
        <w:t xml:space="preserve"/>
      </w:r>
    </w:p>
    <w:p>
      <w:pPr>
        <w:pStyle w:val="Heading2"/>
      </w:pPr>
      <w:bookmarkStart w:id="54" w:name="_Toc54"/>
      <w:r>
        <w:t>10. Εξαγωγές &amp; Email</w:t>
      </w:r>
      <w:bookmarkEnd w:id="54"/>
    </w:p>
    <w:p>
      <w:pPr>
        <w:pStyle w:val="Heading3"/>
      </w:pPr>
      <w:bookmarkStart w:id="55" w:name="_Toc55"/>
      <w:r>
        <w:t>Εξαγωγή CSV</w:t>
      </w:r>
      <w:bookmarkEnd w:id="55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Delimiter: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;</w:t>
      </w:r>
      <w:r>
        <w:rPr>
          <w:sz w:val="20"/>
          <w:szCs w:val="20"/>
        </w:rPr>
        <w:t xml:space="preserve"> (semicolon — για Excel compatibility)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Encoding: UTF-8 με BOM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Στήλες: Χρήστης, Ονοματεπώνυμο, Email, Τμήμα, Θέση, Τύπος Πόρου, Πόρος, Δικαίωμα, Εγκρίθηκε από, Ημ/νία, Λήξη, Σημειώσεις</w:t>
      </w:r>
    </w:p>
    <w:p>
      <w:pPr>
        <w:pStyle w:val="Heading3"/>
      </w:pPr>
      <w:bookmarkStart w:id="56" w:name="_Toc56"/>
      <w:r>
        <w:t>Εξαγωγή Excel</w:t>
      </w:r>
      <w:bookmarkEnd w:id="56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Μορφοποίηση: Bold headers (λευκό σε μπλε), εναλλασσόμενα χρώματα γραμμών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Frozen header row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Auto-width στήλες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Βιβλιοθήκη: PhpSpreadsheet</w:t>
      </w:r>
    </w:p>
    <w:p>
      <w:pPr>
        <w:pStyle w:val="Heading3"/>
      </w:pPr>
      <w:bookmarkStart w:id="57" w:name="_Toc57"/>
      <w:r>
        <w:t>Εξαγωγή PDF</w:t>
      </w:r>
      <w:bookmarkEnd w:id="57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Landscape A4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Header με τίτλο αναφοράς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Πίνακας με εναλλασσόμενα χρώματα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Αρίθμηση σελίδων</w:t>
      </w:r>
      <w:r>
        <w:rPr>
          <w:sz w:val="20"/>
          <w:szCs w:val="20"/>
        </w:rPr>
        <w:t xml:space="preserve">: "Σελίδα X / Y" στο footer (v2.0, custom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PermRegPdf</w:t>
      </w:r>
      <w:r>
        <w:rPr>
          <w:sz w:val="20"/>
          <w:szCs w:val="20"/>
        </w:rPr>
        <w:t xml:space="preserve"> class extends TCPDF)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Grouped layout ανά πόρο για department exports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Βιβλιοθήκη: TCPDF</w:t>
      </w:r>
    </w:p>
    <w:p>
      <w:pPr>
        <w:pStyle w:val="Heading3"/>
      </w:pPr>
      <w:bookmarkStart w:id="58" w:name="_Toc58"/>
      <w:r>
        <w:t>Φιλτράρισμα Εξαγωγών ανά Ρόλο (v2.0)</w:t>
      </w:r>
      <w:bookmarkEnd w:id="58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Admin</w:t>
      </w:r>
      <w:r>
        <w:rPr>
          <w:sz w:val="20"/>
          <w:szCs w:val="20"/>
        </w:rPr>
        <w:t xml:space="preserve">: Εξάγει τα πάντα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Manager</w:t>
      </w:r>
      <w:r>
        <w:rPr>
          <w:sz w:val="20"/>
          <w:szCs w:val="20"/>
        </w:rPr>
        <w:t xml:space="preserve">: Εξάγει μόνο δικαιώματα του τμήματός του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Type-admin</w:t>
      </w:r>
      <w:r>
        <w:rPr>
          <w:sz w:val="20"/>
          <w:szCs w:val="20"/>
        </w:rPr>
        <w:t xml:space="preserve">: Εξάγει μόνο δικαιώματα των ανατεθειμένων τύπων πόρων (cross-department)</w:t>
      </w:r>
    </w:p>
    <w:p>
      <w:pPr>
        <w:pStyle w:val="Heading3"/>
      </w:pPr>
      <w:bookmarkStart w:id="59" w:name="_Toc59"/>
      <w:r>
        <w:t>Αποστολή Email</w:t>
      </w:r>
      <w:bookmarkEnd w:id="59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Modal επιλογής: μορφή (PDF/Excel), παραλήπτης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Δημιουργία temp αρχείου → attachment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SMTP</w:t>
      </w:r>
      <w:r>
        <w:rPr>
          <w:sz w:val="20"/>
          <w:szCs w:val="20"/>
        </w:rPr>
        <w:t xml:space="preserve">: PHPMailer (Office 365 / Exchange Online)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Microsoft Graph OAuth</w:t>
      </w:r>
      <w:r>
        <w:rPr>
          <w:sz w:val="20"/>
          <w:szCs w:val="20"/>
        </w:rPr>
        <w:t xml:space="preserve"> (v2.0, προαιρετικό): Client credentials flow — ρύθμιση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MAIL_USE_OAUTH=true</w:t>
      </w:r>
      <w:r>
        <w:rPr>
          <w:sz w:val="20"/>
          <w:szCs w:val="20"/>
        </w:rPr>
        <w:t xml:space="preserve"> στο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.env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HTML email body</w:t>
      </w:r>
    </w:p>
    <w:p>
      <w:pPr>
        <w:pStyle w:val="Heading3"/>
      </w:pPr>
      <w:bookmarkStart w:id="60" w:name="_Toc60"/>
      <w:r>
        <w:t>Email — Ρυθμίσεις .env</w:t>
      </w:r>
      <w:bookmarkEnd w:id="60"/>
    </w:p>
    <w:p>
      <w:pPr>
        <w:pStyle w:val="CodeBlock"/>
      </w:pPr>
      <w:r>
        <w:rPr>
          <w:rStyle w:val="CodeFont"/>
        </w:rPr>
        <w:t xml:space="preserve"># SMTP (default)</w:t>
      </w:r>
      <w:br/>
      <w:r>
        <w:rPr>
          <w:rStyle w:val="CodeFont"/>
        </w:rPr>
        <w:t xml:space="preserve">MAIL_HOST=smtp.office365.com</w:t>
      </w:r>
      <w:br/>
      <w:r>
        <w:rPr>
          <w:rStyle w:val="CodeFont"/>
        </w:rPr>
        <w:t xml:space="preserve">MAIL_PORT=587</w:t>
      </w:r>
      <w:br/>
      <w:r>
        <w:rPr>
          <w:rStyle w:val="CodeFont"/>
        </w:rPr>
        <w:t xml:space="preserve">MAIL_ENCRYPTION=tls</w:t>
      </w:r>
      <w:br/>
      <w:r>
        <w:rPr>
          <w:rStyle w:val="CodeFont"/>
        </w:rPr>
        <w:t xml:space="preserve">MAIL_USERNAME=permissions@example.com</w:t>
      </w:r>
      <w:br/>
      <w:r>
        <w:rPr>
          <w:rStyle w:val="CodeFont"/>
        </w:rPr>
        <w:t xml:space="preserve">MAIL_PASSWORD=...</w:t>
      </w:r>
      <w:br/>
      <w:r>
        <w:rPr>
          <w:rStyle w:val="CodeFont"/>
        </w:rPr>
        <w:t xml:space="preserve"> </w:t>
      </w:r>
      <w:br/>
      <w:r>
        <w:rPr>
          <w:rStyle w:val="CodeFont"/>
        </w:rPr>
        <w:t xml:space="preserve"># OAuth (προαιρετικό — αντικαθιστά SMTP)</w:t>
      </w:r>
      <w:br/>
      <w:r>
        <w:rPr>
          <w:rStyle w:val="CodeFont"/>
        </w:rPr>
        <w:t xml:space="preserve">MAIL_USE_OAUTH=true</w:t>
      </w:r>
      <w:br/>
      <w:r>
        <w:rPr>
          <w:rStyle w:val="CodeFont"/>
        </w:rPr>
        <w:t xml:space="preserve">MAIL_OAUTH_TENANT_ID=...</w:t>
      </w:r>
      <w:br/>
      <w:r>
        <w:rPr>
          <w:rStyle w:val="CodeFont"/>
        </w:rPr>
        <w:t xml:space="preserve">MAIL_OAUTH_CLIENT_ID=...</w:t>
      </w:r>
      <w:br/>
      <w:r>
        <w:rPr>
          <w:rStyle w:val="CodeFont"/>
        </w:rPr>
        <w:t xml:space="preserve">MAIL_OAUTH_CLIENT_SECRET=...</w:t>
      </w:r>
    </w:p>
    <w:p>
      <w:pPr>
        <w:spacing w:before="100" w:after="100"/>
        <w:pBdr>
          <w:bottom w:val="single" w:sz="4" w:color="CCCCCC"/>
        </w:pBdr>
      </w:pPr>
      <w:r>
        <w:rPr/>
        <w:t xml:space="preserve"/>
      </w:r>
    </w:p>
    <w:p>
      <w:pPr>
        <w:pStyle w:val="Heading2"/>
      </w:pPr>
      <w:bookmarkStart w:id="61" w:name="_Toc61"/>
      <w:r>
        <w:t>11. Εγκατάσταση Development</w:t>
      </w:r>
      <w:bookmarkEnd w:id="61"/>
    </w:p>
    <w:p>
      <w:pPr>
        <w:pStyle w:val="Heading3"/>
      </w:pPr>
      <w:bookmarkStart w:id="62" w:name="_Toc62"/>
      <w:r>
        <w:t>Προαπαιτούμενα</w:t>
      </w:r>
      <w:bookmarkEnd w:id="62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WAMP Server (ή XAMPP) με PHP &gt;= 8.0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MySQL 5.7+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Composer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PHP extensions: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ldap</w:t>
      </w:r>
      <w:r>
        <w:rPr>
          <w:sz w:val="20"/>
          <w:szCs w:val="20"/>
        </w:rPr>
        <w:t xml:space="preserve">,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pdo_mysql</w:t>
      </w:r>
      <w:r>
        <w:rPr>
          <w:sz w:val="20"/>
          <w:szCs w:val="20"/>
        </w:rPr>
        <w:t xml:space="preserve">,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gmp</w:t>
      </w:r>
      <w:r>
        <w:rPr>
          <w:sz w:val="20"/>
          <w:szCs w:val="20"/>
        </w:rPr>
        <w:t xml:space="preserve">,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mbstring</w:t>
      </w:r>
      <w:r>
        <w:rPr>
          <w:sz w:val="20"/>
          <w:szCs w:val="20"/>
        </w:rPr>
        <w:t xml:space="preserve">,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gd</w:t>
      </w:r>
    </w:p>
    <w:p>
      <w:pPr>
        <w:pStyle w:val="Heading3"/>
      </w:pPr>
      <w:bookmarkStart w:id="63" w:name="_Toc63"/>
      <w:r>
        <w:t>Βήματα</w:t>
      </w:r>
      <w:bookmarkEnd w:id="63"/>
    </w:p>
    <w:p>
      <w:pPr>
        <w:pStyle w:val="Heading4"/>
      </w:pPr>
      <w:bookmarkStart w:id="64" w:name="_Toc64"/>
      <w:r>
        <w:t>1. Clone του repository</w:t>
      </w:r>
      <w:bookmarkEnd w:id="64"/>
    </w:p>
    <w:p>
      <w:pPr>
        <w:pStyle w:val="CodeBlock"/>
      </w:pPr>
      <w:r>
        <w:rPr>
          <w:rStyle w:val="CodeFont"/>
        </w:rPr>
        <w:t xml:space="preserve">cd C:\wamp64\www</w:t>
      </w:r>
      <w:br/>
      <w:r>
        <w:rPr>
          <w:rStyle w:val="CodeFont"/>
        </w:rPr>
        <w:t xml:space="preserve">git clone https://github.com/your-org/permissions.git</w:t>
      </w:r>
      <w:br/>
      <w:r>
        <w:rPr>
          <w:rStyle w:val="CodeFont"/>
        </w:rPr>
        <w:t xml:space="preserve">cd permissions</w:t>
      </w:r>
    </w:p>
    <w:p>
      <w:pPr>
        <w:pStyle w:val="Heading4"/>
      </w:pPr>
      <w:bookmarkStart w:id="65" w:name="_Toc65"/>
      <w:r>
        <w:t>2. Εγκατάσταση dependencies</w:t>
      </w:r>
      <w:bookmarkEnd w:id="65"/>
    </w:p>
    <w:p>
      <w:pPr>
        <w:pStyle w:val="CodeBlock"/>
      </w:pPr>
      <w:r>
        <w:rPr>
          <w:rStyle w:val="CodeFont"/>
        </w:rPr>
        <w:t xml:space="preserve">composer install</w:t>
      </w:r>
    </w:p>
    <w:p>
      <w:pPr>
        <w:pStyle w:val="Heading4"/>
      </w:pPr>
      <w:bookmarkStart w:id="66" w:name="_Toc66"/>
      <w:r>
        <w:t>3. Ρύθμιση environment</w:t>
      </w:r>
      <w:bookmarkEnd w:id="66"/>
    </w:p>
    <w:p>
      <w:pPr>
        <w:pStyle w:val="CodeBlock"/>
      </w:pPr>
      <w:r>
        <w:rPr>
          <w:rStyle w:val="CodeFont"/>
        </w:rPr>
        <w:t xml:space="preserve">copy .env.example .env</w:t>
      </w:r>
      <w:br/>
      <w:r>
        <w:rPr>
          <w:rStyle w:val="CodeFont"/>
        </w:rPr>
        <w:t xml:space="preserve"># Επεξεργασία .env με τα πραγματικά credentials</w:t>
      </w:r>
    </w:p>
    <w:p>
      <w:pPr>
        <w:pStyle w:val="Heading4"/>
      </w:pPr>
      <w:bookmarkStart w:id="67" w:name="_Toc67"/>
      <w:r>
        <w:t>4. Δημιουργία βάσης δεδομένων</w:t>
      </w:r>
      <w:bookmarkEnd w:id="67"/>
    </w:p>
    <w:p>
      <w:pPr>
        <w:pStyle w:val="CodeBlock"/>
      </w:pPr>
      <w:r>
        <w:rPr>
          <w:rStyle w:val="CodeFont"/>
        </w:rPr>
        <w:t xml:space="preserve">CREATE DATABASE permissions_db</w:t>
      </w:r>
      <w:br/>
      <w:r>
        <w:rPr>
          <w:rStyle w:val="CodeFont"/>
        </w:rPr>
        <w:t xml:space="preserve">  CHARACTER SET utf8mb4</w:t>
      </w:r>
      <w:br/>
      <w:r>
        <w:rPr>
          <w:rStyle w:val="CodeFont"/>
        </w:rPr>
        <w:t xml:space="preserve">  COLLATE utf8mb4_unicode_ci;</w:t>
      </w:r>
      <w:br/>
      <w:r>
        <w:rPr>
          <w:rStyle w:val="CodeFont"/>
        </w:rPr>
        <w:t xml:space="preserve"> </w:t>
      </w:r>
      <w:br/>
      <w:r>
        <w:rPr>
          <w:rStyle w:val="CodeFont"/>
        </w:rPr>
        <w:t xml:space="preserve">USE permissions_db;</w:t>
      </w:r>
      <w:br/>
      <w:r>
        <w:rPr>
          <w:rStyle w:val="CodeFont"/>
        </w:rPr>
        <w:t xml:space="preserve">SOURCE C:/wamp64/www/permissions/database/schema.sql;</w:t>
      </w:r>
      <w:br/>
      <w:r>
        <w:rPr>
          <w:rStyle w:val="CodeFont"/>
        </w:rPr>
        <w:t xml:space="preserve">SOURCE C:/wamp64/www/permissions/database/seed.sql;</w:t>
      </w:r>
      <w:br/>
      <w:r>
        <w:rPr>
          <w:rStyle w:val="CodeFont"/>
        </w:rPr>
        <w:t xml:space="preserve">SOURCE C:/wamp64/www/permissions/database/migrations/001_user_type_admins.sql;</w:t>
      </w:r>
      <w:br/>
      <w:r>
        <w:rPr>
          <w:rStyle w:val="CodeFont"/>
        </w:rPr>
        <w:t xml:space="preserve">SOURCE C:/wamp64/www/permissions/database/migrations/002_resource_expires_at.sql;</w:t>
      </w:r>
    </w:p>
    <w:p>
      <w:pPr>
        <w:pStyle w:val="Heading4"/>
      </w:pPr>
      <w:bookmarkStart w:id="68" w:name="_Toc68"/>
      <w:r>
        <w:t>5. Ρύθμιση Apache</w:t>
      </w:r>
      <w:bookmarkEnd w:id="68"/>
    </w:p>
    <w:p>
      <w:pPr>
        <w:pStyle w:val="Normal"/>
      </w:pPr>
      <w:r>
        <w:rPr>
          <w:sz w:val="20"/>
          <w:szCs w:val="20"/>
        </w:rPr>
        <w:t xml:space="preserve">Βεβαιωθείτε ότι: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Το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mod_rewrite</w:t>
      </w:r>
      <w:r>
        <w:rPr>
          <w:sz w:val="20"/>
          <w:szCs w:val="20"/>
        </w:rPr>
        <w:t xml:space="preserve"> είναι ενεργοποιημένο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Στο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httpd.conf</w:t>
      </w:r>
      <w:r>
        <w:rPr>
          <w:sz w:val="20"/>
          <w:szCs w:val="20"/>
        </w:rPr>
        <w:t xml:space="preserve"> υπάρχει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AllowOverride All</w:t>
      </w:r>
      <w:r>
        <w:rPr>
          <w:sz w:val="20"/>
          <w:szCs w:val="20"/>
        </w:rPr>
        <w:t xml:space="preserve"> στο directory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Το PHP extension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php_ldap</w:t>
      </w:r>
      <w:r>
        <w:rPr>
          <w:sz w:val="20"/>
          <w:szCs w:val="20"/>
        </w:rPr>
        <w:t xml:space="preserve"> είναι ενεργοποιημένο</w:t>
      </w:r>
    </w:p>
    <w:p>
      <w:pPr>
        <w:pStyle w:val="CodeBlock"/>
      </w:pPr>
      <w:r>
        <w:rPr>
          <w:rStyle w:val="CodeFont"/>
        </w:rPr>
        <w:t xml:space="preserve"># httpd.conf</w:t>
      </w:r>
      <w:br/>
      <w:r>
        <w:rPr>
          <w:rStyle w:val="CodeFont"/>
        </w:rPr>
        <w:t xml:space="preserve">&lt;Directory "C:/wamp64/www"&gt;</w:t>
      </w:r>
      <w:br/>
      <w:r>
        <w:rPr>
          <w:rStyle w:val="CodeFont"/>
        </w:rPr>
        <w:t xml:space="preserve">    AllowOverride All</w:t>
      </w:r>
      <w:br/>
      <w:r>
        <w:rPr>
          <w:rStyle w:val="CodeFont"/>
        </w:rPr>
        <w:t xml:space="preserve">    Require all granted</w:t>
      </w:r>
      <w:br/>
      <w:r>
        <w:rPr>
          <w:rStyle w:val="CodeFont"/>
        </w:rPr>
        <w:t xml:space="preserve">&lt;/Directory&gt;</w:t>
      </w:r>
    </w:p>
    <w:p>
      <w:pPr>
        <w:pStyle w:val="Heading4"/>
      </w:pPr>
      <w:bookmarkStart w:id="69" w:name="_Toc69"/>
      <w:r>
        <w:t>6. Ρύθμιση .env</w:t>
      </w:r>
      <w:bookmarkEnd w:id="69"/>
    </w:p>
    <w:p>
      <w:pPr>
        <w:pStyle w:val="CodeBlock"/>
      </w:pPr>
      <w:r>
        <w:rPr>
          <w:rStyle w:val="CodeFont"/>
        </w:rPr>
        <w:t xml:space="preserve">APP_ENV=development</w:t>
      </w:r>
      <w:br/>
      <w:r>
        <w:rPr>
          <w:rStyle w:val="CodeFont"/>
        </w:rPr>
        <w:t xml:space="preserve">APP_URL=http://localhost/permissions</w:t>
      </w:r>
      <w:br/>
      <w:r>
        <w:rPr>
          <w:rStyle w:val="CodeFont"/>
        </w:rPr>
        <w:t xml:space="preserve">DB_USER=root</w:t>
      </w:r>
      <w:br/>
      <w:r>
        <w:rPr>
          <w:rStyle w:val="CodeFont"/>
        </w:rPr>
        <w:t xml:space="preserve">DB_PASS=</w:t>
      </w:r>
      <w:br/>
      <w:r>
        <w:rPr>
          <w:rStyle w:val="CodeFont"/>
        </w:rPr>
        <w:t xml:space="preserve">LDAP_HOST=ldap://your-dc.domain.loc</w:t>
      </w:r>
      <w:br/>
      <w:r>
        <w:rPr>
          <w:rStyle w:val="CodeFont"/>
        </w:rPr>
        <w:t xml:space="preserve">LDAP_BIND_USER=CN=...</w:t>
      </w:r>
      <w:br/>
      <w:r>
        <w:rPr>
          <w:rStyle w:val="CodeFont"/>
        </w:rPr>
        <w:t xml:space="preserve">LDAP_BIND_PASS=...</w:t>
      </w:r>
      <w:br/>
      <w:r>
        <w:rPr>
          <w:rStyle w:val="CodeFont"/>
        </w:rPr>
        <w:t xml:space="preserve">LDAP_ADMIN_GROUP=CN=...</w:t>
      </w:r>
      <w:br/>
      <w:r>
        <w:rPr>
          <w:rStyle w:val="CodeFont"/>
        </w:rPr>
        <w:t xml:space="preserve">LDAP_MANAGER_GROUP=CN=...</w:t>
      </w:r>
    </w:p>
    <w:p>
      <w:pPr>
        <w:pStyle w:val="Heading4"/>
      </w:pPr>
      <w:bookmarkStart w:id="70" w:name="_Toc70"/>
      <w:r>
        <w:t>7. Πρόσβαση</w:t>
      </w:r>
      <w:bookmarkEnd w:id="70"/>
    </w:p>
    <w:p>
      <w:pPr>
        <w:pStyle w:val="Normal"/>
      </w:pPr>
      <w:r>
        <w:rPr>
          <w:sz w:val="20"/>
          <w:szCs w:val="20"/>
        </w:rPr>
        <w:t xml:space="preserve">Ανοίξτε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http://localhost/permissions/</w:t>
      </w:r>
      <w:r>
        <w:rPr>
          <w:sz w:val="20"/>
          <w:szCs w:val="20"/>
        </w:rPr>
        <w:t xml:space="preserve"> → Σελίδα σύνδεσης</w:t>
      </w:r>
    </w:p>
    <w:p>
      <w:pPr>
        <w:pStyle w:val="Heading4"/>
      </w:pPr>
      <w:bookmarkStart w:id="71" w:name="_Toc71"/>
      <w:r>
        <w:t>8. Testing Type-Admin (προαιρετικό)</w:t>
      </w:r>
      <w:bookmarkEnd w:id="71"/>
    </w:p>
    <w:p>
      <w:pPr>
        <w:pStyle w:val="CodeBlock"/>
      </w:pPr>
      <w:r>
        <w:rPr>
          <w:rStyle w:val="CodeFont"/>
        </w:rPr>
        <w:t xml:space="preserve">-- Δημιουργία test user</w:t>
      </w:r>
      <w:br/>
      <w:r>
        <w:rPr>
          <w:rStyle w:val="CodeFont"/>
        </w:rPr>
        <w:t xml:space="preserve">INSERT INTO users (username, full_name, email, department, role, is_active)</w:t>
      </w:r>
      <w:br/>
      <w:r>
        <w:rPr>
          <w:rStyle w:val="CodeFont"/>
        </w:rPr>
        <w:t xml:space="preserve">VALUES ('test.typeadmin', 'Test Type Admin', 'test@example.com', 'Τμήμα Δοκιμών', 'viewer', 1);</w:t>
      </w:r>
      <w:br/>
      <w:r>
        <w:rPr>
          <w:rStyle w:val="CodeFont"/>
        </w:rPr>
        <w:t xml:space="preserve"> </w:t>
      </w:r>
      <w:br/>
      <w:r>
        <w:rPr>
          <w:rStyle w:val="CodeFont"/>
        </w:rPr>
        <w:t xml:space="preserve">-- Ανάθεση type-admin για Εφαρμογές (type_id = 1)</w:t>
      </w:r>
      <w:br/>
      <w:r>
        <w:rPr>
          <w:rStyle w:val="CodeFont"/>
        </w:rPr>
        <w:t xml:space="preserve">INSERT INTO user_type_admins (user_id, resource_type_id, created_by)</w:t>
      </w:r>
      <w:br/>
      <w:r>
        <w:rPr>
          <w:rStyle w:val="CodeFont"/>
        </w:rPr>
        <w:t xml:space="preserve">VALUES ((SELECT id FROM users WHERE username='test.typeadmin'), 1, 1);</w:t>
      </w:r>
    </w:p>
    <w:p>
      <w:pPr>
        <w:pStyle w:val="Normal"/>
      </w:pPr>
      <w:r>
        <w:rPr>
          <w:sz w:val="20"/>
          <w:szCs w:val="20"/>
        </w:rPr>
        <w:t xml:space="preserve">Στη συνέχεια: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http://localhost/permissions/dev/login-as/test.typeadmin</w:t>
      </w:r>
    </w:p>
    <w:p>
      <w:pPr>
        <w:spacing w:before="100" w:after="100"/>
        <w:pBdr>
          <w:bottom w:val="single" w:sz="4" w:color="CCCCCC"/>
        </w:pBdr>
      </w:pPr>
      <w:r>
        <w:rPr/>
        <w:t xml:space="preserve"/>
      </w:r>
    </w:p>
    <w:p>
      <w:pPr>
        <w:pStyle w:val="Heading2"/>
      </w:pPr>
      <w:bookmarkStart w:id="72" w:name="_Toc72"/>
      <w:r>
        <w:t>12. Μεταφορά σε Production</w:t>
      </w:r>
      <w:bookmarkEnd w:id="72"/>
    </w:p>
    <w:p>
      <w:pPr>
        <w:pStyle w:val="Heading3"/>
      </w:pPr>
      <w:bookmarkStart w:id="73" w:name="_Toc73"/>
      <w:r>
        <w:t>Προετοιμασία Server</w:t>
      </w:r>
      <w:bookmarkEnd w:id="73"/>
    </w:p>
    <w:p>
      <w:pPr>
        <w:pStyle w:val="Heading4"/>
      </w:pPr>
      <w:bookmarkStart w:id="74" w:name="_Toc74"/>
      <w:r>
        <w:t>Απαιτήσεις Server</w:t>
      </w:r>
      <w:bookmarkEnd w:id="74"/>
    </w:p>
    <w:tbl>
      <w:tblGrid>
        <w:gridCol w:w="4500" w:type="dxa"/>
        <w:gridCol w:w="4500" w:type="dxa"/>
      </w:tblGrid>
      <w:tblPr>
        <w:tblW w:w="0" w:type="auto"/>
        <w:tblLayout w:type="autofit"/>
        <w:tblCellMar>
          <w:top w:w="30" w:type="dxa"/>
          <w:left w:w="80" w:type="dxa"/>
          <w:right w:w="80" w:type="dxa"/>
          <w:bottom w:w="30" w:type="dxa"/>
        </w:tblCellMar>
        <w:tblBorders>
          <w:top w:val="single" w:sz="4" w:color="CCCCCC"/>
          <w:left w:val="single" w:sz="4" w:color="CCCCCC"/>
          <w:right w:val="single" w:sz="4" w:color="CCCCCC"/>
          <w:bottom w:val="single" w:sz="4" w:color="CCCCCC"/>
          <w:insideH w:val="single" w:sz="4" w:color="CCCCCC"/>
          <w:insideV w:val="single" w:sz="4" w:color="CCCCCC"/>
        </w:tblBorders>
      </w:tblPr>
      <w:tr>
        <w:trPr>
          <w:tblHeader w:val="1"/>
        </w:trPr>
        <w:tc>
          <w:tcPr>
            <w:tcW w:w="45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Απαίτηση</w:t>
            </w:r>
          </w:p>
        </w:tc>
        <w:tc>
          <w:tcPr>
            <w:tcW w:w="45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Ελάχιστο</w:t>
            </w:r>
          </w:p>
        </w:tc>
      </w:tr>
      <w:tr>
        <w:trPr/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OS</w:t>
            </w:r>
          </w:p>
        </w:tc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Windows Server 2019+ ή Linux (Ubuntu 22.04+)</w:t>
            </w:r>
          </w:p>
        </w:tc>
      </w:tr>
      <w:tr>
        <w:trPr/>
        <w:tc>
          <w:tcPr>
            <w:tcW w:w="45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Web Server</w:t>
            </w:r>
          </w:p>
        </w:tc>
        <w:tc>
          <w:tcPr>
            <w:tcW w:w="45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Apache 2.4+ ή IIS 10+</w:t>
            </w:r>
          </w:p>
        </w:tc>
      </w:tr>
      <w:tr>
        <w:trPr/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PHP</w:t>
            </w:r>
          </w:p>
        </w:tc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8.0+</w:t>
            </w:r>
          </w:p>
        </w:tc>
      </w:tr>
      <w:tr>
        <w:trPr/>
        <w:tc>
          <w:tcPr>
            <w:tcW w:w="45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MySQL</w:t>
            </w:r>
          </w:p>
        </w:tc>
        <w:tc>
          <w:tcPr>
            <w:tcW w:w="45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5.7+ / 8.0+</w:t>
            </w:r>
          </w:p>
        </w:tc>
      </w:tr>
      <w:tr>
        <w:trPr/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RAM</w:t>
            </w:r>
          </w:p>
        </w:tc>
        <w:tc>
          <w:tcPr>
            <w:tcW w:w="45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2 GB</w:t>
            </w:r>
          </w:p>
        </w:tc>
      </w:tr>
      <w:tr>
        <w:trPr/>
        <w:tc>
          <w:tcPr>
            <w:tcW w:w="45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Disk</w:t>
            </w:r>
          </w:p>
        </w:tc>
        <w:tc>
          <w:tcPr>
            <w:tcW w:w="45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 GB (+ χώρος για logs)</w:t>
            </w:r>
          </w:p>
        </w:tc>
      </w:tr>
    </w:tbl>
    <w:p>
      <w:pPr>
        <w:pStyle w:val="Heading4"/>
      </w:pPr>
      <w:bookmarkStart w:id="75" w:name="_Toc75"/>
      <w:r>
        <w:t>PHP Extensions (υποχρεωτικά)</w:t>
      </w:r>
      <w:bookmarkEnd w:id="75"/>
    </w:p>
    <w:p>
      <w:pPr>
        <w:pStyle w:val="CodeBlock"/>
      </w:pPr>
      <w:r>
        <w:rPr>
          <w:rStyle w:val="CodeFont"/>
        </w:rPr>
        <w:t xml:space="preserve">php_ldap</w:t>
      </w:r>
      <w:br/>
      <w:r>
        <w:rPr>
          <w:rStyle w:val="CodeFont"/>
        </w:rPr>
        <w:t xml:space="preserve">php_pdo_mysql</w:t>
      </w:r>
      <w:br/>
      <w:r>
        <w:rPr>
          <w:rStyle w:val="CodeFont"/>
        </w:rPr>
        <w:t xml:space="preserve">php_gmp</w:t>
      </w:r>
      <w:br/>
      <w:r>
        <w:rPr>
          <w:rStyle w:val="CodeFont"/>
        </w:rPr>
        <w:t xml:space="preserve">php_mbstring</w:t>
      </w:r>
      <w:br/>
      <w:r>
        <w:rPr>
          <w:rStyle w:val="CodeFont"/>
        </w:rPr>
        <w:t xml:space="preserve">php_gd</w:t>
      </w:r>
      <w:br/>
      <w:r>
        <w:rPr>
          <w:rStyle w:val="CodeFont"/>
        </w:rPr>
        <w:t xml:space="preserve">php_openssl</w:t>
      </w:r>
      <w:br/>
      <w:r>
        <w:rPr>
          <w:rStyle w:val="CodeFont"/>
        </w:rPr>
        <w:t xml:space="preserve">php_fileinfo</w:t>
      </w:r>
    </w:p>
    <w:p>
      <w:pPr>
        <w:pStyle w:val="Heading3"/>
      </w:pPr>
      <w:bookmarkStart w:id="76" w:name="_Toc76"/>
      <w:r>
        <w:t>Βήματα Deployment</w:t>
      </w:r>
      <w:bookmarkEnd w:id="76"/>
    </w:p>
    <w:p>
      <w:pPr>
        <w:pStyle w:val="Heading4"/>
      </w:pPr>
      <w:bookmarkStart w:id="77" w:name="_Toc77"/>
      <w:r>
        <w:t>1. Μεταφορά αρχείων</w:t>
      </w:r>
      <w:bookmarkEnd w:id="77"/>
    </w:p>
    <w:p>
      <w:pPr>
        <w:pStyle w:val="CodeBlock"/>
      </w:pPr>
      <w:r>
        <w:rPr>
          <w:rStyle w:val="CodeFont"/>
        </w:rPr>
        <w:t xml:space="preserve"># Από το development machine</w:t>
      </w:r>
      <w:br/>
      <w:r>
        <w:rPr>
          <w:rStyle w:val="CodeFont"/>
        </w:rPr>
        <w:t xml:space="preserve">git clone https://github.com/your-org/permissions.git</w:t>
      </w:r>
      <w:br/>
      <w:r>
        <w:rPr>
          <w:rStyle w:val="CodeFont"/>
        </w:rPr>
        <w:t xml:space="preserve">cd permissions</w:t>
      </w:r>
      <w:br/>
      <w:r>
        <w:rPr>
          <w:rStyle w:val="CodeFont"/>
        </w:rPr>
        <w:t xml:space="preserve">composer install --no-dev --optimize-autoloader</w:t>
      </w:r>
    </w:p>
    <w:p>
      <w:pPr>
        <w:ind w:left="400" w:right="0" w:firstLine="0" w:hanging="0"/>
        <w:spacing w:after="80"/>
        <w:pBdr>
          <w:left w:val="single" w:sz="12" w:color="2c5f8a"/>
        </w:pBdr>
      </w:pPr>
      <w:r>
        <w:rPr>
          <w:color w:val="555555"/>
          <w:sz w:val="20"/>
          <w:szCs w:val="20"/>
          <w:i w:val="1"/>
          <w:iCs w:val="1"/>
        </w:rPr>
        <w:t xml:space="preserve">**Σημαντικό**: Χρησιμοποιήστε `--no-dev` για να αποκλείσετε dev dependencies.</w:t>
      </w:r>
    </w:p>
    <w:p>
      <w:pPr>
        <w:pStyle w:val="Heading4"/>
      </w:pPr>
      <w:bookmarkStart w:id="78" w:name="_Toc78"/>
      <w:r>
        <w:t>2. Δημιουργία .env στον server</w:t>
      </w:r>
      <w:bookmarkEnd w:id="78"/>
    </w:p>
    <w:p>
      <w:pPr>
        <w:pStyle w:val="CodeBlock"/>
      </w:pPr>
      <w:r>
        <w:rPr>
          <w:rStyle w:val="CodeFont"/>
        </w:rPr>
        <w:t xml:space="preserve">copy .env.example .env</w:t>
      </w:r>
      <w:br/>
      <w:r>
        <w:rPr>
          <w:rStyle w:val="CodeFont"/>
        </w:rPr>
        <w:t xml:space="preserve"># Επεξεργασία με τα production values</w:t>
      </w:r>
    </w:p>
    <w:p>
      <w:pPr>
        <w:pStyle w:val="CodeBlock"/>
      </w:pPr>
      <w:r>
        <w:rPr>
          <w:rStyle w:val="CodeFont"/>
        </w:rPr>
        <w:t xml:space="preserve"># .env (Production)</w:t>
      </w:r>
      <w:br/>
      <w:r>
        <w:rPr>
          <w:rStyle w:val="CodeFont"/>
        </w:rPr>
        <w:t xml:space="preserve">APP_ENV=production</w:t>
      </w:r>
      <w:br/>
      <w:r>
        <w:rPr>
          <w:rStyle w:val="CodeFont"/>
        </w:rPr>
        <w:t xml:space="preserve">APP_URL=https://permissions.hfiu.loc</w:t>
      </w:r>
      <w:br/>
      <w:r>
        <w:rPr>
          <w:rStyle w:val="CodeFont"/>
        </w:rPr>
        <w:t xml:space="preserve"> </w:t>
      </w:r>
      <w:br/>
      <w:r>
        <w:rPr>
          <w:rStyle w:val="CodeFont"/>
        </w:rPr>
        <w:t xml:space="preserve">DB_HOST=127.0.0.1</w:t>
      </w:r>
      <w:br/>
      <w:r>
        <w:rPr>
          <w:rStyle w:val="CodeFont"/>
        </w:rPr>
        <w:t xml:space="preserve">DB_PORT=3306</w:t>
      </w:r>
      <w:br/>
      <w:r>
        <w:rPr>
          <w:rStyle w:val="CodeFont"/>
        </w:rPr>
        <w:t xml:space="preserve">DB_NAME=permissions_db</w:t>
      </w:r>
      <w:br/>
      <w:r>
        <w:rPr>
          <w:rStyle w:val="CodeFont"/>
        </w:rPr>
        <w:t xml:space="preserve">DB_USER=permissions_user</w:t>
      </w:r>
      <w:br/>
      <w:r>
        <w:rPr>
          <w:rStyle w:val="CodeFont"/>
        </w:rPr>
        <w:t xml:space="preserve">DB_PASS=STRONG_PASSWORD_HERE</w:t>
      </w:r>
      <w:br/>
      <w:r>
        <w:rPr>
          <w:rStyle w:val="CodeFont"/>
        </w:rPr>
        <w:t xml:space="preserve"> </w:t>
      </w:r>
      <w:br/>
      <w:r>
        <w:rPr>
          <w:rStyle w:val="CodeFont"/>
        </w:rPr>
        <w:t xml:space="preserve">LDAP_HOST=ldap://APPINT01.hfiu.loc</w:t>
      </w:r>
      <w:br/>
      <w:r>
        <w:rPr>
          <w:rStyle w:val="CodeFont"/>
        </w:rPr>
        <w:t xml:space="preserve">LDAP_PORT=389</w:t>
      </w:r>
      <w:br/>
      <w:r>
        <w:rPr>
          <w:rStyle w:val="CodeFont"/>
        </w:rPr>
        <w:t xml:space="preserve">LDAP_USE_TLS=false</w:t>
      </w:r>
      <w:br/>
      <w:r>
        <w:rPr>
          <w:rStyle w:val="CodeFont"/>
        </w:rPr>
        <w:t xml:space="preserve">LDAP_DOMAIN=hfiu.loc</w:t>
      </w:r>
      <w:br/>
      <w:r>
        <w:rPr>
          <w:rStyle w:val="CodeFont"/>
        </w:rPr>
        <w:t xml:space="preserve">LDAP_BASE_DN=DC=hfiu,DC=loc</w:t>
      </w:r>
      <w:br/>
      <w:r>
        <w:rPr>
          <w:rStyle w:val="CodeFont"/>
        </w:rPr>
        <w:t xml:space="preserve">LDAP_USERS_OU=OU=Users,DC=hfiu,DC=loc</w:t>
      </w:r>
      <w:br/>
      <w:r>
        <w:rPr>
          <w:rStyle w:val="CodeFont"/>
        </w:rPr>
        <w:t xml:space="preserve">LDAP_BIND_USER="CN=svc-permreg,OU=Service Accounts,DC=hfiu,DC=loc"</w:t>
      </w:r>
      <w:br/>
      <w:r>
        <w:rPr>
          <w:rStyle w:val="CodeFont"/>
        </w:rPr>
        <w:t xml:space="preserve">LDAP_BIND_PASS=SERVICE_ACCOUNT_PASSWORD</w:t>
      </w:r>
      <w:br/>
      <w:r>
        <w:rPr>
          <w:rStyle w:val="CodeFont"/>
        </w:rPr>
        <w:t xml:space="preserve">LDAP_ADMIN_GROUP="CN=IT,OU=HFIU Users,DC=hfiu,DC=loc"</w:t>
      </w:r>
      <w:br/>
      <w:r>
        <w:rPr>
          <w:rStyle w:val="CodeFont"/>
        </w:rPr>
        <w:t xml:space="preserve">LDAP_MANAGER_GROUP="CN=Managers,OU=HFIU Users,DC=hfiu,DC=loc"</w:t>
      </w:r>
      <w:br/>
      <w:r>
        <w:rPr>
          <w:rStyle w:val="CodeFont"/>
        </w:rPr>
        <w:t xml:space="preserve"> </w:t>
      </w:r>
      <w:br/>
      <w:r>
        <w:rPr>
          <w:rStyle w:val="CodeFont"/>
        </w:rPr>
        <w:t xml:space="preserve">MAIL_FROM_ADDRESS=permissions@hfiu.loc</w:t>
      </w:r>
      <w:br/>
      <w:r>
        <w:rPr>
          <w:rStyle w:val="CodeFont"/>
        </w:rPr>
        <w:t xml:space="preserve">MAIL_FROM_NAME=Μητρώο Δικαιωμάτων</w:t>
      </w:r>
      <w:br/>
      <w:r>
        <w:rPr>
          <w:rStyle w:val="CodeFont"/>
        </w:rPr>
        <w:t xml:space="preserve">MAIL_REPLY_TO=helpdesk@hfiu.loc</w:t>
      </w:r>
      <w:br/>
      <w:r>
        <w:rPr>
          <w:rStyle w:val="CodeFont"/>
        </w:rPr>
        <w:t xml:space="preserve">MAIL_HOST=smtp.office365.com</w:t>
      </w:r>
      <w:br/>
      <w:r>
        <w:rPr>
          <w:rStyle w:val="CodeFont"/>
        </w:rPr>
        <w:t xml:space="preserve">MAIL_PORT=587</w:t>
      </w:r>
      <w:br/>
      <w:r>
        <w:rPr>
          <w:rStyle w:val="CodeFont"/>
        </w:rPr>
        <w:t xml:space="preserve">MAIL_ENCRYPTION=tls</w:t>
      </w:r>
      <w:br/>
      <w:r>
        <w:rPr>
          <w:rStyle w:val="CodeFont"/>
        </w:rPr>
        <w:t xml:space="preserve">MAIL_USERNAME=permissions@hfiu.loc</w:t>
      </w:r>
      <w:br/>
      <w:r>
        <w:rPr>
          <w:rStyle w:val="CodeFont"/>
        </w:rPr>
        <w:t xml:space="preserve">MAIL_PASSWORD=SMTP_PASSWORD</w:t>
      </w:r>
      <w:br/>
      <w:r>
        <w:rPr>
          <w:rStyle w:val="CodeFont"/>
        </w:rPr>
        <w:t xml:space="preserve">MAIL_TIMEOUT=10</w:t>
      </w:r>
      <w:br/>
      <w:r>
        <w:rPr>
          <w:rStyle w:val="CodeFont"/>
        </w:rPr>
        <w:t xml:space="preserve"> </w:t>
      </w:r>
      <w:br/>
      <w:r>
        <w:rPr>
          <w:rStyle w:val="CodeFont"/>
        </w:rPr>
        <w:t xml:space="preserve"># Προαιρετικό: OAuth αντί SMTP</w:t>
      </w:r>
      <w:br/>
      <w:r>
        <w:rPr>
          <w:rStyle w:val="CodeFont"/>
        </w:rPr>
        <w:t xml:space="preserve"># MAIL_USE_OAUTH=true</w:t>
      </w:r>
      <w:br/>
      <w:r>
        <w:rPr>
          <w:rStyle w:val="CodeFont"/>
        </w:rPr>
        <w:t xml:space="preserve"># MAIL_OAUTH_TENANT_ID=...</w:t>
      </w:r>
      <w:br/>
      <w:r>
        <w:rPr>
          <w:rStyle w:val="CodeFont"/>
        </w:rPr>
        <w:t xml:space="preserve"># MAIL_OAUTH_CLIENT_ID=...</w:t>
      </w:r>
      <w:br/>
      <w:r>
        <w:rPr>
          <w:rStyle w:val="CodeFont"/>
        </w:rPr>
        <w:t xml:space="preserve"># MAIL_OAUTH_CLIENT_SECRET=...</w:t>
      </w:r>
    </w:p>
    <w:p>
      <w:pPr>
        <w:pStyle w:val="Heading4"/>
      </w:pPr>
      <w:bookmarkStart w:id="79" w:name="_Toc79"/>
      <w:r>
        <w:t>3. Δημιουργία βάσης δεδομένων</w:t>
      </w:r>
      <w:bookmarkEnd w:id="79"/>
    </w:p>
    <w:p>
      <w:pPr>
        <w:pStyle w:val="CodeBlock"/>
      </w:pPr>
      <w:r>
        <w:rPr>
          <w:rStyle w:val="CodeFont"/>
        </w:rPr>
        <w:t xml:space="preserve">-- Δημιουργία DB</w:t>
      </w:r>
      <w:br/>
      <w:r>
        <w:rPr>
          <w:rStyle w:val="CodeFont"/>
        </w:rPr>
        <w:t xml:space="preserve">CREATE DATABASE permissions_db</w:t>
      </w:r>
      <w:br/>
      <w:r>
        <w:rPr>
          <w:rStyle w:val="CodeFont"/>
        </w:rPr>
        <w:t xml:space="preserve">  CHARACTER SET utf8mb4</w:t>
      </w:r>
      <w:br/>
      <w:r>
        <w:rPr>
          <w:rStyle w:val="CodeFont"/>
        </w:rPr>
        <w:t xml:space="preserve">  COLLATE utf8mb4_unicode_ci;</w:t>
      </w:r>
      <w:br/>
      <w:r>
        <w:rPr>
          <w:rStyle w:val="CodeFont"/>
        </w:rPr>
        <w:t xml:space="preserve"> </w:t>
      </w:r>
      <w:br/>
      <w:r>
        <w:rPr>
          <w:rStyle w:val="CodeFont"/>
        </w:rPr>
        <w:t xml:space="preserve">-- Δημιουργία dedicated DB user (principle of least privilege)</w:t>
      </w:r>
      <w:br/>
      <w:r>
        <w:rPr>
          <w:rStyle w:val="CodeFont"/>
        </w:rPr>
        <w:t xml:space="preserve">CREATE USER 'permissions_user'@'localhost'</w:t>
      </w:r>
      <w:br/>
      <w:r>
        <w:rPr>
          <w:rStyle w:val="CodeFont"/>
        </w:rPr>
        <w:t xml:space="preserve">  IDENTIFIED BY 'STRONG_PASSWORD_HERE';</w:t>
      </w:r>
      <w:br/>
      <w:r>
        <w:rPr>
          <w:rStyle w:val="CodeFont"/>
        </w:rPr>
        <w:t xml:space="preserve"> </w:t>
      </w:r>
      <w:br/>
      <w:r>
        <w:rPr>
          <w:rStyle w:val="CodeFont"/>
        </w:rPr>
        <w:t xml:space="preserve">GRANT SELECT, INSERT, UPDATE, DELETE</w:t>
      </w:r>
      <w:br/>
      <w:r>
        <w:rPr>
          <w:rStyle w:val="CodeFont"/>
        </w:rPr>
        <w:t xml:space="preserve">  ON permissions_db.* TO 'permissions_user'@'localhost';</w:t>
      </w:r>
      <w:br/>
      <w:r>
        <w:rPr>
          <w:rStyle w:val="CodeFont"/>
        </w:rPr>
        <w:t xml:space="preserve"> </w:t>
      </w:r>
      <w:br/>
      <w:r>
        <w:rPr>
          <w:rStyle w:val="CodeFont"/>
        </w:rPr>
        <w:t xml:space="preserve">FLUSH PRIVILEGES;</w:t>
      </w:r>
      <w:br/>
      <w:r>
        <w:rPr>
          <w:rStyle w:val="CodeFont"/>
        </w:rPr>
        <w:t xml:space="preserve"> </w:t>
      </w:r>
      <w:br/>
      <w:r>
        <w:rPr>
          <w:rStyle w:val="CodeFont"/>
        </w:rPr>
        <w:t xml:space="preserve">-- Import schema + seed + migrations</w:t>
      </w:r>
      <w:br/>
      <w:r>
        <w:rPr>
          <w:rStyle w:val="CodeFont"/>
        </w:rPr>
        <w:t xml:space="preserve">USE permissions_db;</w:t>
      </w:r>
      <w:br/>
      <w:r>
        <w:rPr>
          <w:rStyle w:val="CodeFont"/>
        </w:rPr>
        <w:t xml:space="preserve">SOURCE /path/to/permissions/database/schema.sql;</w:t>
      </w:r>
      <w:br/>
      <w:r>
        <w:rPr>
          <w:rStyle w:val="CodeFont"/>
        </w:rPr>
        <w:t xml:space="preserve">SOURCE /path/to/permissions/database/seed.sql;</w:t>
      </w:r>
      <w:br/>
      <w:r>
        <w:rPr>
          <w:rStyle w:val="CodeFont"/>
        </w:rPr>
        <w:t xml:space="preserve">SOURCE /path/to/permissions/database/migrations/001_user_type_admins.sql;</w:t>
      </w:r>
      <w:br/>
      <w:r>
        <w:rPr>
          <w:rStyle w:val="CodeFont"/>
        </w:rPr>
        <w:t xml:space="preserve">SOURCE /path/to/permissions/database/migrations/002_resource_expires_at.sql;</w:t>
      </w:r>
    </w:p>
    <w:p>
      <w:pPr>
        <w:pStyle w:val="Heading4"/>
      </w:pPr>
      <w:bookmarkStart w:id="80" w:name="_Toc80"/>
      <w:r>
        <w:t>4. Ρύθμιση Apache (Production)</w:t>
      </w:r>
      <w:bookmarkEnd w:id="80"/>
    </w:p>
    <w:p>
      <w:pPr>
        <w:pStyle w:val="Normal"/>
      </w:pPr>
      <w:r>
        <w:rPr>
          <w:sz w:val="20"/>
          <w:szCs w:val="20"/>
          <w:b w:val="1"/>
          <w:bCs w:val="1"/>
        </w:rPr>
        <w:t xml:space="preserve">Virtual Host:</w:t>
      </w:r>
    </w:p>
    <w:p>
      <w:pPr>
        <w:pStyle w:val="CodeBlock"/>
      </w:pPr>
      <w:r>
        <w:rPr>
          <w:rStyle w:val="CodeFont"/>
        </w:rPr>
        <w:t xml:space="preserve">&lt;VirtualHost *:80&gt;</w:t>
      </w:r>
      <w:br/>
      <w:r>
        <w:rPr>
          <w:rStyle w:val="CodeFont"/>
        </w:rPr>
        <w:t xml:space="preserve">    ServerName permissions.hfiu.loc</w:t>
      </w:r>
      <w:br/>
      <w:r>
        <w:rPr>
          <w:rStyle w:val="CodeFont"/>
        </w:rPr>
        <w:t xml:space="preserve">    DocumentRoot "C:/inetpub/wwwroot/permissions/public"</w:t>
      </w:r>
      <w:br/>
      <w:r>
        <w:rPr>
          <w:rStyle w:val="CodeFont"/>
        </w:rPr>
        <w:t xml:space="preserve"> </w:t>
      </w:r>
      <w:br/>
      <w:r>
        <w:rPr>
          <w:rStyle w:val="CodeFont"/>
        </w:rPr>
        <w:t xml:space="preserve">    &lt;Directory "C:/inetpub/wwwroot/permissions/public"&gt;</w:t>
      </w:r>
      <w:br/>
      <w:r>
        <w:rPr>
          <w:rStyle w:val="CodeFont"/>
        </w:rPr>
        <w:t xml:space="preserve">        AllowOverride All</w:t>
      </w:r>
      <w:br/>
      <w:r>
        <w:rPr>
          <w:rStyle w:val="CodeFont"/>
        </w:rPr>
        <w:t xml:space="preserve">        Require all granted</w:t>
      </w:r>
      <w:br/>
      <w:r>
        <w:rPr>
          <w:rStyle w:val="CodeFont"/>
        </w:rPr>
        <w:t xml:space="preserve">        Options -Indexes</w:t>
      </w:r>
      <w:br/>
      <w:r>
        <w:rPr>
          <w:rStyle w:val="CodeFont"/>
        </w:rPr>
        <w:t xml:space="preserve">    &lt;/Directory&gt;</w:t>
      </w:r>
      <w:br/>
      <w:r>
        <w:rPr>
          <w:rStyle w:val="CodeFont"/>
        </w:rPr>
        <w:t xml:space="preserve"> </w:t>
      </w:r>
      <w:br/>
      <w:r>
        <w:rPr>
          <w:rStyle w:val="CodeFont"/>
        </w:rPr>
        <w:t xml:space="preserve">    # Block access to dotfiles</w:t>
      </w:r>
      <w:br/>
      <w:r>
        <w:rPr>
          <w:rStyle w:val="CodeFont"/>
        </w:rPr>
        <w:t xml:space="preserve">    &lt;FilesMatch "^\."&gt;</w:t>
      </w:r>
      <w:br/>
      <w:r>
        <w:rPr>
          <w:rStyle w:val="CodeFont"/>
        </w:rPr>
        <w:t xml:space="preserve">        Require all denied</w:t>
      </w:r>
      <w:br/>
      <w:r>
        <w:rPr>
          <w:rStyle w:val="CodeFont"/>
        </w:rPr>
        <w:t xml:space="preserve">    &lt;/FilesMatch&gt;</w:t>
      </w:r>
      <w:br/>
      <w:r>
        <w:rPr>
          <w:rStyle w:val="CodeFont"/>
        </w:rPr>
        <w:t xml:space="preserve"> </w:t>
      </w:r>
      <w:br/>
      <w:r>
        <w:rPr>
          <w:rStyle w:val="CodeFont"/>
        </w:rPr>
        <w:t xml:space="preserve">    # Logging</w:t>
      </w:r>
      <w:br/>
      <w:r>
        <w:rPr>
          <w:rStyle w:val="CodeFont"/>
        </w:rPr>
        <w:t xml:space="preserve">    ErrorLog  "logs/permissions-error.log"</w:t>
      </w:r>
      <w:br/>
      <w:r>
        <w:rPr>
          <w:rStyle w:val="CodeFont"/>
        </w:rPr>
        <w:t xml:space="preserve">    CustomLog "logs/permissions-access.log" combined</w:t>
      </w:r>
      <w:br/>
      <w:r>
        <w:rPr>
          <w:rStyle w:val="CodeFont"/>
        </w:rPr>
        <w:t xml:space="preserve">&lt;/VirtualHost&gt;</w:t>
      </w:r>
    </w:p>
    <w:p>
      <w:pPr>
        <w:pStyle w:val="Normal"/>
      </w:pPr>
      <w:r>
        <w:rPr>
          <w:sz w:val="20"/>
          <w:szCs w:val="20"/>
          <w:b w:val="1"/>
          <w:bCs w:val="1"/>
        </w:rPr>
        <w:t xml:space="preserve">Εναλλακτικά σε IIS:</w:t>
      </w:r>
    </w:p>
    <w:p>
      <w:pPr>
        <w:pStyle w:val="Normal"/>
      </w:pPr>
      <w:r>
        <w:rPr>
          <w:sz w:val="20"/>
          <w:szCs w:val="20"/>
        </w:rPr>
        <w:t xml:space="preserve">Δημιουργήστε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web.config</w:t>
      </w:r>
      <w:r>
        <w:rPr>
          <w:sz w:val="20"/>
          <w:szCs w:val="20"/>
        </w:rPr>
        <w:t xml:space="preserve"> στον φάκελο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public/</w:t>
      </w:r>
      <w:r>
        <w:rPr>
          <w:sz w:val="20"/>
          <w:szCs w:val="20"/>
        </w:rPr>
        <w:t xml:space="preserve">:</w:t>
      </w:r>
    </w:p>
    <w:p>
      <w:pPr>
        <w:pStyle w:val="CodeBlock"/>
      </w:pPr>
      <w:r>
        <w:rPr>
          <w:rStyle w:val="CodeFont"/>
        </w:rPr>
        <w:t xml:space="preserve">&lt;?xml version="1.0" encoding="UTF-8"?&gt;</w:t>
      </w:r>
      <w:br/>
      <w:r>
        <w:rPr>
          <w:rStyle w:val="CodeFont"/>
        </w:rPr>
        <w:t xml:space="preserve">&lt;configuration&gt;</w:t>
      </w:r>
      <w:br/>
      <w:r>
        <w:rPr>
          <w:rStyle w:val="CodeFont"/>
        </w:rPr>
        <w:t xml:space="preserve">  &lt;system.webServer&gt;</w:t>
      </w:r>
      <w:br/>
      <w:r>
        <w:rPr>
          <w:rStyle w:val="CodeFont"/>
        </w:rPr>
        <w:t xml:space="preserve">    &lt;rewrite&gt;</w:t>
      </w:r>
      <w:br/>
      <w:r>
        <w:rPr>
          <w:rStyle w:val="CodeFont"/>
        </w:rPr>
        <w:t xml:space="preserve">      &lt;rules&gt;</w:t>
      </w:r>
      <w:br/>
      <w:r>
        <w:rPr>
          <w:rStyle w:val="CodeFont"/>
        </w:rPr>
        <w:t xml:space="preserve">        &lt;rule name="Route to index.php" stopProcessing="true"&gt;</w:t>
      </w:r>
      <w:br/>
      <w:r>
        <w:rPr>
          <w:rStyle w:val="CodeFont"/>
        </w:rPr>
        <w:t xml:space="preserve">          &lt;match url="^(.*)$" ignoreCase="false" /&gt;</w:t>
      </w:r>
      <w:br/>
      <w:r>
        <w:rPr>
          <w:rStyle w:val="CodeFont"/>
        </w:rPr>
        <w:t xml:space="preserve">          &lt;conditions&gt;</w:t>
      </w:r>
      <w:br/>
      <w:r>
        <w:rPr>
          <w:rStyle w:val="CodeFont"/>
        </w:rPr>
        <w:t xml:space="preserve">            &lt;add input="{REQUEST_FILENAME}" matchType="IsFile" negate="true" /&gt;</w:t>
      </w:r>
      <w:br/>
      <w:r>
        <w:rPr>
          <w:rStyle w:val="CodeFont"/>
        </w:rPr>
        <w:t xml:space="preserve">            &lt;add input="{REQUEST_FILENAME}" matchType="IsDirectory" negate="true" /&gt;</w:t>
      </w:r>
      <w:br/>
      <w:r>
        <w:rPr>
          <w:rStyle w:val="CodeFont"/>
        </w:rPr>
        <w:t xml:space="preserve">          &lt;/conditions&gt;</w:t>
      </w:r>
      <w:br/>
      <w:r>
        <w:rPr>
          <w:rStyle w:val="CodeFont"/>
        </w:rPr>
        <w:t xml:space="preserve">          &lt;action type="Rewrite" url="index.php" appendQueryString="true" /&gt;</w:t>
      </w:r>
      <w:br/>
      <w:r>
        <w:rPr>
          <w:rStyle w:val="CodeFont"/>
        </w:rPr>
        <w:t xml:space="preserve">        &lt;/rule&gt;</w:t>
      </w:r>
      <w:br/>
      <w:r>
        <w:rPr>
          <w:rStyle w:val="CodeFont"/>
        </w:rPr>
        <w:t xml:space="preserve">      &lt;/rules&gt;</w:t>
      </w:r>
      <w:br/>
      <w:r>
        <w:rPr>
          <w:rStyle w:val="CodeFont"/>
        </w:rPr>
        <w:t xml:space="preserve">    &lt;/rewrite&gt;</w:t>
      </w:r>
      <w:br/>
      <w:r>
        <w:rPr>
          <w:rStyle w:val="CodeFont"/>
        </w:rPr>
        <w:t xml:space="preserve">    &lt;directoryBrowse enabled="false" /&gt;</w:t>
      </w:r>
      <w:br/>
      <w:r>
        <w:rPr>
          <w:rStyle w:val="CodeFont"/>
        </w:rPr>
        <w:t xml:space="preserve">  &lt;/system.webServer&gt;</w:t>
      </w:r>
      <w:br/>
      <w:r>
        <w:rPr>
          <w:rStyle w:val="CodeFont"/>
        </w:rPr>
        <w:t xml:space="preserve">&lt;/configuration&gt;</w:t>
      </w:r>
    </w:p>
    <w:p>
      <w:pPr>
        <w:pStyle w:val="Heading4"/>
      </w:pPr>
      <w:bookmarkStart w:id="81" w:name="_Toc81"/>
      <w:r>
        <w:t>5. Ρύθμιση Permissions αρχείων</w:t>
      </w:r>
      <w:bookmarkEnd w:id="81"/>
    </w:p>
    <w:p>
      <w:pPr>
        <w:pStyle w:val="CodeBlock"/>
      </w:pPr>
      <w:r>
        <w:rPr>
          <w:rStyle w:val="CodeFont"/>
        </w:rPr>
        <w:t xml:space="preserve"># Ο web server χρειάζεται write access μόνο στο:</w:t>
      </w:r>
      <w:br/>
      <w:r>
        <w:rPr>
          <w:rStyle w:val="CodeFont"/>
        </w:rPr>
        <w:t xml:space="preserve">chmod 755 storage/logs/      # ή ανάλογα NTFS permissions σε Windows</w:t>
      </w:r>
    </w:p>
    <w:p>
      <w:pPr>
        <w:pStyle w:val="Heading4"/>
      </w:pPr>
      <w:bookmarkStart w:id="82" w:name="_Toc82"/>
      <w:r>
        <w:t>6. DNS Record</w:t>
      </w:r>
      <w:bookmarkEnd w:id="82"/>
    </w:p>
    <w:p>
      <w:pPr>
        <w:pStyle w:val="Normal"/>
      </w:pPr>
      <w:r>
        <w:rPr>
          <w:sz w:val="20"/>
          <w:szCs w:val="20"/>
        </w:rPr>
        <w:t xml:space="preserve">Δημιουργήστε A record στον internal DNS:</w:t>
      </w:r>
    </w:p>
    <w:p>
      <w:pPr>
        <w:pStyle w:val="CodeBlock"/>
      </w:pPr>
      <w:r>
        <w:rPr>
          <w:rStyle w:val="CodeFont"/>
        </w:rPr>
        <w:t xml:space="preserve">permissions.hfiu.loc → IP_OF_SERVER</w:t>
      </w:r>
    </w:p>
    <w:p>
      <w:pPr>
        <w:spacing w:before="100" w:after="100"/>
        <w:pBdr>
          <w:bottom w:val="single" w:sz="4" w:color="CCCCCC"/>
        </w:pBdr>
      </w:pPr>
      <w:r>
        <w:rPr/>
        <w:t xml:space="preserve"/>
      </w:r>
    </w:p>
    <w:p>
      <w:pPr>
        <w:pStyle w:val="Heading2"/>
      </w:pPr>
      <w:bookmarkStart w:id="83" w:name="_Toc83"/>
      <w:r>
        <w:t>13. Ρυθμίσεις Παραγωγικού</w:t>
      </w:r>
      <w:bookmarkEnd w:id="83"/>
    </w:p>
    <w:p>
      <w:pPr>
        <w:pStyle w:val="Heading3"/>
      </w:pPr>
      <w:bookmarkStart w:id="84" w:name="_Toc84"/>
      <w:r>
        <w:t>Checklist Πριν το Go-Live</w:t>
      </w:r>
      <w:bookmarkEnd w:id="84"/>
    </w:p>
    <w:tbl>
      <w:tblGrid>
        <w:gridCol w:w="3000" w:type="dxa"/>
        <w:gridCol w:w="3000" w:type="dxa"/>
        <w:gridCol w:w="3000" w:type="dxa"/>
      </w:tblGrid>
      <w:tblPr>
        <w:tblW w:w="0" w:type="auto"/>
        <w:tblLayout w:type="autofit"/>
        <w:tblCellMar>
          <w:top w:w="30" w:type="dxa"/>
          <w:left w:w="80" w:type="dxa"/>
          <w:right w:w="80" w:type="dxa"/>
          <w:bottom w:w="30" w:type="dxa"/>
        </w:tblCellMar>
        <w:tblBorders>
          <w:top w:val="single" w:sz="4" w:color="CCCCCC"/>
          <w:left w:val="single" w:sz="4" w:color="CCCCCC"/>
          <w:right w:val="single" w:sz="4" w:color="CCCCCC"/>
          <w:bottom w:val="single" w:sz="4" w:color="CCCCCC"/>
          <w:insideH w:val="single" w:sz="4" w:color="CCCCCC"/>
          <w:insideV w:val="single" w:sz="4" w:color="CCCCCC"/>
        </w:tblBorders>
      </w:tblPr>
      <w:tr>
        <w:trPr>
          <w:tblHeader w:val="1"/>
        </w:trPr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#</w:t>
            </w:r>
          </w:p>
        </w:tc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Ενέργεια</w:t>
            </w:r>
          </w:p>
        </w:tc>
        <w:tc>
          <w:tcPr>
            <w:tcW w:w="30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Κατάσταση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.env</w:t>
            </w:r>
            <w:r>
              <w:rPr>
                <w:sz w:val="18"/>
                <w:szCs w:val="18"/>
              </w:rPr>
              <w:t xml:space="preserve"> δημιουργημένο με production values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APP_ENV=production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APP_URL</w:t>
            </w:r>
            <w:r>
              <w:rPr>
                <w:sz w:val="18"/>
                <w:szCs w:val="18"/>
              </w:rPr>
              <w:t xml:space="preserve"> ρυθμισμένο σωστά (https αν SSL)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DB user με minimal permissions (SELECT/INSERT/UPDATE/DELETE)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DB password ισχυρό (&gt;=16 χαρακτήρες)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LDAP service account δημιουργημένο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LDAP service account με minimal permissions (Read)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AD groups δημιουργημένα (admins + managers)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SMTP/OAuth credentials ρυθμισμένα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IP restrictions ρυθμισμένες (αν χρειάζονται)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Apache mod_rewrite ενεργό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PHP extensions ενεργά (ldap, gmp, mbstring, gd)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DNS record δημιουργημένο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composer install --no-dev</w:t>
            </w:r>
            <w:r>
              <w:rPr>
                <w:sz w:val="18"/>
                <w:szCs w:val="18"/>
              </w:rPr>
              <w:t xml:space="preserve"> εκτελέστηκε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display_errors = Off</w:t>
            </w:r>
            <w:r>
              <w:rPr>
                <w:sz w:val="18"/>
                <w:szCs w:val="18"/>
              </w:rPr>
              <w:t xml:space="preserve"> στο php.ini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storage/logs/</w:t>
            </w:r>
            <w:r>
              <w:rPr>
                <w:sz w:val="18"/>
                <w:szCs w:val="18"/>
              </w:rPr>
              <w:t xml:space="preserve"> writable από web server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.env</w:t>
            </w:r>
            <w:r>
              <w:rPr>
                <w:sz w:val="18"/>
                <w:szCs w:val="18"/>
              </w:rPr>
              <w:t xml:space="preserve"> ΔΕΝ είναι accessible μέσω web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Migration </w:t>
            </w: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001_user_type_admins.sql</w:t>
            </w:r>
            <w:r>
              <w:rPr>
                <w:sz w:val="18"/>
                <w:szCs w:val="18"/>
              </w:rPr>
              <w:t xml:space="preserve"> εκτελέστηκε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18b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Migration </w:t>
            </w:r>
            <w:r>
              <w:rPr>
                <w:rFonts w:ascii="Consolas" w:hAnsi="Consolas" w:eastAsia="Consolas" w:cs="Consolas"/>
                <w:color w:val="c0392b"/>
                <w:sz w:val="16"/>
                <w:szCs w:val="16"/>
              </w:rPr>
              <w:t xml:space="preserve">002_resource_expires_at.sql</w:t>
            </w:r>
            <w:r>
              <w:rPr>
                <w:sz w:val="18"/>
                <w:szCs w:val="18"/>
              </w:rPr>
              <w:t xml:space="preserve"> εκτελέστηκε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Test login/logout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Test CRUD δικαιωμάτων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Test export (CSV, Excel, PDF)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Test email sending</w:t>
            </w:r>
          </w:p>
        </w:tc>
        <w:tc>
          <w:tcPr>
            <w:tcW w:w="30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  <w:tr>
        <w:trPr/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Test type-admin λειτουργία</w:t>
            </w:r>
          </w:p>
        </w:tc>
        <w:tc>
          <w:tcPr>
            <w:tcW w:w="30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[ ]</w:t>
            </w:r>
          </w:p>
        </w:tc>
      </w:tr>
    </w:tbl>
    <w:p>
      <w:pPr>
        <w:pStyle w:val="Heading3"/>
      </w:pPr>
      <w:bookmarkStart w:id="85" w:name="_Toc85"/>
      <w:r>
        <w:t>Active Directory — Δημιουργία Service Account</w:t>
      </w:r>
      <w:bookmarkEnd w:id="85"/>
    </w:p>
    <w:p>
      <w:pPr>
        <w:pStyle w:val="CodeBlock"/>
      </w:pPr>
      <w:r>
        <w:rPr>
          <w:rStyle w:val="CodeFont"/>
        </w:rPr>
        <w:t xml:space="preserve">1. Δημιουργήστε user: svc-permreg στο AD</w:t>
      </w:r>
      <w:br/>
      <w:r>
        <w:rPr>
          <w:rStyle w:val="CodeFont"/>
        </w:rPr>
        <w:t xml:space="preserve">2. Ρυθμίστε: "Password never expires"</w:t>
      </w:r>
      <w:br/>
      <w:r>
        <w:rPr>
          <w:rStyle w:val="CodeFont"/>
        </w:rPr>
        <w:t xml:space="preserve">3. Ρυθμίστε: "User cannot change password"</w:t>
      </w:r>
      <w:br/>
      <w:r>
        <w:rPr>
          <w:rStyle w:val="CodeFont"/>
        </w:rPr>
        <w:t xml:space="preserve">4. Δώστε Read permissions στο OU που είναι οι χρήστες</w:t>
      </w:r>
      <w:br/>
      <w:r>
        <w:rPr>
          <w:rStyle w:val="CodeFont"/>
        </w:rPr>
        <w:t xml:space="preserve">5. Βάλτε τα credentials στο .env</w:t>
      </w:r>
    </w:p>
    <w:p>
      <w:pPr>
        <w:pStyle w:val="Heading3"/>
      </w:pPr>
      <w:bookmarkStart w:id="86" w:name="_Toc86"/>
      <w:r>
        <w:t>Active Directory — Δημιουργία Groups</w:t>
      </w:r>
      <w:bookmarkEnd w:id="86"/>
    </w:p>
    <w:p>
      <w:pPr>
        <w:pStyle w:val="CodeBlock"/>
      </w:pPr>
      <w:r>
        <w:rPr>
          <w:rStyle w:val="CodeFont"/>
        </w:rPr>
        <w:t xml:space="preserve">1. Δημιουργήστε Security Group: PermRegAdmins</w:t>
      </w:r>
      <w:br/>
      <w:r>
        <w:rPr>
          <w:rStyle w:val="CodeFont"/>
        </w:rPr>
        <w:t xml:space="preserve">   - Βάλτε τους IT admins ως members</w:t>
      </w:r>
      <w:br/>
      <w:r>
        <w:rPr>
          <w:rStyle w:val="CodeFont"/>
        </w:rPr>
        <w:t xml:space="preserve">2. Δημιουργήστε Security Group: PermRegManagers</w:t>
      </w:r>
      <w:br/>
      <w:r>
        <w:rPr>
          <w:rStyle w:val="CodeFont"/>
        </w:rPr>
        <w:t xml:space="preserve">   - Βάλτε τους Προϊσταμένους τμημάτων ως members</w:t>
      </w:r>
      <w:br/>
      <w:r>
        <w:rPr>
          <w:rStyle w:val="CodeFont"/>
        </w:rPr>
        <w:t xml:space="preserve">3. Ενημερώστε τα LDAP_ADMIN_GROUP / LDAP_MANAGER_GROUP στο .env</w:t>
      </w:r>
    </w:p>
    <w:p>
      <w:pPr>
        <w:pStyle w:val="Heading3"/>
      </w:pPr>
      <w:bookmarkStart w:id="87" w:name="_Toc87"/>
      <w:r>
        <w:t>PHP.ini — Ρυθμίσεις Production</w:t>
      </w:r>
      <w:bookmarkEnd w:id="87"/>
    </w:p>
    <w:p>
      <w:pPr>
        <w:pStyle w:val="CodeBlock"/>
      </w:pPr>
      <w:r>
        <w:rPr>
          <w:rStyle w:val="CodeFont"/>
        </w:rPr>
        <w:t xml:space="preserve">; Απενεργοποίηση εμφάνισης errors</w:t>
      </w:r>
      <w:br/>
      <w:r>
        <w:rPr>
          <w:rStyle w:val="CodeFont"/>
        </w:rPr>
        <w:t xml:space="preserve">display_errors = Off</w:t>
      </w:r>
      <w:br/>
      <w:r>
        <w:rPr>
          <w:rStyle w:val="CodeFont"/>
        </w:rPr>
        <w:t xml:space="preserve">display_startup_errors = Off</w:t>
      </w:r>
      <w:br/>
      <w:r>
        <w:rPr>
          <w:rStyle w:val="CodeFont"/>
        </w:rPr>
        <w:t xml:space="preserve">log_errors = On</w:t>
      </w:r>
      <w:br/>
      <w:r>
        <w:rPr>
          <w:rStyle w:val="CodeFont"/>
        </w:rPr>
        <w:t xml:space="preserve">error_log = "C:/path/to/permissions/storage/logs/php_errors.log"</w:t>
      </w:r>
      <w:br/>
      <w:r>
        <w:rPr>
          <w:rStyle w:val="CodeFont"/>
        </w:rPr>
        <w:t xml:space="preserve"> </w:t>
      </w:r>
      <w:br/>
      <w:r>
        <w:rPr>
          <w:rStyle w:val="CodeFont"/>
        </w:rPr>
        <w:t xml:space="preserve">; Extensions</w:t>
      </w:r>
      <w:br/>
      <w:r>
        <w:rPr>
          <w:rStyle w:val="CodeFont"/>
        </w:rPr>
        <w:t xml:space="preserve">extension=ldap</w:t>
      </w:r>
      <w:br/>
      <w:r>
        <w:rPr>
          <w:rStyle w:val="CodeFont"/>
        </w:rPr>
        <w:t xml:space="preserve">extension=gmp</w:t>
      </w:r>
      <w:br/>
      <w:r>
        <w:rPr>
          <w:rStyle w:val="CodeFont"/>
        </w:rPr>
        <w:t xml:space="preserve">extension=mbstring</w:t>
      </w:r>
      <w:br/>
      <w:r>
        <w:rPr>
          <w:rStyle w:val="CodeFont"/>
        </w:rPr>
        <w:t xml:space="preserve">extension=gd</w:t>
      </w:r>
      <w:br/>
      <w:r>
        <w:rPr>
          <w:rStyle w:val="CodeFont"/>
        </w:rPr>
        <w:t xml:space="preserve">extension=openssl</w:t>
      </w:r>
      <w:br/>
      <w:r>
        <w:rPr>
          <w:rStyle w:val="CodeFont"/>
        </w:rPr>
        <w:t xml:space="preserve">extension=fileinfo</w:t>
      </w:r>
      <w:br/>
      <w:r>
        <w:rPr>
          <w:rStyle w:val="CodeFont"/>
        </w:rPr>
        <w:t xml:space="preserve">extension=pdo_mysql</w:t>
      </w:r>
      <w:br/>
      <w:r>
        <w:rPr>
          <w:rStyle w:val="CodeFont"/>
        </w:rPr>
        <w:t xml:space="preserve"> </w:t>
      </w:r>
      <w:br/>
      <w:r>
        <w:rPr>
          <w:rStyle w:val="CodeFont"/>
        </w:rPr>
        <w:t xml:space="preserve">; Performance</w:t>
      </w:r>
      <w:br/>
      <w:r>
        <w:rPr>
          <w:rStyle w:val="CodeFont"/>
        </w:rPr>
        <w:t xml:space="preserve">opcache.enable=1</w:t>
      </w:r>
      <w:br/>
      <w:r>
        <w:rPr>
          <w:rStyle w:val="CodeFont"/>
        </w:rPr>
        <w:t xml:space="preserve">opcache.memory_consumption=128</w:t>
      </w:r>
      <w:br/>
      <w:r>
        <w:rPr>
          <w:rStyle w:val="CodeFont"/>
        </w:rPr>
        <w:t xml:space="preserve">opcache.max_accelerated_files=10000</w:t>
      </w:r>
      <w:br/>
      <w:r>
        <w:rPr>
          <w:rStyle w:val="CodeFont"/>
        </w:rPr>
        <w:t xml:space="preserve"> </w:t>
      </w:r>
      <w:br/>
      <w:r>
        <w:rPr>
          <w:rStyle w:val="CodeFont"/>
        </w:rPr>
        <w:t xml:space="preserve">; Upload limits (for future use)</w:t>
      </w:r>
      <w:br/>
      <w:r>
        <w:rPr>
          <w:rStyle w:val="CodeFont"/>
        </w:rPr>
        <w:t xml:space="preserve">upload_max_filesize = 10M</w:t>
      </w:r>
      <w:br/>
      <w:r>
        <w:rPr>
          <w:rStyle w:val="CodeFont"/>
        </w:rPr>
        <w:t xml:space="preserve">post_max_size = 12M</w:t>
      </w:r>
      <w:br/>
      <w:r>
        <w:rPr>
          <w:rStyle w:val="CodeFont"/>
        </w:rPr>
        <w:t xml:space="preserve"> </w:t>
      </w:r>
      <w:br/>
      <w:r>
        <w:rPr>
          <w:rStyle w:val="CodeFont"/>
        </w:rPr>
        <w:t xml:space="preserve">; Timezone</w:t>
      </w:r>
      <w:br/>
      <w:r>
        <w:rPr>
          <w:rStyle w:val="CodeFont"/>
        </w:rPr>
        <w:t xml:space="preserve">date.timezone = Europe/Athens</w:t>
      </w:r>
    </w:p>
    <w:p>
      <w:pPr>
        <w:pStyle w:val="Heading3"/>
      </w:pPr>
      <w:bookmarkStart w:id="88" w:name="_Toc88"/>
      <w:r>
        <w:t>Firewall Rules</w:t>
      </w:r>
      <w:bookmarkEnd w:id="88"/>
    </w:p>
    <w:tbl>
      <w:tblGrid>
        <w:gridCol w:w="1800" w:type="dxa"/>
        <w:gridCol w:w="1800" w:type="dxa"/>
        <w:gridCol w:w="1800" w:type="dxa"/>
        <w:gridCol w:w="1800" w:type="dxa"/>
        <w:gridCol w:w="1800" w:type="dxa"/>
      </w:tblGrid>
      <w:tblPr>
        <w:tblW w:w="0" w:type="auto"/>
        <w:tblLayout w:type="autofit"/>
        <w:tblCellMar>
          <w:top w:w="30" w:type="dxa"/>
          <w:left w:w="80" w:type="dxa"/>
          <w:right w:w="80" w:type="dxa"/>
          <w:bottom w:w="30" w:type="dxa"/>
        </w:tblCellMar>
        <w:tblBorders>
          <w:top w:val="single" w:sz="4" w:color="CCCCCC"/>
          <w:left w:val="single" w:sz="4" w:color="CCCCCC"/>
          <w:right w:val="single" w:sz="4" w:color="CCCCCC"/>
          <w:bottom w:val="single" w:sz="4" w:color="CCCCCC"/>
          <w:insideH w:val="single" w:sz="4" w:color="CCCCCC"/>
          <w:insideV w:val="single" w:sz="4" w:color="CCCCCC"/>
        </w:tblBorders>
      </w:tblPr>
      <w:tr>
        <w:trPr>
          <w:tblHeader w:val="1"/>
        </w:trPr>
        <w:tc>
          <w:tcPr>
            <w:tcW w:w="18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Πηγή</w:t>
            </w:r>
          </w:p>
        </w:tc>
        <w:tc>
          <w:tcPr>
            <w:tcW w:w="18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Προορισμός</w:t>
            </w:r>
          </w:p>
        </w:tc>
        <w:tc>
          <w:tcPr>
            <w:tcW w:w="18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Port</w:t>
            </w:r>
          </w:p>
        </w:tc>
        <w:tc>
          <w:tcPr>
            <w:tcW w:w="18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Πρωτόκολλο</w:t>
            </w:r>
          </w:p>
        </w:tc>
        <w:tc>
          <w:tcPr>
            <w:tcW w:w="1800" w:type="dxa"/>
            <w:vAlign w:val="center"/>
            <w:shd w:val="clear" w:fill="2c5f8a"/>
            <w:noWrap/>
          </w:tcPr>
          <w:p>
            <w:pPr>
              <w:spacing w:before="0" w:after="0"/>
            </w:pPr>
            <w:r>
              <w:rPr>
                <w:color w:val="FFFFFF"/>
                <w:sz w:val="18"/>
                <w:szCs w:val="18"/>
                <w:b w:val="1"/>
                <w:bCs w:val="1"/>
              </w:rPr>
              <w:t xml:space="preserve">Περιγραφή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Web Server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LDAP Server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389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TCP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AD Authentication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Web Server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MySQL Server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3306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TCP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Database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Web Server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smtp.office365.com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587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TCP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Email (SMTP/TLS)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Web Server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login.microsoftonline.com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443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TCP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OAuth token (αν Graph)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Web Server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graph.microsoft.com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443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TCP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Graph API (αν OAuth)</w:t>
            </w:r>
          </w:p>
        </w:tc>
      </w:tr>
      <w:tr>
        <w:trPr/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Clients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Web Server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80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TCP</w:t>
            </w:r>
          </w:p>
        </w:tc>
        <w:tc>
          <w:tcPr>
            <w:tcW w:w="1800" w:type="dxa"/>
            <w:vAlign w:val="center"/>
            <w:shd w:val="clear" w:fill="F0F5FA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HTTP Access</w:t>
            </w:r>
          </w:p>
        </w:tc>
      </w:tr>
      <w:tr>
        <w:trPr/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Clients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Web Server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443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TCP</w:t>
            </w:r>
          </w:p>
        </w:tc>
        <w:tc>
          <w:tcPr>
            <w:tcW w:w="1800" w:type="dxa"/>
            <w:vAlign w:val="center"/>
            <w:shd w:val="clear" w:fill="FFFFFF"/>
            <w:noWrap/>
          </w:tcPr>
          <w:p>
            <w:pPr>
              <w:spacing w:before="0" w:after="40"/>
            </w:pPr>
            <w:r>
              <w:rPr>
                <w:sz w:val="18"/>
                <w:szCs w:val="18"/>
              </w:rPr>
              <w:t xml:space="preserve">HTTPS Access</w:t>
            </w:r>
          </w:p>
        </w:tc>
      </w:tr>
    </w:tbl>
    <w:p>
      <w:pPr>
        <w:spacing w:before="100" w:after="100"/>
        <w:pBdr>
          <w:bottom w:val="single" w:sz="4" w:color="CCCCCC"/>
        </w:pBdr>
      </w:pPr>
      <w:r>
        <w:rPr/>
        <w:t xml:space="preserve"/>
      </w:r>
    </w:p>
    <w:p>
      <w:pPr>
        <w:pStyle w:val="Heading2"/>
      </w:pPr>
      <w:bookmarkStart w:id="89" w:name="_Toc89"/>
      <w:r>
        <w:t>14. Συντήρηση &amp; Troubleshooting</w:t>
      </w:r>
      <w:bookmarkEnd w:id="89"/>
    </w:p>
    <w:p>
      <w:pPr>
        <w:pStyle w:val="Heading3"/>
      </w:pPr>
      <w:bookmarkStart w:id="90" w:name="_Toc90"/>
      <w:r>
        <w:t>Logs</w:t>
      </w:r>
      <w:bookmarkEnd w:id="90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Application logs</w:t>
      </w:r>
      <w:r>
        <w:rPr>
          <w:sz w:val="20"/>
          <w:szCs w:val="20"/>
        </w:rPr>
        <w:t xml:space="preserve">: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storage/logs/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PHP errors</w:t>
      </w:r>
      <w:r>
        <w:rPr>
          <w:sz w:val="20"/>
          <w:szCs w:val="20"/>
        </w:rPr>
        <w:t xml:space="preserve">: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php.ini → error_log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Apache logs</w:t>
      </w:r>
      <w:r>
        <w:rPr>
          <w:sz w:val="20"/>
          <w:szCs w:val="20"/>
        </w:rPr>
        <w:t xml:space="preserve">: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logs/permissions-error.log</w:t>
      </w:r>
      <w:r>
        <w:rPr>
          <w:sz w:val="20"/>
          <w:szCs w:val="20"/>
        </w:rPr>
        <w:t xml:space="preserve">,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logs/permissions-access.log</w:t>
      </w:r>
    </w:p>
    <w:p>
      <w:pPr>
        <w:pStyle w:val="Heading3"/>
      </w:pPr>
      <w:bookmarkStart w:id="91" w:name="_Toc91"/>
      <w:r>
        <w:t>Συνηθισμένα Προβλήματα</w:t>
      </w:r>
      <w:bookmarkEnd w:id="91"/>
    </w:p>
    <w:p>
      <w:pPr>
        <w:pStyle w:val="Heading4"/>
      </w:pPr>
      <w:bookmarkStart w:id="92" w:name="_Toc92"/>
      <w:r>
        <w:t>Δεν λειτουργεί η σύνδεση (LDAP)</w:t>
      </w:r>
      <w:bookmarkEnd w:id="92"/>
    </w:p>
    <w:p>
      <w:pPr>
        <w:pStyle w:val="CodeBlock"/>
      </w:pPr>
      <w:r>
        <w:rPr>
          <w:rStyle w:val="CodeFont"/>
        </w:rPr>
        <w:t xml:space="preserve">Αιτία: LDAP host μη προσβάσιμο ή λάθος credentials</w:t>
      </w:r>
      <w:br/>
      <w:r>
        <w:rPr>
          <w:rStyle w:val="CodeFont"/>
        </w:rPr>
        <w:t xml:space="preserve">Λύση:</w:t>
      </w:r>
      <w:br/>
      <w:r>
        <w:rPr>
          <w:rStyle w:val="CodeFont"/>
        </w:rPr>
        <w:t xml:space="preserve">  1. Ελέγξτε LDAP_HOST στο .env</w:t>
      </w:r>
      <w:br/>
      <w:r>
        <w:rPr>
          <w:rStyle w:val="CodeFont"/>
        </w:rPr>
        <w:t xml:space="preserve">  2. Ελέγξτε ότι ο server βλέπει τον DC (ping, telnet port 389)</w:t>
      </w:r>
      <w:br/>
      <w:r>
        <w:rPr>
          <w:rStyle w:val="CodeFont"/>
        </w:rPr>
        <w:t xml:space="preserve">  3. Ελέγξτε LDAP_BIND_USER / LDAP_BIND_PASS</w:t>
      </w:r>
      <w:br/>
      <w:r>
        <w:rPr>
          <w:rStyle w:val="CodeFont"/>
        </w:rPr>
        <w:t xml:space="preserve">  4. Ελέγξτε ότι το php_ldap extension είναι ενεργό</w:t>
      </w:r>
    </w:p>
    <w:p>
      <w:pPr>
        <w:pStyle w:val="Heading4"/>
      </w:pPr>
      <w:bookmarkStart w:id="93" w:name="_Toc93"/>
      <w:r>
        <w:t>404 σε όλες τις σελίδες</w:t>
      </w:r>
      <w:bookmarkEnd w:id="93"/>
    </w:p>
    <w:p>
      <w:pPr>
        <w:pStyle w:val="CodeBlock"/>
      </w:pPr>
      <w:r>
        <w:rPr>
          <w:rStyle w:val="CodeFont"/>
        </w:rPr>
        <w:t xml:space="preserve">Αιτία: mod_rewrite δεν είναι ενεργό ή AllowOverride Off</w:t>
      </w:r>
      <w:br/>
      <w:r>
        <w:rPr>
          <w:rStyle w:val="CodeFont"/>
        </w:rPr>
        <w:t xml:space="preserve">Λύση:</w:t>
      </w:r>
      <w:br/>
      <w:r>
        <w:rPr>
          <w:rStyle w:val="CodeFont"/>
        </w:rPr>
        <w:t xml:space="preserve">  1. Ενεργοποιήστε mod_rewrite: a2enmod rewrite</w:t>
      </w:r>
      <w:br/>
      <w:r>
        <w:rPr>
          <w:rStyle w:val="CodeFont"/>
        </w:rPr>
        <w:t xml:space="preserve">  2. AllowOverride All στο httpd.conf</w:t>
      </w:r>
      <w:br/>
      <w:r>
        <w:rPr>
          <w:rStyle w:val="CodeFont"/>
        </w:rPr>
        <w:t xml:space="preserve">  3. Restart Apache</w:t>
      </w:r>
    </w:p>
    <w:p>
      <w:pPr>
        <w:pStyle w:val="Heading4"/>
      </w:pPr>
      <w:bookmarkStart w:id="94" w:name="_Toc94"/>
      <w:r>
        <w:t>500 Internal Server Error</w:t>
      </w:r>
      <w:bookmarkEnd w:id="94"/>
    </w:p>
    <w:p>
      <w:pPr>
        <w:pStyle w:val="CodeBlock"/>
      </w:pPr>
      <w:r>
        <w:rPr>
          <w:rStyle w:val="CodeFont"/>
        </w:rPr>
        <w:t xml:space="preserve">Αιτία: PHP error</w:t>
      </w:r>
      <w:br/>
      <w:r>
        <w:rPr>
          <w:rStyle w:val="CodeFont"/>
        </w:rPr>
        <w:t xml:space="preserve">Λύση:</w:t>
      </w:r>
      <w:br/>
      <w:r>
        <w:rPr>
          <w:rStyle w:val="CodeFont"/>
        </w:rPr>
        <w:t xml:space="preserve">  1. Ελέγξτε storage/logs/ ή Apache error log</w:t>
      </w:r>
      <w:br/>
      <w:r>
        <w:rPr>
          <w:rStyle w:val="CodeFont"/>
        </w:rPr>
        <w:t xml:space="preserve">  2. Ενεργοποιήστε display_errors προσωρινά στο .env: APP_ENV=development</w:t>
      </w:r>
      <w:br/>
      <w:r>
        <w:rPr>
          <w:rStyle w:val="CodeFont"/>
        </w:rPr>
        <w:t xml:space="preserve">  3. Ελέγξτε ότι composer install έχει τρέξει</w:t>
      </w:r>
    </w:p>
    <w:p>
      <w:pPr>
        <w:pStyle w:val="Heading4"/>
      </w:pPr>
      <w:bookmarkStart w:id="95" w:name="_Toc95"/>
      <w:r>
        <w:t>Δεν στέλνει email</w:t>
      </w:r>
      <w:bookmarkEnd w:id="95"/>
    </w:p>
    <w:p>
      <w:pPr>
        <w:pStyle w:val="CodeBlock"/>
      </w:pPr>
      <w:r>
        <w:rPr>
          <w:rStyle w:val="CodeFont"/>
        </w:rPr>
        <w:t xml:space="preserve">Αιτία: SMTP credentials ή firewall ή λάθος OAuth config</w:t>
      </w:r>
      <w:br/>
      <w:r>
        <w:rPr>
          <w:rStyle w:val="CodeFont"/>
        </w:rPr>
        <w:t xml:space="preserve">Λύση:</w:t>
      </w:r>
      <w:br/>
      <w:r>
        <w:rPr>
          <w:rStyle w:val="CodeFont"/>
        </w:rPr>
        <w:t xml:space="preserve">  1. Ελέγξτε MAIL_HOST, MAIL_USERNAME, MAIL_PASSWORD στο .env</w:t>
      </w:r>
      <w:br/>
      <w:r>
        <w:rPr>
          <w:rStyle w:val="CodeFont"/>
        </w:rPr>
        <w:t xml:space="preserve">  2. Αν MAIL_USE_OAUTH=true: Ελέγξτε TENANT_ID, CLIENT_ID, CLIENT_SECRET</w:t>
      </w:r>
      <w:br/>
      <w:r>
        <w:rPr>
          <w:rStyle w:val="CodeFont"/>
        </w:rPr>
        <w:t xml:space="preserve">  3. Ελέγξτε firewall rule για port 587 (SMTP) ή 443 (Graph)</w:t>
      </w:r>
      <w:br/>
      <w:r>
        <w:rPr>
          <w:rStyle w:val="CodeFont"/>
        </w:rPr>
        <w:t xml:space="preserve">  4. Ελέγξτε ότι GraphMailService.php υπάρχει στο production</w:t>
      </w:r>
    </w:p>
    <w:p>
      <w:pPr>
        <w:pStyle w:val="Heading4"/>
      </w:pPr>
      <w:bookmarkStart w:id="96" w:name="_Toc96"/>
      <w:r>
        <w:t>AD Sync δεν ενημερώνει τον manager</w:t>
      </w:r>
      <w:bookmarkEnd w:id="96"/>
    </w:p>
    <w:p>
      <w:pPr>
        <w:pStyle w:val="CodeBlock"/>
      </w:pPr>
      <w:r>
        <w:rPr>
          <w:rStyle w:val="CodeFont"/>
        </w:rPr>
        <w:t xml:space="preserve">Αιτία: Ο χρήστης δεν έχει manager στο AD ή δεν υπάρχει η στήλη manager</w:t>
      </w:r>
      <w:br/>
      <w:r>
        <w:rPr>
          <w:rStyle w:val="CodeFont"/>
        </w:rPr>
        <w:t xml:space="preserve">Λύση:</w:t>
      </w:r>
      <w:br/>
      <w:r>
        <w:rPr>
          <w:rStyle w:val="CodeFont"/>
        </w:rPr>
        <w:t xml:space="preserve">  1. Ελέγξτε ότι τρέξατε: ALTER TABLE users ADD COLUMN manager VARCHAR(200) DEFAULT NULL AFTER phone;</w:t>
      </w:r>
      <w:br/>
      <w:r>
        <w:rPr>
          <w:rStyle w:val="CodeFont"/>
        </w:rPr>
        <w:t xml:space="preserve">  2. Ελέγξτε ότι ο χρήστης έχει manager στο AD (Active Directory Users and Computers)</w:t>
      </w:r>
      <w:br/>
      <w:r>
        <w:rPr>
          <w:rStyle w:val="CodeFont"/>
        </w:rPr>
        <w:t xml:space="preserve">  3. Πατήστε "Συγχρονισμός AD" στη σελίδα Χρηστών</w:t>
      </w:r>
    </w:p>
    <w:p>
      <w:pPr>
        <w:pStyle w:val="Heading4"/>
      </w:pPr>
      <w:bookmarkStart w:id="97" w:name="_Toc97"/>
      <w:r>
        <w:t>Type-admin δεν βλέπει δεδομένα</w:t>
      </w:r>
      <w:bookmarkEnd w:id="97"/>
    </w:p>
    <w:p>
      <w:pPr>
        <w:pStyle w:val="CodeBlock"/>
      </w:pPr>
      <w:r>
        <w:rPr>
          <w:rStyle w:val="CodeFont"/>
        </w:rPr>
        <w:t xml:space="preserve">Αιτία: Λείπει η ανάθεση στο user_type_admins ή δεν φόρτωσε στο session</w:t>
      </w:r>
      <w:br/>
      <w:r>
        <w:rPr>
          <w:rStyle w:val="CodeFont"/>
        </w:rPr>
        <w:t xml:space="preserve">Λύση:</w:t>
      </w:r>
      <w:br/>
      <w:r>
        <w:rPr>
          <w:rStyle w:val="CodeFont"/>
        </w:rPr>
        <w:t xml:space="preserve">  1. Ελέγξτε: SELECT * FROM user_type_admins WHERE user_id = ?;</w:t>
      </w:r>
      <w:br/>
      <w:r>
        <w:rPr>
          <w:rStyle w:val="CodeFont"/>
        </w:rPr>
        <w:t xml:space="preserve">  2. Αποσυνδεθείτε και επανασυνδεθείτε (reload session)</w:t>
      </w:r>
      <w:br/>
      <w:r>
        <w:rPr>
          <w:rStyle w:val="CodeFont"/>
        </w:rPr>
        <w:t xml:space="preserve">  3. Ελέγξτε ότι εκτελέστηκε η migration 001_user_type_admins.sql</w:t>
      </w:r>
    </w:p>
    <w:p>
      <w:pPr>
        <w:pStyle w:val="Heading3"/>
      </w:pPr>
      <w:bookmarkStart w:id="98" w:name="_Toc98"/>
      <w:r>
        <w:t>Backup</w:t>
      </w:r>
      <w:bookmarkEnd w:id="98"/>
    </w:p>
    <w:p>
      <w:pPr>
        <w:pStyle w:val="Heading4"/>
      </w:pPr>
      <w:bookmarkStart w:id="99" w:name="_Toc99"/>
      <w:r>
        <w:t>Database Backup (καθημερινό)</w:t>
      </w:r>
      <w:bookmarkEnd w:id="99"/>
    </w:p>
    <w:p>
      <w:pPr>
        <w:pStyle w:val="CodeBlock"/>
      </w:pPr>
      <w:r>
        <w:rPr>
          <w:rStyle w:val="CodeFont"/>
        </w:rPr>
        <w:t xml:space="preserve"># Windows Task Scheduler</w:t>
      </w:r>
      <w:br/>
      <w:r>
        <w:rPr>
          <w:rStyle w:val="CodeFont"/>
        </w:rPr>
        <w:t xml:space="preserve">mysqldump -u permissions_user -p permissions_db &gt; "C:\backups\permissions_db_%date%.sql"</w:t>
      </w:r>
      <w:br/>
      <w:r>
        <w:rPr>
          <w:rStyle w:val="CodeFont"/>
        </w:rPr>
        <w:t xml:space="preserve"> </w:t>
      </w:r>
      <w:br/>
      <w:r>
        <w:rPr>
          <w:rStyle w:val="CodeFont"/>
        </w:rPr>
        <w:t xml:space="preserve"># Linux crontab</w:t>
      </w:r>
      <w:br/>
      <w:r>
        <w:rPr>
          <w:rStyle w:val="CodeFont"/>
        </w:rPr>
        <w:t xml:space="preserve">0 2 * * * mysqldump -u permissions_user -pPASSWORD permissions_db &gt; /backups/permissions_db_$(date +\%Y\%m\%d).sql</w:t>
      </w:r>
    </w:p>
    <w:p>
      <w:pPr>
        <w:pStyle w:val="Heading4"/>
      </w:pPr>
      <w:bookmarkStart w:id="100" w:name="_Toc100"/>
      <w:r>
        <w:t>Application Backup</w:t>
      </w:r>
      <w:bookmarkEnd w:id="100"/>
    </w:p>
    <w:p>
      <w:pPr>
        <w:pStyle w:val="CodeBlock"/>
      </w:pPr>
      <w:r>
        <w:rPr>
          <w:rStyle w:val="CodeFont"/>
        </w:rPr>
        <w:t xml:space="preserve"># Τα αρχεία εφαρμογής (χωρίς vendor/ και .env)</w:t>
      </w:r>
      <w:br/>
      <w:r>
        <w:rPr>
          <w:rStyle w:val="CodeFont"/>
        </w:rPr>
        <w:t xml:space="preserve"># Κρατήστε αντίγραφο του .env ξεχωριστά (ασφαλές μέρος)</w:t>
      </w:r>
    </w:p>
    <w:p>
      <w:pPr>
        <w:spacing w:before="100" w:after="100"/>
        <w:pBdr>
          <w:bottom w:val="single" w:sz="4" w:color="CCCCCC"/>
        </w:pBdr>
      </w:pPr>
      <w:r>
        <w:rPr/>
        <w:t xml:space="preserve"/>
      </w:r>
    </w:p>
    <w:p>
      <w:pPr>
        <w:pStyle w:val="Heading2"/>
      </w:pPr>
      <w:bookmarkStart w:id="101" w:name="_Toc101"/>
      <w:r>
        <w:t>15. Ιστορικό Αλλαγών</w:t>
      </w:r>
      <w:bookmarkEnd w:id="101"/>
    </w:p>
    <w:p>
      <w:pPr>
        <w:pStyle w:val="Heading3"/>
      </w:pPr>
      <w:bookmarkStart w:id="102" w:name="_Toc102"/>
      <w:r>
        <w:t>v2.1 — Απρίλιος 2026</w:t>
      </w:r>
      <w:bookmarkEnd w:id="102"/>
    </w:p>
    <w:p>
      <w:pPr>
        <w:pStyle w:val="Heading4"/>
      </w:pPr>
      <w:bookmarkStart w:id="103" w:name="_Toc103"/>
      <w:r>
        <w:t>Νέα Χαρακτηριστικά</w:t>
      </w:r>
      <w:bookmarkEnd w:id="103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Ημερομηνία λήξης πόρου</w:t>
      </w:r>
      <w:r>
        <w:rPr>
          <w:sz w:val="20"/>
          <w:szCs w:val="20"/>
        </w:rPr>
        <w:t xml:space="preserve">: Νέα στήλη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expires_at</w:t>
      </w:r>
      <w:r>
        <w:rPr>
          <w:sz w:val="20"/>
          <w:szCs w:val="20"/>
        </w:rPr>
        <w:t xml:space="preserve"> (DATE) στον πίνακα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resources</w:t>
      </w:r>
      <w:r>
        <w:rPr>
          <w:sz w:val="20"/>
          <w:szCs w:val="20"/>
        </w:rPr>
        <w:t xml:space="preserve">. Ορισμός/επεξεργασία μέσω φόρμας δημιουργίας/επεξεργασίας πόρου. Οπτικές ενδείξεις στον πίνακα πόρων (ληγμένος/σύντομα λήξη)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Μαζική αφαίρεση δικαιωμάτων</w:t>
      </w:r>
      <w:r>
        <w:rPr>
          <w:sz w:val="20"/>
          <w:szCs w:val="20"/>
        </w:rPr>
        <w:t xml:space="preserve">: Από τη σελίδα δικαιωμάτων πόρου (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/resources/{id}/permissions</w:t>
      </w:r>
      <w:r>
        <w:rPr>
          <w:sz w:val="20"/>
          <w:szCs w:val="20"/>
        </w:rPr>
        <w:t xml:space="preserve">), επιλογή πολλαπλών χρηστών με checkboxes, select-all (indeterminate), modal επιβεβαίωσης με λίστα χρηστών, bulk soft-delete με audit log ανά δικαίωμα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Μαζικός ορισμός λήξης δικαιωμάτων</w:t>
      </w:r>
      <w:r>
        <w:rPr>
          <w:sz w:val="20"/>
          <w:szCs w:val="20"/>
        </w:rPr>
        <w:t xml:space="preserve">: Κουμπί «Ορισμός Λήξης» στη σελίδα δικαιωμάτων πόρου. Modal με δύο επιλογές: (1) Ορισμός ημερομηνίας λήξης (date picker, min=σήμερα), (2) Αφαίρεση λήξης (χωρίς ημ/νία). Audit log ανά ενημερωμένο δικαίωμα</w:t>
      </w:r>
    </w:p>
    <w:p>
      <w:pPr>
        <w:pStyle w:val="Heading4"/>
      </w:pPr>
      <w:bookmarkStart w:id="104" w:name="_Toc104"/>
      <w:r>
        <w:t>Τεχνικές Αλλαγές</w:t>
      </w:r>
      <w:bookmarkEnd w:id="104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Migration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002_resource_expires_at.sql</w:t>
      </w:r>
      <w:r>
        <w:rPr>
          <w:sz w:val="20"/>
          <w:szCs w:val="20"/>
        </w:rPr>
        <w:t xml:space="preserve"> —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ALTER TABLE resources ADD COLUMN expires_at DATE DEFAULT NULL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Resource::create()</w:t>
      </w:r>
      <w:r>
        <w:rPr>
          <w:sz w:val="20"/>
          <w:szCs w:val="20"/>
        </w:rPr>
        <w:t xml:space="preserve"> /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Resource::update()</w:t>
      </w:r>
      <w:r>
        <w:rPr>
          <w:sz w:val="20"/>
          <w:szCs w:val="20"/>
        </w:rPr>
        <w:t xml:space="preserve"> — υποστήριξη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expires_at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SettingsController::storeResource()</w:t>
      </w:r>
      <w:r>
        <w:rPr>
          <w:sz w:val="20"/>
          <w:szCs w:val="20"/>
        </w:rPr>
        <w:t xml:space="preserve"> /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updateResource()</w:t>
      </w:r>
      <w:r>
        <w:rPr>
          <w:sz w:val="20"/>
          <w:szCs w:val="20"/>
        </w:rPr>
        <w:t xml:space="preserve"> — parse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expires_at</w:t>
      </w:r>
      <w:r>
        <w:rPr>
          <w:sz w:val="20"/>
          <w:szCs w:val="20"/>
        </w:rPr>
        <w:t xml:space="preserve"> from POST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SettingsController::bulkDeletePermissions()</w:t>
      </w:r>
      <w:r>
        <w:rPr>
          <w:sz w:val="20"/>
          <w:szCs w:val="20"/>
        </w:rPr>
        <w:t xml:space="preserve"> — νέα μέθοδος bulk soft-delete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SettingsController::bulkSetExpiry()</w:t>
      </w:r>
      <w:r>
        <w:rPr>
          <w:sz w:val="20"/>
          <w:szCs w:val="20"/>
        </w:rPr>
        <w:t xml:space="preserve"> — νέα μέθοδος bulk set/clear expires_at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Routes: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POST /resources/{id}/bulk-delete-permissions</w:t>
      </w:r>
      <w:r>
        <w:rPr>
          <w:sz w:val="20"/>
          <w:szCs w:val="20"/>
        </w:rPr>
        <w:t xml:space="preserve">,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POST /resources/{id}/bulk-set-expiry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View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resource-permissions.php</w:t>
      </w:r>
      <w:r>
        <w:rPr>
          <w:sz w:val="20"/>
          <w:szCs w:val="20"/>
        </w:rPr>
        <w:t xml:space="preserve">: checkboxes, select-all, bulk delete + bulk expiry buttons, modals, JS</w:t>
      </w:r>
    </w:p>
    <w:p>
      <w:pPr>
        <w:pStyle w:val="Heading3"/>
      </w:pPr>
      <w:bookmarkStart w:id="105" w:name="_Toc105"/>
      <w:r>
        <w:t>v2.0 — Απρίλιος 2026</w:t>
      </w:r>
      <w:bookmarkEnd w:id="105"/>
    </w:p>
    <w:p>
      <w:pPr>
        <w:pStyle w:val="Heading4"/>
      </w:pPr>
      <w:bookmarkStart w:id="106" w:name="_Toc106"/>
      <w:r>
        <w:t>Νέα Χαρακτηριστικά</w:t>
      </w:r>
      <w:bookmarkEnd w:id="106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Διαχειριστής Τύπου Πόρου (Type Admin)</w:t>
      </w:r>
      <w:r>
        <w:rPr>
          <w:sz w:val="20"/>
          <w:szCs w:val="20"/>
        </w:rPr>
        <w:t xml:space="preserve">: Νέος ρόλος με δικαιώματα CRUD σε δικαιώματα &amp; πόρους συγκεκριμένου τύπου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Πίνακας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user_type_admins</w:t>
      </w:r>
      <w:r>
        <w:rPr>
          <w:sz w:val="20"/>
          <w:szCs w:val="20"/>
        </w:rPr>
        <w:t xml:space="preserve"> για αναθέσεις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UI διαχείρισης στις Ρυθμίσεις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Cross-department ορατότητα (dashboard, χρήστες, γράφημα δικτύου)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Server-side authorization σε κάθε endpoint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Login για viewers με type-admin αναθέσεις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Impersonation ως Διαχειριστής Πόρου</w:t>
      </w:r>
      <w:r>
        <w:rPr>
          <w:sz w:val="20"/>
          <w:szCs w:val="20"/>
        </w:rPr>
        <w:t xml:space="preserve">: Ο admin μπορεί να δοκιμάσει type-admin εμπειρία με επιλογή τύπων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Διαχείριση πόρων από type-admin</w:t>
      </w:r>
      <w:r>
        <w:rPr>
          <w:sz w:val="20"/>
          <w:szCs w:val="20"/>
        </w:rPr>
        <w:t xml:space="preserve">: Δημιουργία, επεξεργασία, διαγραφή πόρων στους ανατεθειμένους τύπους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Ασφαλής διαγραφή πόρων</w:t>
      </w:r>
      <w:r>
        <w:rPr>
          <w:sz w:val="20"/>
          <w:szCs w:val="20"/>
        </w:rPr>
        <w:t xml:space="preserve">: Modal επιβεβαίωσης με αριθμό ενεργών δικαιωμάτων, cascade απενεργοποίηση δικαιωμάτων + audit log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Microsoft Graph OAuth Email</w:t>
      </w:r>
      <w:r>
        <w:rPr>
          <w:sz w:val="20"/>
          <w:szCs w:val="20"/>
        </w:rPr>
        <w:t xml:space="preserve">: Εναλλακτική αποστολή email μέσω Graph API (client credentials flow)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Αρίθμηση σελίδων PDF</w:t>
      </w:r>
      <w:r>
        <w:rPr>
          <w:sz w:val="20"/>
          <w:szCs w:val="20"/>
        </w:rPr>
        <w:t xml:space="preserve">: Custom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PermRegPdf</w:t>
      </w:r>
      <w:r>
        <w:rPr>
          <w:sz w:val="20"/>
          <w:szCs w:val="20"/>
        </w:rPr>
        <w:t xml:space="preserve"> class — "Σελίδα X / Y" στο footer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Γράφημα Δικτύου</w:t>
      </w:r>
      <w:r>
        <w:rPr>
          <w:sz w:val="20"/>
          <w:szCs w:val="20"/>
        </w:rPr>
        <w:t xml:space="preserve">: Νέα σελίδα οπτικοποίησης δικαιωμάτων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SSL Support</w:t>
      </w:r>
      <w:r>
        <w:rPr>
          <w:sz w:val="20"/>
          <w:szCs w:val="20"/>
        </w:rPr>
        <w:t xml:space="preserve">: Δυναμικό secure cookie flag βάσει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APP_URL</w:t>
      </w:r>
      <w:r>
        <w:rPr>
          <w:sz w:val="20"/>
          <w:szCs w:val="20"/>
        </w:rPr>
        <w:t xml:space="preserve"> scheme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Dev Login Bypass</w:t>
      </w:r>
      <w:r>
        <w:rPr>
          <w:sz w:val="20"/>
          <w:szCs w:val="20"/>
        </w:rPr>
        <w:t xml:space="preserve">: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/dev/login-as/{username}</w:t>
      </w:r>
      <w:r>
        <w:rPr>
          <w:sz w:val="20"/>
          <w:szCs w:val="20"/>
        </w:rPr>
        <w:t xml:space="preserve"> route (development only)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Φιλτράρισμα εξαγωγών</w:t>
      </w:r>
      <w:r>
        <w:rPr>
          <w:sz w:val="20"/>
          <w:szCs w:val="20"/>
        </w:rPr>
        <w:t xml:space="preserve">: CSV/Excel/PDF scoped ανά ρόλο (type-admin βλέπει μόνο τους τύπους του)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  <w:b w:val="1"/>
          <w:bCs w:val="1"/>
        </w:rPr>
        <w:t xml:space="preserve">Κλωνοποίηση δικαιωμάτων</w:t>
      </w:r>
      <w:r>
        <w:rPr>
          <w:sz w:val="20"/>
          <w:szCs w:val="20"/>
        </w:rPr>
        <w:t xml:space="preserve">: Αντιγραφή δικαιωμάτων μεταξύ πόρων</w:t>
      </w:r>
    </w:p>
    <w:p>
      <w:pPr>
        <w:pStyle w:val="Heading4"/>
      </w:pPr>
      <w:bookmarkStart w:id="107" w:name="_Toc107"/>
      <w:r>
        <w:t>Τεχνικές Βελτιώσεις</w:t>
      </w:r>
      <w:bookmarkEnd w:id="107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Middleware::requirePermissionEditor()</w:t>
      </w:r>
      <w:r>
        <w:rPr>
          <w:sz w:val="20"/>
          <w:szCs w:val="20"/>
        </w:rPr>
        <w:t xml:space="preserve"> — νέος middleware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Session::canManagePermission()</w:t>
      </w:r>
      <w:r>
        <w:rPr>
          <w:sz w:val="20"/>
          <w:szCs w:val="20"/>
        </w:rPr>
        <w:t xml:space="preserve"> — κεντρικός έλεγχος authorization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Session::impersonate()</w:t>
      </w:r>
      <w:r>
        <w:rPr>
          <w:sz w:val="20"/>
          <w:szCs w:val="20"/>
        </w:rPr>
        <w:t xml:space="preserve"> — υποστήριξη type-admin types save/restore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Resource::getList()</w:t>
      </w:r>
      <w:r>
        <w:rPr>
          <w:sz w:val="20"/>
          <w:szCs w:val="20"/>
        </w:rPr>
        <w:t xml:space="preserve"> — υποστήριξη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type_ids</w:t>
      </w:r>
      <w:r>
        <w:rPr>
          <w:sz w:val="20"/>
          <w:szCs w:val="20"/>
        </w:rPr>
        <w:t xml:space="preserve"> array filter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Permission::buildWhere()</w:t>
      </w:r>
      <w:r>
        <w:rPr>
          <w:sz w:val="20"/>
          <w:szCs w:val="20"/>
        </w:rPr>
        <w:t xml:space="preserve"> — υποστήριξη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type_ids</w:t>
      </w:r>
      <w:r>
        <w:rPr>
          <w:sz w:val="20"/>
          <w:szCs w:val="20"/>
        </w:rPr>
        <w:t xml:space="preserve"> array filter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User::getList()</w:t>
      </w:r>
      <w:r>
        <w:rPr>
          <w:sz w:val="20"/>
          <w:szCs w:val="20"/>
        </w:rPr>
        <w:t xml:space="preserve"> — υποστήριξη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type_ids</w:t>
      </w:r>
      <w:r>
        <w:rPr>
          <w:sz w:val="20"/>
          <w:szCs w:val="20"/>
        </w:rPr>
        <w:t xml:space="preserve"> array filter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ExportController::getFilters()</w:t>
      </w:r>
      <w:r>
        <w:rPr>
          <w:sz w:val="20"/>
          <w:szCs w:val="20"/>
        </w:rPr>
        <w:t xml:space="preserve"> — type-admin scoping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rFonts w:ascii="Consolas" w:hAnsi="Consolas" w:eastAsia="Consolas" w:cs="Consolas"/>
          <w:color w:val="c0392b"/>
          <w:sz w:val="18"/>
          <w:szCs w:val="18"/>
        </w:rPr>
        <w:t xml:space="preserve">&lt;meta name="app-url"&gt;</w:t>
      </w:r>
      <w:r>
        <w:rPr>
          <w:sz w:val="20"/>
          <w:szCs w:val="20"/>
        </w:rPr>
        <w:t xml:space="preserve"> tag για production AJAX compatibility</w:t>
      </w:r>
    </w:p>
    <w:p>
      <w:pPr>
        <w:pStyle w:val="Heading3"/>
      </w:pPr>
      <w:bookmarkStart w:id="108" w:name="_Toc108"/>
      <w:r>
        <w:t>v1.0 — Μάρτιος 2026</w:t>
      </w:r>
      <w:bookmarkEnd w:id="108"/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Αρχική έκδοση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CRUD δικαιωμάτων, μαζική ανάθεση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Active Directory authentication &amp; sync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Ρόλοι: Admin, Manager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Dashboard, χρήστες, πόροι, ιστορικό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Εξαγωγές CSV/Excel/PDF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Αποστολή email (PHPMailer SMTP)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IP restrictions</w:t>
      </w:r>
    </w:p>
    <w:p>
      <w:pPr>
        <w:ind w:left="400" w:right="0" w:firstLine="0" w:hanging="200"/>
        <w:spacing w:after="40"/>
      </w:pPr>
      <w:r>
        <w:rPr>
          <w:color w:val="2c5f8a"/>
          <w:sz w:val="20"/>
          <w:szCs w:val="20"/>
        </w:rPr>
        <w:t xml:space="preserve">  •  </w:t>
      </w:r>
      <w:r>
        <w:rPr>
          <w:sz w:val="20"/>
          <w:szCs w:val="20"/>
        </w:rPr>
        <w:t xml:space="preserve">Impersonation (Προϊστάμενος)</w:t>
      </w:r>
    </w:p>
    <w:p>
      <w:pPr>
        <w:spacing w:before="100" w:after="100"/>
        <w:pBdr>
          <w:bottom w:val="single" w:sz="4" w:color="CCCCCC"/>
        </w:pBdr>
      </w:pPr>
      <w:r>
        <w:rPr/>
        <w:t xml:space="preserve"/>
      </w:r>
    </w:p>
    <w:sectPr>
      <w:headerReference w:type="default" r:id="rId7"/>
      <w:footerReference w:type="default" r:id="rId8"/>
      <w:pgSz w:orient="portrait" w:w="11905.511811023622" w:h="16837.79527559055"/>
      <w:pgMar w:top="1134" w:right="1134" w:bottom="1134" w:left="1418" w:header="567" w:footer="567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pStyle w:val="Footer"/>
    </w:pPr>
    <w:r>
      <w:rPr>
        <w:color w:val="999999"/>
        <w:sz w:val="14"/>
        <w:szCs w:val="14"/>
      </w:rPr>
      <w:t xml:space="preserve">ΑΚΝΕΕΔ — Υποδιεύθυνση Ψηφιακής Διακυβέρνησης                                                                          Σελίδα </w:t>
    </w:r>
    <w:r>
      <w:fldChar w:fldCharType="begin"/>
    </w:r>
    <w:r>
      <w:rPr>
        <w:color w:val="999999"/>
        <w:sz w:val="14"/>
        <w:szCs w:val="14"/>
      </w:rPr>
      <w:instrText xml:space="preserve">PAGE</w:instrText>
    </w:r>
    <w:r>
      <w:fldChar w:fldCharType="separate"/>
    </w:r>
    <w:r>
      <w:fldChar w:fldCharType="end"/>
    </w:r>
    <w:r>
      <w:rPr>
        <w:color w:val="999999"/>
        <w:sz w:val="14"/>
        <w:szCs w:val="14"/>
      </w:rPr>
      <w:t xml:space="preserve"> / </w:t>
    </w:r>
    <w:r>
      <w:fldChar w:fldCharType="begin"/>
    </w:r>
    <w:r>
      <w:rPr>
        <w:color w:val="999999"/>
        <w:sz w:val="14"/>
        <w:szCs w:val="14"/>
      </w:rPr>
      <w:instrText xml:space="preserve">NUMPAGES</w:instrText>
    </w:r>
    <w:r>
      <w:fldChar w:fldCharType="separate"/>
    </w:r>
    <w:r>
      <w:fldChar w:fldCharType="end"/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Grid>
      <w:gridCol w:w="5000" w:type="dxa"/>
      <w:gridCol w:w="5000" w:type="dxa"/>
    </w:tblGrid>
    <w:tr>
      <w:trPr/>
      <w:tc>
        <w:tcPr>
          <w:tcW w:w="5000" w:type="dxa"/>
          <w:noWrap/>
        </w:tcPr>
        <w:p>
          <w:pPr>
            <w:spacing w:after="0"/>
          </w:pPr>
          <w:r>
            <w:rPr>
              <w:color w:val="888888"/>
              <w:sz w:val="16"/>
              <w:szCs w:val="16"/>
              <w:i w:val="1"/>
              <w:iCs w:val="1"/>
            </w:rPr>
            <w:t xml:space="preserve">Μητρώο Δικαιωμάτων</w:t>
          </w:r>
        </w:p>
      </w:tc>
      <w:tc>
        <w:tcPr>
          <w:tcW w:w="5000" w:type="dxa"/>
          <w:noWrap/>
        </w:tcPr>
        <w:p>
          <w:pPr>
            <w:jc w:val="end"/>
            <w:spacing w:after="0"/>
          </w:pPr>
          <w:r>
            <w:rPr>
              <w:color w:val="888888"/>
              <w:sz w:val="16"/>
              <w:szCs w:val="16"/>
              <w:i w:val="1"/>
              <w:iCs w:val="1"/>
            </w:rPr>
            <w:t xml:space="preserve">Τεχνική Τεκμηρίωση v2.1</w:t>
          </w:r>
        </w:p>
      </w:tc>
    </w:tr>
  </w:tbl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0"/>
        <w:szCs w:val="20"/>
        <w:lang w:val="en-US"/>
      </w:rPr>
    </w:rPrDefault>
  </w:docDefaults>
  <w:style w:type="paragraph" w:default="1" w:styleId="Normal">
    <w:name w:val="Normal"/>
    <w:pPr>
      <w:spacing w:before="0" w:after="80"/>
    </w:pPr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before="0" w:after="200"/>
    </w:pPr>
    <w:rPr>
      <w:color w:val="1a3c5e"/>
      <w:sz w:val="44"/>
      <w:szCs w:val="44"/>
      <w:b w:val="1"/>
      <w:bCs w:val="1"/>
    </w:rPr>
  </w:style>
  <w:style w:type="paragraph" w:styleId="Heading2">
    <w:link w:val="Heading2Char"/>
    <w:name w:val="heading 2"/>
    <w:basedOn w:val="Normal"/>
    <w:pPr>
      <w:spacing w:before="300" w:after="120"/>
      <w:pBdr>
        <w:bottom w:val="single" w:sz="6" w:color="2c5f8a"/>
      </w:pBdr>
    </w:pPr>
    <w:rPr>
      <w:color w:val="1a5276"/>
      <w:sz w:val="32"/>
      <w:szCs w:val="32"/>
      <w:b w:val="1"/>
      <w:bCs w:val="1"/>
    </w:rPr>
  </w:style>
  <w:style w:type="paragraph" w:styleId="Heading3">
    <w:link w:val="Heading3Char"/>
    <w:name w:val="heading 3"/>
    <w:basedOn w:val="Normal"/>
    <w:pPr>
      <w:spacing w:before="200" w:after="80"/>
    </w:pPr>
    <w:rPr>
      <w:color w:val="2c5f8a"/>
      <w:sz w:val="26"/>
      <w:szCs w:val="26"/>
      <w:b w:val="1"/>
      <w:bCs w:val="1"/>
    </w:rPr>
  </w:style>
  <w:style w:type="paragraph" w:styleId="Heading4">
    <w:link w:val="Heading4Char"/>
    <w:name w:val="heading 4"/>
    <w:basedOn w:val="Normal"/>
    <w:pPr>
      <w:spacing w:before="160" w:after="60"/>
    </w:pPr>
    <w:rPr>
      <w:color w:val="34495e"/>
      <w:sz w:val="22"/>
      <w:szCs w:val="22"/>
      <w:b w:val="1"/>
      <w:bCs w:val="1"/>
    </w:rPr>
  </w:style>
  <w:style w:type="paragraph" w:customStyle="1" w:styleId="CodeBlock">
    <w:name w:val="CodeBlock"/>
    <w:basedOn w:val="Normal"/>
    <w:pPr>
      <w:ind w:left="400" w:right="0" w:firstLine="0" w:hanging="0"/>
      <w:spacing w:before="80" w:after="80"/>
    </w:pPr>
  </w:style>
  <w:style w:type="character">
    <w:name w:val="CodeFont"/>
    <w:rPr>
      <w:rFonts w:ascii="Consolas" w:hAnsi="Consolas" w:eastAsia="Consolas" w:cs="Consolas"/>
      <w:color w:val="2d2d2d"/>
      <w:sz w:val="16"/>
      <w:szCs w:val="16"/>
    </w:rPr>
  </w:style>
  <w:style w:type="character">
    <w:name w:val="BoldText"/>
    <w:rPr>
      <w:b w:val="1"/>
      <w:bCs w:val="1"/>
    </w:rPr>
  </w:style>
  <w:style w:type="character">
    <w:name w:val="CodeInline"/>
    <w:rPr>
      <w:rFonts w:ascii="Consolas" w:hAnsi="Consolas" w:eastAsia="Consolas" w:cs="Consolas"/>
      <w:color w:val="c0392b"/>
      <w:sz w:val="18"/>
      <w:szCs w:val="18"/>
      <w:shd w:val="clear" w:fill="f5f5f5"/>
    </w:rPr>
  </w:style>
  <w:style w:type="paragraph" w:customStyle="1" w:styleId="Footer">
    <w:name w:val="Footer"/>
    <w:basedOn w:val="Normal"/>
    <w:pPr>
      <w:jc w:val="center"/>
      <w:spacing w:after="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2026-04-02T07:52:57+00:00</dcterms:created>
  <dcterms:modified xsi:type="dcterms:W3CDTF">2026-04-02T07:52:57+00:00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