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000000" w:themeColor="text1"/>
          <w:sz w:val="32"/>
          <w:szCs w:val="32"/>
        </w:rPr>
        <w:id w:val="210933939"/>
        <w:docPartObj>
          <w:docPartGallery w:val="Cover Pages"/>
          <w:docPartUnique/>
        </w:docPartObj>
      </w:sdtPr>
      <w:sdtEndPr/>
      <w:sdtContent>
        <w:p w14:paraId="077B9EFE" w14:textId="77777777" w:rsidR="00122F82" w:rsidRPr="00280050" w:rsidRDefault="00122F82" w:rsidP="00280050">
          <w:pPr>
            <w:rPr>
              <w:color w:val="000000" w:themeColor="text1"/>
            </w:rPr>
          </w:pPr>
          <w:r w:rsidRPr="00280050">
            <w:rPr>
              <w:noProof/>
              <w:color w:val="000000" w:themeColor="text1"/>
            </w:rPr>
            <mc:AlternateContent>
              <mc:Choice Requires="wpg">
                <w:drawing>
                  <wp:anchor distT="0" distB="0" distL="114300" distR="114300" simplePos="0" relativeHeight="251662336" behindDoc="0" locked="0" layoutInCell="1" allowOverlap="1" wp14:anchorId="5CC09DF6" wp14:editId="6478D3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4F4F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280050">
            <w:rPr>
              <w:noProof/>
              <w:color w:val="000000" w:themeColor="text1"/>
            </w:rPr>
            <mc:AlternateContent>
              <mc:Choice Requires="wps">
                <w:drawing>
                  <wp:anchor distT="0" distB="0" distL="114300" distR="114300" simplePos="0" relativeHeight="251661312" behindDoc="0" locked="0" layoutInCell="1" allowOverlap="1" wp14:anchorId="0A5B016F" wp14:editId="6052B92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A5B016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v:textbox>
                    <w10:wrap type="square" anchorx="page" anchory="page"/>
                  </v:shape>
                </w:pict>
              </mc:Fallback>
            </mc:AlternateContent>
          </w:r>
          <w:r w:rsidRPr="00280050">
            <w:rPr>
              <w:noProof/>
              <w:color w:val="000000" w:themeColor="text1"/>
            </w:rPr>
            <mc:AlternateContent>
              <mc:Choice Requires="wps">
                <w:drawing>
                  <wp:anchor distT="0" distB="0" distL="114300" distR="114300" simplePos="0" relativeHeight="251659264" behindDoc="0" locked="0" layoutInCell="1" allowOverlap="1" wp14:anchorId="60968926" wp14:editId="0A1871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3F2F" w14:textId="4652EB5A" w:rsidR="00122F82" w:rsidRDefault="00815E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96892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333F2F" w14:textId="4652EB5A" w:rsidR="00122F82" w:rsidRDefault="00815E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6C2EDE" w14:textId="77777777" w:rsidR="00B14F9A" w:rsidRPr="00280050" w:rsidRDefault="00122F82" w:rsidP="00280050">
          <w:pPr>
            <w:pStyle w:val="Heading1"/>
            <w:rPr>
              <w:color w:val="000000" w:themeColor="text1"/>
            </w:rPr>
          </w:pPr>
          <w:r w:rsidRPr="00280050">
            <w:rPr>
              <w:color w:val="000000" w:themeColor="text1"/>
            </w:rPr>
            <w:br w:type="page"/>
          </w:r>
        </w:p>
      </w:sdtContent>
    </w:sdt>
    <w:p w14:paraId="681AF60A" w14:textId="0DBA7763" w:rsidR="00B14F9A" w:rsidRPr="00280050" w:rsidRDefault="00B14F9A" w:rsidP="00280050">
      <w:pPr>
        <w:spacing w:after="300" w:line="240" w:lineRule="auto"/>
        <w:jc w:val="center"/>
        <w:rPr>
          <w:rFonts w:ascii="Segoe UI" w:eastAsia="Times New Roman" w:hAnsi="Segoe UI" w:cs="Segoe UI"/>
          <w:b/>
          <w:bCs/>
          <w:color w:val="000000" w:themeColor="text1"/>
          <w:kern w:val="0"/>
          <w:sz w:val="32"/>
          <w:szCs w:val="32"/>
          <w14:ligatures w14:val="none"/>
        </w:rPr>
      </w:pPr>
      <w:r w:rsidRPr="00280050">
        <w:rPr>
          <w:rFonts w:ascii="Segoe UI" w:eastAsia="Times New Roman" w:hAnsi="Segoe UI" w:cs="Segoe UI"/>
          <w:b/>
          <w:bCs/>
          <w:color w:val="000000" w:themeColor="text1"/>
          <w:kern w:val="0"/>
          <w:sz w:val="32"/>
          <w:szCs w:val="32"/>
          <w14:ligatures w14:val="none"/>
        </w:rPr>
        <w:lastRenderedPageBreak/>
        <w:t>Documentation for Vince's Vinyl Database Management System</w:t>
      </w:r>
    </w:p>
    <w:p w14:paraId="3ED61D9A" w14:textId="7AD11AE9" w:rsidR="00EA5099" w:rsidRPr="00280050" w:rsidRDefault="00B14F9A" w:rsidP="00280050">
      <w:pPr>
        <w:pStyle w:val="Heading1"/>
        <w:rPr>
          <w:color w:val="000000" w:themeColor="text1"/>
        </w:rPr>
      </w:pPr>
      <w:r w:rsidRPr="00280050">
        <w:rPr>
          <w:color w:val="000000" w:themeColor="text1"/>
        </w:rPr>
        <w:t xml:space="preserve">Note </w:t>
      </w:r>
      <w:r w:rsidR="00697142">
        <w:rPr>
          <w:color w:val="000000" w:themeColor="text1"/>
        </w:rPr>
        <w:t>1</w:t>
      </w:r>
    </w:p>
    <w:p w14:paraId="18565F3D" w14:textId="77777777" w:rsidR="00B14F9A" w:rsidRPr="00280050" w:rsidRDefault="00B14F9A" w:rsidP="00280050">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August 27, 2023</w:t>
      </w:r>
    </w:p>
    <w:p w14:paraId="4490674C"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Major Topics for the Database</w:t>
      </w:r>
    </w:p>
    <w:p w14:paraId="72D7BB0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1. Inventory Management</w:t>
      </w:r>
    </w:p>
    <w:p w14:paraId="592EF56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Record Identification Number</w:t>
      </w:r>
    </w:p>
    <w:p w14:paraId="79884B33"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Type of Record (45 RPM, 33 1/3 RPM, 78 RPM)</w:t>
      </w:r>
    </w:p>
    <w:p w14:paraId="7CB9CFDF"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Artist Name</w:t>
      </w:r>
    </w:p>
    <w:p w14:paraId="7F689106"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Album Title</w:t>
      </w:r>
    </w:p>
    <w:p w14:paraId="69908C7D"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Musical Genre</w:t>
      </w:r>
    </w:p>
    <w:p w14:paraId="696A743E"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Physical Condition</w:t>
      </w:r>
    </w:p>
    <w:p w14:paraId="33FA70C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Initial Purchase Price</w:t>
      </w:r>
    </w:p>
    <w:p w14:paraId="29C443C1"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Recommended Selling Price</w:t>
      </w:r>
    </w:p>
    <w:p w14:paraId="6967F9F5"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Current Inventory Level</w:t>
      </w:r>
    </w:p>
    <w:p w14:paraId="54ED2AB5"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2. Purchase History</w:t>
      </w:r>
    </w:p>
    <w:p w14:paraId="298C418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Purchase Identification Number</w:t>
      </w:r>
    </w:p>
    <w:p w14:paraId="04BA1DAE"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Record Identification Number</w:t>
      </w:r>
    </w:p>
    <w:p w14:paraId="73113C9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Type (Customer, Yard Sale, Discount Store)</w:t>
      </w:r>
    </w:p>
    <w:p w14:paraId="774DE596"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Specific Information</w:t>
      </w:r>
    </w:p>
    <w:p w14:paraId="026D9405"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of Purchase</w:t>
      </w:r>
    </w:p>
    <w:p w14:paraId="40D44647"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Acquisition Cost</w:t>
      </w:r>
    </w:p>
    <w:p w14:paraId="2A98F00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3. Sales Tracking</w:t>
      </w:r>
    </w:p>
    <w:p w14:paraId="483E26E5"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Sales Identification Number</w:t>
      </w:r>
    </w:p>
    <w:p w14:paraId="136708EB"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Related Record Identification Number</w:t>
      </w:r>
    </w:p>
    <w:p w14:paraId="72CDDE2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Identification Number</w:t>
      </w:r>
    </w:p>
    <w:p w14:paraId="5ED0ACF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Transaction Date</w:t>
      </w:r>
    </w:p>
    <w:p w14:paraId="0688C3D2"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Finalized Selling Price</w:t>
      </w:r>
    </w:p>
    <w:p w14:paraId="47CD105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4. Customer Management</w:t>
      </w:r>
    </w:p>
    <w:p w14:paraId="20F83378"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Identification Number</w:t>
      </w:r>
    </w:p>
    <w:p w14:paraId="6CDB4AF9"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Full Name</w:t>
      </w:r>
    </w:p>
    <w:p w14:paraId="33D81E21"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Address</w:t>
      </w:r>
    </w:p>
    <w:p w14:paraId="0508B29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Contact Telephone Number</w:t>
      </w:r>
    </w:p>
    <w:p w14:paraId="39B7A26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 xml:space="preserve">Preferred Musical Genre and/or </w:t>
      </w:r>
      <w:proofErr w:type="gramStart"/>
      <w:r w:rsidRPr="00280050">
        <w:rPr>
          <w:rFonts w:ascii="Segoe UI" w:eastAsia="Times New Roman" w:hAnsi="Segoe UI" w:cs="Segoe UI"/>
          <w:color w:val="000000" w:themeColor="text1"/>
          <w:kern w:val="0"/>
          <w:sz w:val="24"/>
          <w:szCs w:val="24"/>
          <w14:ligatures w14:val="none"/>
        </w:rPr>
        <w:t>Artist</w:t>
      </w:r>
      <w:proofErr w:type="gramEnd"/>
    </w:p>
    <w:p w14:paraId="54DDD33C"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Historical Purchase Records</w:t>
      </w:r>
    </w:p>
    <w:p w14:paraId="5CFD76C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5. Special Requests</w:t>
      </w:r>
    </w:p>
    <w:p w14:paraId="02C2327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Special Request Identification Number</w:t>
      </w:r>
    </w:p>
    <w:p w14:paraId="6F16E355"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Customer Identification Number</w:t>
      </w:r>
    </w:p>
    <w:p w14:paraId="5C1C277F"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Specifics (Artist, Album, Genre)</w:t>
      </w:r>
    </w:p>
    <w:p w14:paraId="3F24080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Initiation Date</w:t>
      </w:r>
    </w:p>
    <w:p w14:paraId="6454ED07"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Status (Fulfilled, Unfulfilled)</w:t>
      </w:r>
    </w:p>
    <w:p w14:paraId="29160261"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6. Email Notifications</w:t>
      </w:r>
    </w:p>
    <w:p w14:paraId="4C661F1A"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List of Subscribers</w:t>
      </w:r>
    </w:p>
    <w:p w14:paraId="04C3F673"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Announcements of New Inventory Arrivals</w:t>
      </w:r>
    </w:p>
    <w:p w14:paraId="6CD2509F"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Promotional Special Offers</w:t>
      </w:r>
    </w:p>
    <w:p w14:paraId="5B6BE277"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Musical Preferences</w:t>
      </w:r>
    </w:p>
    <w:p w14:paraId="54DBCF10"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Draft Statement of Work</w:t>
      </w:r>
    </w:p>
    <w:p w14:paraId="0FA37EDE"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Brief History:</w:t>
      </w:r>
    </w:p>
    <w:p w14:paraId="0E46CD43"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Vince's Vinyl is a retail establishment specializing in both vintage and contemporary vinyl records. Owned and administered by Vince Roberts, the enterprise has achieved sustained success over multiple years. Recent upticks in consumer activity have rendered the existing manual inventory system increasingly untenable.</w:t>
      </w:r>
    </w:p>
    <w:p w14:paraId="4D3D492C"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Scope:</w:t>
      </w:r>
    </w:p>
    <w:p w14:paraId="432D01EA"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This project encompasses the design and implementation of a database system tailored to facilitate Inventory Management, Purchase History, Sales Tracking, Customer Management, Special Requests, and Email Notifications.</w:t>
      </w:r>
    </w:p>
    <w:p w14:paraId="30AF3B2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Objectives:</w:t>
      </w:r>
    </w:p>
    <w:p w14:paraId="4D7E575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engineer a comprehensive system for managing inventory.</w:t>
      </w:r>
    </w:p>
    <w:p w14:paraId="02EA43B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systematically archive records pertaining to purchase transactions and their respective origins.</w:t>
      </w:r>
    </w:p>
    <w:p w14:paraId="70353891"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monitor sales activity and correlate it with extant inventory and customer data.</w:t>
      </w:r>
    </w:p>
    <w:p w14:paraId="44C818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efficiently manage customer-related data, including special request functionalities.</w:t>
      </w:r>
    </w:p>
    <w:p w14:paraId="4B60C0CA"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curated email list aimed at customer-specific notifications.</w:t>
      </w:r>
    </w:p>
    <w:p w14:paraId="59D0DA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foundational structure amenable to future digital expansions.</w:t>
      </w:r>
    </w:p>
    <w:p w14:paraId="3C5B478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Preliminary Timeline:</w:t>
      </w:r>
    </w:p>
    <w:p w14:paraId="14D3D68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 Initial consultation and selection of technological solutions.</w:t>
      </w:r>
    </w:p>
    <w:p w14:paraId="1DD962F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2-3: Design of the database schema.</w:t>
      </w:r>
    </w:p>
    <w:p w14:paraId="37B57AFD"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4-5: Development of the database structure.</w:t>
      </w:r>
    </w:p>
    <w:p w14:paraId="483C01AB"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6: Importation of existing data.</w:t>
      </w:r>
    </w:p>
    <w:p w14:paraId="4118DB1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7-8: Development of the user interface.</w:t>
      </w:r>
    </w:p>
    <w:p w14:paraId="719985EC"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9: Preliminary system testing.</w:t>
      </w:r>
    </w:p>
    <w:p w14:paraId="29B3B203"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10: Implementation of system adjustments and improvements.</w:t>
      </w:r>
    </w:p>
    <w:p w14:paraId="6DC0D98E"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11: Secondary round of system testing.</w:t>
      </w:r>
    </w:p>
    <w:p w14:paraId="1A670CD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12-13: Staff orientation and system handover.</w:t>
      </w:r>
    </w:p>
    <w:p w14:paraId="7E63FEBF"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14: Soft-launch and ongoing monitoring.</w:t>
      </w:r>
    </w:p>
    <w:p w14:paraId="5D30EE8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15: Final evaluation and project termination.</w:t>
      </w:r>
    </w:p>
    <w:p w14:paraId="63AE4D80" w14:textId="77777777" w:rsidR="00B14F9A" w:rsidRPr="00280050" w:rsidRDefault="00B14F9A" w:rsidP="00280050">
      <w:pPr>
        <w:rPr>
          <w:color w:val="000000" w:themeColor="text1"/>
        </w:rPr>
      </w:pPr>
    </w:p>
    <w:p w14:paraId="6909CFE2" w14:textId="6779669B" w:rsidR="00697142" w:rsidRPr="00280050" w:rsidRDefault="00697142" w:rsidP="00601F27">
      <w:pPr>
        <w:pStyle w:val="Heading1"/>
        <w:rPr>
          <w:color w:val="000000" w:themeColor="text1"/>
        </w:rPr>
      </w:pPr>
      <w:r w:rsidRPr="00280050">
        <w:rPr>
          <w:color w:val="000000" w:themeColor="text1"/>
        </w:rPr>
        <w:t>Note 2</w:t>
      </w:r>
    </w:p>
    <w:p w14:paraId="3879089D" w14:textId="77777777" w:rsidR="00697142" w:rsidRDefault="00697142" w:rsidP="00697142">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September 3, 2023</w:t>
      </w:r>
    </w:p>
    <w:p w14:paraId="164C3E03" w14:textId="77777777" w:rsidR="00697142" w:rsidRPr="00280050" w:rsidRDefault="00697142" w:rsidP="00697142">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hAnsi="Segoe UI" w:cs="Segoe UI"/>
          <w:color w:val="000000" w:themeColor="text1"/>
        </w:rPr>
        <w:t>1. Questions Arising from Vince's Existing Notebook Entries</w:t>
      </w:r>
    </w:p>
    <w:p w14:paraId="05F3BDCE"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formal criteria, if any, are employed to determine the physical condition of vinyl albums?</w:t>
      </w:r>
    </w:p>
    <w:p w14:paraId="72C52A9A"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vendor contact information systematically stored?</w:t>
      </w:r>
    </w:p>
    <w:p w14:paraId="11003A94"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 cost of acquisition documented consistently for each album?</w:t>
      </w:r>
    </w:p>
    <w:p w14:paraId="50D3F125"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existing methods are in place to track customer special requests?</w:t>
      </w:r>
    </w:p>
    <w:p w14:paraId="6DD6E6D0"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there a current system for documenting which albums are sold to which customers?</w:t>
      </w:r>
    </w:p>
    <w:p w14:paraId="6861B99D"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How is the final selling price determined? Is it primarily experiential or are other market factors involved?</w:t>
      </w:r>
    </w:p>
    <w:p w14:paraId="081AA636" w14:textId="77777777" w:rsidR="00697142"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Are inventory levels monitored through a particular method?</w:t>
      </w:r>
    </w:p>
    <w:p w14:paraId="53B4FB71" w14:textId="77777777" w:rsidR="00697142" w:rsidRDefault="00697142" w:rsidP="00697142">
      <w:pPr>
        <w:spacing w:after="0" w:line="240" w:lineRule="auto"/>
        <w:ind w:left="720"/>
        <w:rPr>
          <w:rFonts w:ascii="Segoe UI" w:hAnsi="Segoe UI" w:cs="Segoe UI"/>
          <w:color w:val="000000" w:themeColor="text1"/>
        </w:rPr>
      </w:pPr>
    </w:p>
    <w:p w14:paraId="016727DC"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2. Stakeholder Identification in Vince's Record Store Operations</w:t>
      </w:r>
    </w:p>
    <w:p w14:paraId="6D70C5E9"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 xml:space="preserve">Vince Roberts, </w:t>
      </w:r>
      <w:proofErr w:type="gramStart"/>
      <w:r w:rsidRPr="00280050">
        <w:rPr>
          <w:rFonts w:ascii="Segoe UI" w:hAnsi="Segoe UI" w:cs="Segoe UI"/>
          <w:color w:val="000000" w:themeColor="text1"/>
        </w:rPr>
        <w:t>Owner</w:t>
      </w:r>
      <w:proofErr w:type="gramEnd"/>
      <w:r w:rsidRPr="00280050">
        <w:rPr>
          <w:rFonts w:ascii="Segoe UI" w:hAnsi="Segoe UI" w:cs="Segoe UI"/>
          <w:color w:val="000000" w:themeColor="text1"/>
        </w:rPr>
        <w:t xml:space="preserve"> and Operator</w:t>
      </w:r>
    </w:p>
    <w:p w14:paraId="1A65752F"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Employees, if applicable</w:t>
      </w:r>
    </w:p>
    <w:p w14:paraId="414D3C8E"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Customer Base</w:t>
      </w:r>
    </w:p>
    <w:p w14:paraId="4B18DB11"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Supply Vendors, including Yard Sales and Discount Stores</w:t>
      </w:r>
    </w:p>
    <w:p w14:paraId="1398FFF5"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Regulatory Authorities for Business Licenses and Compliance</w:t>
      </w:r>
    </w:p>
    <w:p w14:paraId="6FA0193E" w14:textId="77777777" w:rsidR="00697142"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Subscribers to Email Notifications</w:t>
      </w:r>
    </w:p>
    <w:p w14:paraId="7A86499A" w14:textId="77777777" w:rsidR="00697142" w:rsidRDefault="00697142" w:rsidP="00697142">
      <w:pPr>
        <w:spacing w:after="0" w:line="240" w:lineRule="auto"/>
        <w:ind w:left="720"/>
        <w:rPr>
          <w:rFonts w:ascii="Segoe UI" w:hAnsi="Segoe UI" w:cs="Segoe UI"/>
          <w:color w:val="000000" w:themeColor="text1"/>
        </w:rPr>
      </w:pPr>
    </w:p>
    <w:p w14:paraId="6BF5450D"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3. Preparatory Interview Questions for Key Participants</w:t>
      </w:r>
    </w:p>
    <w:p w14:paraId="3B66E25C"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Vince Roberts:</w:t>
      </w:r>
    </w:p>
    <w:p w14:paraId="7506A6C8"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Could you delineate the daily operational workflow of your store?</w:t>
      </w:r>
    </w:p>
    <w:p w14:paraId="1B392BD0"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What challenges do you encounter with your current manual record-keeping system?</w:t>
      </w:r>
    </w:p>
    <w:p w14:paraId="7B52866D"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Are there any specific functionalities you wish to see in a new database system?</w:t>
      </w:r>
    </w:p>
    <w:p w14:paraId="27FC08D2"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Do you have aesthetic or operational preferences for the user interface?</w:t>
      </w:r>
    </w:p>
    <w:p w14:paraId="0AEB38A2"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Dual-role Customer (Seller and Buyer):</w:t>
      </w:r>
    </w:p>
    <w:p w14:paraId="7CE8583E"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How would you evaluate the ease of your transaction experience when selling to Vince?</w:t>
      </w:r>
    </w:p>
    <w:p w14:paraId="788E47F8"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Does Vince's Vinyl adequately cater to your musical interests?</w:t>
      </w:r>
    </w:p>
    <w:p w14:paraId="056BE245"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 you have any suggestions for process improvements?</w:t>
      </w:r>
    </w:p>
    <w:p w14:paraId="16D41735"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Predominantly Buying Customer:</w:t>
      </w:r>
    </w:p>
    <w:p w14:paraId="618B1130" w14:textId="77777777" w:rsidR="00697142" w:rsidRPr="00280050"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aspects of Vince's Vinyl attract you as a customer?</w:t>
      </w:r>
    </w:p>
    <w:p w14:paraId="2F1F3C79" w14:textId="77777777" w:rsidR="00697142" w:rsidRPr="00280050"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Are there any customer-centric features, such as a special request system, that you'd like to see implemented?</w:t>
      </w:r>
    </w:p>
    <w:p w14:paraId="5C5FC639" w14:textId="77777777" w:rsidR="00697142"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is your preferred channel for receiving updates on new arrivals or special promotions</w:t>
      </w:r>
      <w:r>
        <w:rPr>
          <w:rFonts w:ascii="Segoe UI" w:hAnsi="Segoe UI" w:cs="Segoe UI"/>
          <w:color w:val="000000" w:themeColor="text1"/>
        </w:rPr>
        <w:t>.</w:t>
      </w:r>
    </w:p>
    <w:p w14:paraId="20A256BE" w14:textId="77777777" w:rsidR="00697142" w:rsidRDefault="00697142" w:rsidP="00697142">
      <w:pPr>
        <w:spacing w:after="0" w:line="240" w:lineRule="auto"/>
        <w:ind w:left="720"/>
        <w:rPr>
          <w:rFonts w:ascii="Segoe UI" w:hAnsi="Segoe UI" w:cs="Segoe UI"/>
          <w:color w:val="000000" w:themeColor="text1"/>
        </w:rPr>
      </w:pPr>
    </w:p>
    <w:p w14:paraId="6144517F"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4. Questionnaire for Vinyl Suppliers to Vince</w:t>
      </w:r>
    </w:p>
    <w:p w14:paraId="14F75858"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How would you rate the ease of your selling experience with Vince's Vinyl on a scale from 1 to 10?</w:t>
      </w:r>
    </w:p>
    <w:p w14:paraId="7004EE53"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What elements of the current process do you find beneficial?</w:t>
      </w:r>
    </w:p>
    <w:p w14:paraId="0837D580"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aspects of the current process that you find cumbersome or challenging?</w:t>
      </w:r>
    </w:p>
    <w:p w14:paraId="61063FFA"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Would you appreciate a digital medium for monitoring the status of your transactions?</w:t>
      </w:r>
    </w:p>
    <w:p w14:paraId="47D147AA" w14:textId="77777777" w:rsidR="00697142"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additional features that would facilitate a smoother selling process for you</w:t>
      </w:r>
      <w:r>
        <w:rPr>
          <w:rFonts w:ascii="Segoe UI" w:hAnsi="Segoe UI" w:cs="Segoe UI"/>
          <w:color w:val="000000" w:themeColor="text1"/>
        </w:rPr>
        <w:t>.</w:t>
      </w:r>
    </w:p>
    <w:p w14:paraId="3C64B612" w14:textId="77777777" w:rsidR="00697142" w:rsidRDefault="00697142" w:rsidP="00697142">
      <w:pPr>
        <w:spacing w:after="0" w:line="240" w:lineRule="auto"/>
        <w:ind w:left="720"/>
        <w:rPr>
          <w:rFonts w:ascii="Segoe UI" w:hAnsi="Segoe UI" w:cs="Segoe UI"/>
          <w:color w:val="000000" w:themeColor="text1"/>
        </w:rPr>
      </w:pPr>
    </w:p>
    <w:p w14:paraId="42B72989"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5. Observations from Job Shadowing and Further Questions</w:t>
      </w:r>
    </w:p>
    <w:p w14:paraId="07C15260"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Identified Exceptions:</w:t>
      </w:r>
    </w:p>
    <w:p w14:paraId="1E81EC0B"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Conditional refusal to purchase albums based on their physical quality.</w:t>
      </w:r>
    </w:p>
    <w:p w14:paraId="79491A30"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Pricing negotiations occur during customer transactions, deviating from listed prices.</w:t>
      </w:r>
    </w:p>
    <w:p w14:paraId="047EAC7C"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Immediate evaluations and pricing decisions for albums are made based on Vince’s expert judgment.</w:t>
      </w:r>
    </w:p>
    <w:p w14:paraId="0AABCD11"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Business Rules:</w:t>
      </w:r>
    </w:p>
    <w:p w14:paraId="7BE6CB9B"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Vinyl albums must meet a pre-defined standard of quality to be considered for purchase.</w:t>
      </w:r>
    </w:p>
    <w:p w14:paraId="601DEF9E"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Selling prices are subject to change, especially in multi-item transactions.</w:t>
      </w:r>
    </w:p>
    <w:p w14:paraId="777E7968"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Vince accommodates special requests for specific albums, with notifications issued upon availability.</w:t>
      </w:r>
    </w:p>
    <w:p w14:paraId="4A047208"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Questions Raised:</w:t>
      </w:r>
    </w:p>
    <w:p w14:paraId="27978270" w14:textId="77777777" w:rsidR="00697142" w:rsidRPr="00280050"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Is there a formal procedure for recording negotiated prices?</w:t>
      </w:r>
    </w:p>
    <w:p w14:paraId="7A73BAE1" w14:textId="77777777" w:rsidR="00697142" w:rsidRPr="00280050"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What is the current method for managing and tracking special customer requests?</w:t>
      </w:r>
    </w:p>
    <w:p w14:paraId="44D552C8" w14:textId="77777777" w:rsidR="00697142" w:rsidRPr="003C147E"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How are exceptions like conditional purchases and price adjustments managed in the existing manual system?</w:t>
      </w:r>
    </w:p>
    <w:p w14:paraId="4ADE8483" w14:textId="5BE3A609" w:rsidR="00B14F9A" w:rsidRPr="00280050" w:rsidRDefault="00697142" w:rsidP="00697142">
      <w:pPr>
        <w:pStyle w:val="Heading1"/>
        <w:rPr>
          <w:color w:val="000000" w:themeColor="text1"/>
        </w:rPr>
      </w:pPr>
      <w:r>
        <w:rPr>
          <w:color w:val="000000" w:themeColor="text1"/>
        </w:rPr>
        <w:t>Note 3</w:t>
      </w:r>
    </w:p>
    <w:p w14:paraId="3F70E349" w14:textId="2B4FB420"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68CC3AFD" w14:textId="77777777" w:rsid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September 10, 2023</w:t>
      </w:r>
    </w:p>
    <w:p w14:paraId="465F888D"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7DFFE31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1. Issues with the Current System:</w:t>
      </w:r>
    </w:p>
    <w:p w14:paraId="5CB7A167"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Inconsistent and manual tracking of physical condition for each vinyl album.</w:t>
      </w:r>
    </w:p>
    <w:p w14:paraId="0BB7C12A"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Lack of formal storage for vendor contact information.</w:t>
      </w:r>
    </w:p>
    <w:p w14:paraId="237A2C72"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Inconsistencies in documenting acquisition cost.</w:t>
      </w:r>
    </w:p>
    <w:p w14:paraId="2107D022"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No systematic way to handle customer special requests.</w:t>
      </w:r>
    </w:p>
    <w:p w14:paraId="43C85D1A"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No formal mechanism to document which albums are sold to which customers.</w:t>
      </w:r>
    </w:p>
    <w:p w14:paraId="78A8837C"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Subjective and potentially volatile pricing system.</w:t>
      </w:r>
    </w:p>
    <w:p w14:paraId="73C93277" w14:textId="77777777" w:rsid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Manual tracking of inventory levels makes the process error-prone and time-consuming.</w:t>
      </w:r>
    </w:p>
    <w:p w14:paraId="42B9E6FC"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08A1FA57"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2. Database Requirements for Each Stakeholder:</w:t>
      </w:r>
    </w:p>
    <w:p w14:paraId="490D9FDD"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 xml:space="preserve">Vince Roberts, </w:t>
      </w:r>
      <w:proofErr w:type="gramStart"/>
      <w:r w:rsidRPr="00697142">
        <w:rPr>
          <w:rFonts w:ascii="Segoe UI" w:eastAsia="Times New Roman" w:hAnsi="Segoe UI" w:cs="Segoe UI"/>
          <w:b/>
          <w:bCs/>
          <w:color w:val="000000" w:themeColor="text1"/>
          <w:kern w:val="0"/>
          <w:sz w:val="24"/>
          <w:szCs w:val="24"/>
          <w14:ligatures w14:val="none"/>
        </w:rPr>
        <w:t>Owner</w:t>
      </w:r>
      <w:proofErr w:type="gramEnd"/>
      <w:r w:rsidRPr="00697142">
        <w:rPr>
          <w:rFonts w:ascii="Segoe UI" w:eastAsia="Times New Roman" w:hAnsi="Segoe UI" w:cs="Segoe UI"/>
          <w:b/>
          <w:bCs/>
          <w:color w:val="000000" w:themeColor="text1"/>
          <w:kern w:val="0"/>
          <w:sz w:val="24"/>
          <w:szCs w:val="24"/>
          <w14:ligatures w14:val="none"/>
        </w:rPr>
        <w:t xml:space="preserve"> and Operator</w:t>
      </w:r>
    </w:p>
    <w:p w14:paraId="2ABACD55"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Comprehensive inventory management.</w:t>
      </w:r>
    </w:p>
    <w:p w14:paraId="5B640CDF"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Purchase and sales history tracking.</w:t>
      </w:r>
    </w:p>
    <w:p w14:paraId="284E9C6F"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 management, including special request functionalities.</w:t>
      </w:r>
    </w:p>
    <w:p w14:paraId="6AD4047F"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Employees</w:t>
      </w:r>
    </w:p>
    <w:p w14:paraId="62BD627D"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Easy-to-use interface for inventory and customer management.</w:t>
      </w:r>
    </w:p>
    <w:p w14:paraId="1678340C"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Sales tracking capabilities.</w:t>
      </w:r>
    </w:p>
    <w:p w14:paraId="1C7173A6"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Customer Base</w:t>
      </w:r>
    </w:p>
    <w:p w14:paraId="476E5F2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Access to their purchase history.</w:t>
      </w:r>
    </w:p>
    <w:p w14:paraId="704434D3"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Special request system.</w:t>
      </w:r>
    </w:p>
    <w:p w14:paraId="03AB7991"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Email notifications for new arrivals and offers based on preferences.</w:t>
      </w:r>
    </w:p>
    <w:p w14:paraId="64636D57"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Supply Vendors</w:t>
      </w:r>
    </w:p>
    <w:p w14:paraId="55668F4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Detailed digital record of transactions.</w:t>
      </w:r>
    </w:p>
    <w:p w14:paraId="5A9272A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Streamlined method to communicate the status of transactions.</w:t>
      </w:r>
    </w:p>
    <w:p w14:paraId="3F443EF0"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Regulatory Authorities</w:t>
      </w:r>
    </w:p>
    <w:p w14:paraId="382F5CB9"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Compliant storage of transactional data and business operations.</w:t>
      </w:r>
    </w:p>
    <w:p w14:paraId="0C04EF64"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Email Subscribers</w:t>
      </w:r>
    </w:p>
    <w:p w14:paraId="34607C10" w14:textId="77777777" w:rsid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Customized notifications based on musical interests.</w:t>
      </w:r>
    </w:p>
    <w:p w14:paraId="1D80118D" w14:textId="77777777" w:rsidR="00697142" w:rsidRPr="00697142" w:rsidRDefault="00697142" w:rsidP="00697142">
      <w:pPr>
        <w:spacing w:after="0" w:line="240" w:lineRule="auto"/>
        <w:ind w:left="1440"/>
        <w:rPr>
          <w:rFonts w:ascii="Segoe UI" w:eastAsia="Times New Roman" w:hAnsi="Segoe UI" w:cs="Segoe UI"/>
          <w:color w:val="000000" w:themeColor="text1"/>
          <w:kern w:val="0"/>
          <w:sz w:val="24"/>
          <w:szCs w:val="24"/>
          <w14:ligatures w14:val="none"/>
        </w:rPr>
      </w:pPr>
    </w:p>
    <w:p w14:paraId="74843625" w14:textId="1BD76A51"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3. Business Rules:</w:t>
      </w:r>
    </w:p>
    <w:p w14:paraId="0F1E1C76" w14:textId="77777777" w:rsidR="00697142" w:rsidRP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Vinyl albums must meet a pre-defined standard of quality to be considered for purchase.</w:t>
      </w:r>
    </w:p>
    <w:p w14:paraId="11368774" w14:textId="77777777" w:rsidR="00697142" w:rsidRP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Selling prices are subject to change and can be negotiated.</w:t>
      </w:r>
    </w:p>
    <w:p w14:paraId="73F72389" w14:textId="77777777" w:rsid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Special requests by customers must be accommodated and notifications sent upon availability.</w:t>
      </w:r>
    </w:p>
    <w:p w14:paraId="6282507F"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6B1B3A06"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4. Major Security Rules for the Database:</w:t>
      </w:r>
    </w:p>
    <w:p w14:paraId="0E8DF0BE"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Access control based on roles (Owner, Employees, Customers, Vendors).</w:t>
      </w:r>
    </w:p>
    <w:p w14:paraId="76596689"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Data encryption for sensitive information such as customer details and transaction histories.</w:t>
      </w:r>
    </w:p>
    <w:p w14:paraId="5EBF9AD7"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Regular data backups.</w:t>
      </w:r>
    </w:p>
    <w:p w14:paraId="77A41AB8" w14:textId="77777777" w:rsid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Compliance with GDPR or relevant data protection laws for customer data.</w:t>
      </w:r>
    </w:p>
    <w:p w14:paraId="7295C710"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6DA2054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5. Preliminary Entities and Attributes:</w:t>
      </w:r>
    </w:p>
    <w:p w14:paraId="7BB10ECA"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Entities:</w:t>
      </w:r>
    </w:p>
    <w:p w14:paraId="52915CC8"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Inventory</w:t>
      </w:r>
    </w:p>
    <w:p w14:paraId="2DA1592C"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PurchaseHistory</w:t>
      </w:r>
      <w:proofErr w:type="spellEnd"/>
    </w:p>
    <w:p w14:paraId="21E6B1C5"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SalesTracking</w:t>
      </w:r>
      <w:proofErr w:type="spellEnd"/>
    </w:p>
    <w:p w14:paraId="2A3EA2AB"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w:t>
      </w:r>
    </w:p>
    <w:p w14:paraId="3FF33444"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SpecialRequests</w:t>
      </w:r>
      <w:proofErr w:type="spellEnd"/>
    </w:p>
    <w:p w14:paraId="7028ECBE"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EmailNotifications</w:t>
      </w:r>
      <w:proofErr w:type="spellEnd"/>
    </w:p>
    <w:p w14:paraId="6D0F1F4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Attributes:</w:t>
      </w:r>
    </w:p>
    <w:p w14:paraId="782F89C8"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i/>
          <w:iCs/>
          <w:color w:val="000000" w:themeColor="text1"/>
          <w:kern w:val="0"/>
          <w:sz w:val="24"/>
          <w:szCs w:val="24"/>
          <w14:ligatures w14:val="none"/>
        </w:rPr>
        <w:t>For Inventory:</w:t>
      </w:r>
    </w:p>
    <w:p w14:paraId="52C5B744"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Record Identification Number</w:t>
      </w:r>
    </w:p>
    <w:p w14:paraId="06147E0E"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Type of Record</w:t>
      </w:r>
    </w:p>
    <w:p w14:paraId="5B348419"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Artist Name</w:t>
      </w:r>
    </w:p>
    <w:p w14:paraId="08BCA8F3"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Album Title</w:t>
      </w:r>
    </w:p>
    <w:p w14:paraId="48AA1B0A"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Musical Genre</w:t>
      </w:r>
    </w:p>
    <w:p w14:paraId="40DC2147"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Physical Condition</w:t>
      </w:r>
    </w:p>
    <w:p w14:paraId="57F5880B"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Initial Purchase Price</w:t>
      </w:r>
    </w:p>
    <w:p w14:paraId="0170F361"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Recommended Selling Price</w:t>
      </w:r>
    </w:p>
    <w:p w14:paraId="65357A7F"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Current Inventory Level</w:t>
      </w:r>
    </w:p>
    <w:p w14:paraId="4FA9450F"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i/>
          <w:iCs/>
          <w:color w:val="000000" w:themeColor="text1"/>
          <w:kern w:val="0"/>
          <w:sz w:val="24"/>
          <w:szCs w:val="24"/>
          <w14:ligatures w14:val="none"/>
        </w:rPr>
        <w:t xml:space="preserve">For </w:t>
      </w:r>
      <w:proofErr w:type="spellStart"/>
      <w:r w:rsidRPr="00697142">
        <w:rPr>
          <w:rFonts w:ascii="Segoe UI" w:eastAsia="Times New Roman" w:hAnsi="Segoe UI" w:cs="Segoe UI"/>
          <w:i/>
          <w:iCs/>
          <w:color w:val="000000" w:themeColor="text1"/>
          <w:kern w:val="0"/>
          <w:sz w:val="24"/>
          <w:szCs w:val="24"/>
          <w14:ligatures w14:val="none"/>
        </w:rPr>
        <w:t>PurchaseHistory</w:t>
      </w:r>
      <w:proofErr w:type="spellEnd"/>
      <w:r w:rsidRPr="00697142">
        <w:rPr>
          <w:rFonts w:ascii="Segoe UI" w:eastAsia="Times New Roman" w:hAnsi="Segoe UI" w:cs="Segoe UI"/>
          <w:i/>
          <w:iCs/>
          <w:color w:val="000000" w:themeColor="text1"/>
          <w:kern w:val="0"/>
          <w:sz w:val="24"/>
          <w:szCs w:val="24"/>
          <w14:ligatures w14:val="none"/>
        </w:rPr>
        <w:t>:</w:t>
      </w:r>
    </w:p>
    <w:p w14:paraId="2BCB3D79"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Purchase Identification Number</w:t>
      </w:r>
    </w:p>
    <w:p w14:paraId="2F020973"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Vendor Type</w:t>
      </w:r>
    </w:p>
    <w:p w14:paraId="7C3146FB"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Vendor Specific Information</w:t>
      </w:r>
    </w:p>
    <w:p w14:paraId="097D12F5"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of Purchase</w:t>
      </w:r>
    </w:p>
    <w:p w14:paraId="1E4CF994"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Acquisition Cost</w:t>
      </w:r>
    </w:p>
    <w:p w14:paraId="2C2DAB00"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0A387104"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6. Candidate Keys:</w:t>
      </w:r>
    </w:p>
    <w:p w14:paraId="325467CB"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Record Identification Number for Inventory</w:t>
      </w:r>
    </w:p>
    <w:p w14:paraId="6B1E9935"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Purchase Identification Number for </w:t>
      </w:r>
      <w:proofErr w:type="spellStart"/>
      <w:r w:rsidRPr="00697142">
        <w:rPr>
          <w:rFonts w:ascii="Segoe UI" w:eastAsia="Times New Roman" w:hAnsi="Segoe UI" w:cs="Segoe UI"/>
          <w:color w:val="000000" w:themeColor="text1"/>
          <w:kern w:val="0"/>
          <w:sz w:val="24"/>
          <w:szCs w:val="24"/>
          <w14:ligatures w14:val="none"/>
        </w:rPr>
        <w:t>PurchaseHistory</w:t>
      </w:r>
      <w:proofErr w:type="spellEnd"/>
    </w:p>
    <w:p w14:paraId="0FE86484"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Sales Identification Number for </w:t>
      </w:r>
      <w:proofErr w:type="spellStart"/>
      <w:r w:rsidRPr="00697142">
        <w:rPr>
          <w:rFonts w:ascii="Segoe UI" w:eastAsia="Times New Roman" w:hAnsi="Segoe UI" w:cs="Segoe UI"/>
          <w:color w:val="000000" w:themeColor="text1"/>
          <w:kern w:val="0"/>
          <w:sz w:val="24"/>
          <w:szCs w:val="24"/>
          <w14:ligatures w14:val="none"/>
        </w:rPr>
        <w:t>SalesTracking</w:t>
      </w:r>
      <w:proofErr w:type="spellEnd"/>
    </w:p>
    <w:p w14:paraId="6164E2E9"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 Identification Number for Customer</w:t>
      </w:r>
    </w:p>
    <w:p w14:paraId="7661DF01"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Special Request Identification Number for </w:t>
      </w:r>
      <w:proofErr w:type="spellStart"/>
      <w:r w:rsidRPr="00697142">
        <w:rPr>
          <w:rFonts w:ascii="Segoe UI" w:eastAsia="Times New Roman" w:hAnsi="Segoe UI" w:cs="Segoe UI"/>
          <w:color w:val="000000" w:themeColor="text1"/>
          <w:kern w:val="0"/>
          <w:sz w:val="24"/>
          <w:szCs w:val="24"/>
          <w14:ligatures w14:val="none"/>
        </w:rPr>
        <w:t>SpecialRequests</w:t>
      </w:r>
      <w:proofErr w:type="spellEnd"/>
    </w:p>
    <w:p w14:paraId="14336667" w14:textId="460C7CEC" w:rsidR="00B14F9A" w:rsidRDefault="00B14F9A" w:rsidP="00697142">
      <w:pPr>
        <w:spacing w:after="0" w:line="240" w:lineRule="auto"/>
        <w:rPr>
          <w:rFonts w:ascii="Segoe UI" w:hAnsi="Segoe UI" w:cs="Segoe UI"/>
          <w:color w:val="000000" w:themeColor="text1"/>
        </w:rPr>
      </w:pPr>
    </w:p>
    <w:p w14:paraId="6F6F2A2A" w14:textId="4DD8E8D1" w:rsidR="00601F27" w:rsidRPr="00280050" w:rsidRDefault="00601F27" w:rsidP="00601F27">
      <w:pPr>
        <w:pStyle w:val="Heading1"/>
        <w:rPr>
          <w:color w:val="000000" w:themeColor="text1"/>
        </w:rPr>
      </w:pPr>
      <w:r>
        <w:rPr>
          <w:color w:val="000000" w:themeColor="text1"/>
        </w:rPr>
        <w:t xml:space="preserve">Note </w:t>
      </w:r>
      <w:r>
        <w:rPr>
          <w:color w:val="000000" w:themeColor="text1"/>
        </w:rPr>
        <w:t>4</w:t>
      </w:r>
    </w:p>
    <w:p w14:paraId="16B19209" w14:textId="77777777" w:rsidR="00601F27" w:rsidRPr="00697142" w:rsidRDefault="00601F27" w:rsidP="00601F27">
      <w:pPr>
        <w:spacing w:after="0" w:line="240" w:lineRule="auto"/>
        <w:rPr>
          <w:rFonts w:ascii="Segoe UI" w:eastAsia="Times New Roman" w:hAnsi="Segoe UI" w:cs="Segoe UI"/>
          <w:color w:val="000000" w:themeColor="text1"/>
          <w:kern w:val="0"/>
          <w:sz w:val="24"/>
          <w:szCs w:val="24"/>
          <w14:ligatures w14:val="none"/>
        </w:rPr>
      </w:pPr>
    </w:p>
    <w:p w14:paraId="353C11A7" w14:textId="64CBE540" w:rsidR="00601F27" w:rsidRDefault="00601F27" w:rsidP="00601F27">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September 1</w:t>
      </w:r>
      <w:r>
        <w:rPr>
          <w:rFonts w:ascii="Segoe UI" w:eastAsia="Times New Roman" w:hAnsi="Segoe UI" w:cs="Segoe UI"/>
          <w:color w:val="000000" w:themeColor="text1"/>
          <w:kern w:val="0"/>
          <w:sz w:val="24"/>
          <w:szCs w:val="24"/>
          <w14:ligatures w14:val="none"/>
        </w:rPr>
        <w:t>7</w:t>
      </w:r>
      <w:r w:rsidRPr="00697142">
        <w:rPr>
          <w:rFonts w:ascii="Segoe UI" w:eastAsia="Times New Roman" w:hAnsi="Segoe UI" w:cs="Segoe UI"/>
          <w:color w:val="000000" w:themeColor="text1"/>
          <w:kern w:val="0"/>
          <w:sz w:val="24"/>
          <w:szCs w:val="24"/>
          <w14:ligatures w14:val="none"/>
        </w:rPr>
        <w:t>, 2023</w:t>
      </w:r>
    </w:p>
    <w:p w14:paraId="5C7DF7DA" w14:textId="77777777" w:rsidR="00601F27" w:rsidRPr="00697142" w:rsidRDefault="00601F27" w:rsidP="00601F27">
      <w:pPr>
        <w:spacing w:after="0" w:line="240" w:lineRule="auto"/>
        <w:rPr>
          <w:rFonts w:ascii="Segoe UI" w:eastAsia="Times New Roman" w:hAnsi="Segoe UI" w:cs="Segoe UI"/>
          <w:color w:val="000000" w:themeColor="text1"/>
          <w:kern w:val="0"/>
          <w:sz w:val="24"/>
          <w:szCs w:val="24"/>
          <w14:ligatures w14:val="none"/>
        </w:rPr>
      </w:pPr>
    </w:p>
    <w:p w14:paraId="1375A93F" w14:textId="78C5B1A2" w:rsidR="009F23D8" w:rsidRPr="009F23D8" w:rsidRDefault="009F23D8" w:rsidP="009F23D8">
      <w:pPr>
        <w:pStyle w:val="ListParagraph"/>
        <w:numPr>
          <w:ilvl w:val="0"/>
          <w:numId w:val="28"/>
        </w:numPr>
        <w:spacing w:after="0" w:line="240" w:lineRule="auto"/>
        <w:rPr>
          <w:rFonts w:ascii="Segoe UI" w:hAnsi="Segoe UI" w:cs="Segoe UI"/>
          <w:color w:val="000000" w:themeColor="text1"/>
        </w:rPr>
      </w:pPr>
      <w:r w:rsidRPr="009F23D8">
        <w:rPr>
          <w:rFonts w:ascii="Segoe UI" w:hAnsi="Segoe UI" w:cs="Segoe UI"/>
          <w:color w:val="000000" w:themeColor="text1"/>
        </w:rPr>
        <w:t>Define Your Entities and Attributes and the Relations:</w:t>
      </w:r>
    </w:p>
    <w:p w14:paraId="23EAA4CA"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Customer Entity:</w:t>
      </w:r>
    </w:p>
    <w:p w14:paraId="7BC0971F"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CustomerKey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CustomerFirst</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CustomerLast</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CustomerEmail</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CustomerPhone</w:t>
      </w:r>
      <w:proofErr w:type="spellEnd"/>
    </w:p>
    <w:p w14:paraId="792A45FA" w14:textId="60A1ADA0"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Links to Request and Sale</w:t>
      </w:r>
    </w:p>
    <w:p w14:paraId="267273E1"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Request Entity:</w:t>
      </w:r>
    </w:p>
    <w:p w14:paraId="0FD43CB5"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RequestKey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RequestTitle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RequestDate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RequestStatus</w:t>
      </w:r>
      <w:proofErr w:type="spellEnd"/>
    </w:p>
    <w:p w14:paraId="322F0085" w14:textId="1C409BE1"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Links to Customer</w:t>
      </w:r>
    </w:p>
    <w:p w14:paraId="5C29A78C"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Sales Entity:</w:t>
      </w:r>
    </w:p>
    <w:p w14:paraId="450D7DC0"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SaleKey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SaleDate</w:t>
      </w:r>
      <w:proofErr w:type="spellEnd"/>
    </w:p>
    <w:p w14:paraId="60BCAE7A" w14:textId="6DD86E36"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 xml:space="preserve">Links to Customer and </w:t>
      </w:r>
      <w:proofErr w:type="spellStart"/>
      <w:r>
        <w:rPr>
          <w:rFonts w:ascii="Segoe UI" w:hAnsi="Segoe UI" w:cs="Segoe UI"/>
          <w:color w:val="000000" w:themeColor="text1"/>
        </w:rPr>
        <w:t>SaleDetail</w:t>
      </w:r>
      <w:proofErr w:type="spellEnd"/>
    </w:p>
    <w:p w14:paraId="319E0B10"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SaleDetails Entity:</w:t>
      </w:r>
    </w:p>
    <w:p w14:paraId="171B3643" w14:textId="77777777" w:rsidR="009F23D8" w:rsidRP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SaleDetailKey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SaleDetailPrice</w:t>
      </w:r>
      <w:proofErr w:type="spellEnd"/>
    </w:p>
    <w:p w14:paraId="09FD6CD4"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Relations: Connects Sales and Album entities (Foreign Keys to Sales and Album)</w:t>
      </w:r>
    </w:p>
    <w:p w14:paraId="7574C523" w14:textId="7C69FAFF"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Links to Sale and Album</w:t>
      </w:r>
    </w:p>
    <w:p w14:paraId="5A44B53D"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Album Entity:</w:t>
      </w:r>
    </w:p>
    <w:p w14:paraId="18E9D628"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AlbumKey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AlbumDate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AlbumSuggestedPrice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AlbumCondition</w:t>
      </w:r>
      <w:proofErr w:type="spellEnd"/>
    </w:p>
    <w:p w14:paraId="5516317F" w14:textId="49872F6A"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LT Artist</w:t>
      </w:r>
    </w:p>
    <w:p w14:paraId="5DC96CB5"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Artist Entity:</w:t>
      </w:r>
    </w:p>
    <w:p w14:paraId="135C5417"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ArtistKey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ArtistName</w:t>
      </w:r>
      <w:proofErr w:type="spellEnd"/>
    </w:p>
    <w:p w14:paraId="5DC415E4" w14:textId="199DB21E" w:rsidR="009F23D8" w:rsidRPr="009F23D8" w:rsidRDefault="009F23D8" w:rsidP="009F23D8">
      <w:pPr>
        <w:numPr>
          <w:ilvl w:val="1"/>
          <w:numId w:val="28"/>
        </w:numPr>
        <w:spacing w:after="0" w:line="240" w:lineRule="auto"/>
        <w:rPr>
          <w:rFonts w:ascii="Segoe UI" w:hAnsi="Segoe UI" w:cs="Segoe UI"/>
          <w:color w:val="000000" w:themeColor="text1"/>
        </w:rPr>
      </w:pPr>
      <w:r>
        <w:rPr>
          <w:rFonts w:ascii="Segoe UI" w:hAnsi="Segoe UI" w:cs="Segoe UI"/>
          <w:b/>
          <w:bCs/>
          <w:color w:val="000000" w:themeColor="text1"/>
        </w:rPr>
        <w:t>Sellers Entity:</w:t>
      </w:r>
    </w:p>
    <w:p w14:paraId="4811D8AA" w14:textId="6FB7056F" w:rsid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 xml:space="preserve">Attributes: </w:t>
      </w:r>
      <w:proofErr w:type="spellStart"/>
      <w:r>
        <w:rPr>
          <w:rFonts w:ascii="Segoe UI" w:hAnsi="Segoe UI" w:cs="Segoe UI"/>
          <w:color w:val="000000" w:themeColor="text1"/>
        </w:rPr>
        <w:t>SettersKey</w:t>
      </w:r>
      <w:proofErr w:type="spellEnd"/>
      <w:r>
        <w:rPr>
          <w:rFonts w:ascii="Segoe UI" w:hAnsi="Segoe UI" w:cs="Segoe UI"/>
          <w:color w:val="000000" w:themeColor="text1"/>
        </w:rPr>
        <w:t xml:space="preserve"> </w:t>
      </w:r>
      <w:r w:rsidRPr="009F23D8">
        <w:rPr>
          <w:rFonts w:ascii="Segoe UI" w:hAnsi="Segoe UI" w:cs="Segoe UI"/>
          <w:color w:val="000000" w:themeColor="text1"/>
        </w:rPr>
        <w:t>(Primary Key),</w:t>
      </w:r>
      <w:r>
        <w:rPr>
          <w:rFonts w:ascii="Segoe UI" w:hAnsi="Segoe UI" w:cs="Segoe UI"/>
          <w:color w:val="000000" w:themeColor="text1"/>
        </w:rPr>
        <w:t xml:space="preserve"> </w:t>
      </w:r>
      <w:proofErr w:type="spellStart"/>
      <w:r w:rsidRPr="009F23D8">
        <w:rPr>
          <w:rFonts w:ascii="Segoe UI" w:hAnsi="Segoe UI" w:cs="Segoe UI"/>
          <w:color w:val="000000" w:themeColor="text1"/>
        </w:rPr>
        <w:t>SellerFirst</w:t>
      </w:r>
      <w:proofErr w:type="spellEnd"/>
      <w:r>
        <w:rPr>
          <w:rFonts w:ascii="Segoe UI" w:hAnsi="Segoe UI" w:cs="Segoe UI"/>
          <w:color w:val="000000" w:themeColor="text1"/>
        </w:rPr>
        <w:t>,</w:t>
      </w:r>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SellerLast</w:t>
      </w:r>
      <w:proofErr w:type="spellEnd"/>
      <w:r>
        <w:rPr>
          <w:rFonts w:ascii="Segoe UI" w:hAnsi="Segoe UI" w:cs="Segoe UI"/>
          <w:color w:val="000000" w:themeColor="text1"/>
        </w:rPr>
        <w:t>,</w:t>
      </w:r>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SellerEmai</w:t>
      </w:r>
      <w:r>
        <w:rPr>
          <w:rFonts w:ascii="Segoe UI" w:hAnsi="Segoe UI" w:cs="Segoe UI"/>
          <w:color w:val="000000" w:themeColor="text1"/>
        </w:rPr>
        <w:t>l</w:t>
      </w:r>
      <w:proofErr w:type="spellEnd"/>
      <w:r>
        <w:rPr>
          <w:rFonts w:ascii="Segoe UI" w:hAnsi="Segoe UI" w:cs="Segoe UI"/>
          <w:color w:val="000000" w:themeColor="text1"/>
        </w:rPr>
        <w:t xml:space="preserve">, </w:t>
      </w:r>
      <w:proofErr w:type="spellStart"/>
      <w:r w:rsidRPr="009F23D8">
        <w:rPr>
          <w:rFonts w:ascii="Segoe UI" w:hAnsi="Segoe UI" w:cs="Segoe UI"/>
          <w:color w:val="000000" w:themeColor="text1"/>
        </w:rPr>
        <w:t>SellerPhone</w:t>
      </w:r>
      <w:proofErr w:type="spellEnd"/>
    </w:p>
    <w:p w14:paraId="4950636A" w14:textId="1670ACD7" w:rsid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LT Purchase and Album</w:t>
      </w:r>
    </w:p>
    <w:p w14:paraId="1CF68AF8" w14:textId="22EC91C3" w:rsidR="009F23D8" w:rsidRPr="009F23D8" w:rsidRDefault="009F23D8" w:rsidP="009F23D8">
      <w:pPr>
        <w:numPr>
          <w:ilvl w:val="1"/>
          <w:numId w:val="28"/>
        </w:numPr>
        <w:spacing w:after="0" w:line="240" w:lineRule="auto"/>
        <w:rPr>
          <w:rFonts w:ascii="Segoe UI" w:hAnsi="Segoe UI" w:cs="Segoe UI"/>
          <w:color w:val="000000" w:themeColor="text1"/>
        </w:rPr>
      </w:pPr>
      <w:r>
        <w:rPr>
          <w:rFonts w:ascii="Segoe UI" w:hAnsi="Segoe UI" w:cs="Segoe UI"/>
          <w:b/>
          <w:bCs/>
          <w:color w:val="000000" w:themeColor="text1"/>
        </w:rPr>
        <w:t>Purchase Entity:</w:t>
      </w:r>
    </w:p>
    <w:p w14:paraId="79848C47" w14:textId="08CF1056"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 xml:space="preserve">Attributes: </w:t>
      </w:r>
      <w:proofErr w:type="spellStart"/>
      <w:r>
        <w:rPr>
          <w:rFonts w:ascii="Segoe UI" w:hAnsi="Segoe UI" w:cs="Segoe UI"/>
          <w:color w:val="000000" w:themeColor="text1"/>
        </w:rPr>
        <w:t>PurchaseKey</w:t>
      </w:r>
      <w:proofErr w:type="spellEnd"/>
      <w:r>
        <w:rPr>
          <w:rFonts w:ascii="Segoe UI" w:hAnsi="Segoe UI" w:cs="Segoe UI"/>
          <w:color w:val="000000" w:themeColor="text1"/>
        </w:rPr>
        <w:t xml:space="preserve"> </w:t>
      </w:r>
      <w:r>
        <w:rPr>
          <w:rFonts w:ascii="Segoe UI" w:hAnsi="Segoe UI" w:cs="Segoe UI"/>
          <w:color w:val="000000" w:themeColor="text1"/>
          <w:kern w:val="0"/>
          <w14:ligatures w14:val="none"/>
        </w:rPr>
        <w:t>(Primary Key),</w:t>
      </w:r>
      <w:r>
        <w:rPr>
          <w:rFonts w:ascii="Segoe UI" w:hAnsi="Segoe UI" w:cs="Segoe UI"/>
          <w:color w:val="000000" w:themeColor="text1"/>
          <w:kern w:val="0"/>
          <w14:ligatures w14:val="none"/>
        </w:rPr>
        <w:t xml:space="preserve"> Purchase date</w:t>
      </w:r>
    </w:p>
    <w:p w14:paraId="27D5CC29" w14:textId="77777777" w:rsidR="009F23D8" w:rsidRPr="009F23D8" w:rsidRDefault="009F23D8" w:rsidP="009F23D8">
      <w:pPr>
        <w:spacing w:after="0" w:line="240" w:lineRule="auto"/>
        <w:ind w:left="2160"/>
        <w:rPr>
          <w:rFonts w:ascii="Segoe UI" w:hAnsi="Segoe UI" w:cs="Segoe UI"/>
          <w:color w:val="000000" w:themeColor="text1"/>
        </w:rPr>
      </w:pPr>
    </w:p>
    <w:p w14:paraId="5812C541" w14:textId="592E8387" w:rsidR="009F23D8" w:rsidRDefault="009F23D8" w:rsidP="009F23D8">
      <w:pPr>
        <w:numPr>
          <w:ilvl w:val="0"/>
          <w:numId w:val="28"/>
        </w:numPr>
        <w:spacing w:after="0" w:line="240" w:lineRule="auto"/>
        <w:rPr>
          <w:rFonts w:ascii="Segoe UI" w:hAnsi="Segoe UI" w:cs="Segoe UI"/>
          <w:color w:val="000000" w:themeColor="text1"/>
        </w:rPr>
      </w:pPr>
      <w:r w:rsidRPr="009F23D8">
        <w:rPr>
          <w:rFonts w:ascii="Segoe UI" w:hAnsi="Segoe UI" w:cs="Segoe UI"/>
          <w:color w:val="000000" w:themeColor="text1"/>
        </w:rPr>
        <w:t>Create a Logical Model:</w:t>
      </w:r>
    </w:p>
    <w:p w14:paraId="496192ED" w14:textId="36671AE8" w:rsidR="009F23D8" w:rsidRDefault="009F23D8" w:rsidP="009F23D8">
      <w:pPr>
        <w:spacing w:after="0" w:line="240" w:lineRule="auto"/>
        <w:ind w:left="720"/>
        <w:rPr>
          <w:rFonts w:ascii="Segoe UI" w:hAnsi="Segoe UI" w:cs="Segoe UI"/>
          <w:color w:val="000000" w:themeColor="text1"/>
        </w:rPr>
      </w:pPr>
      <w:r>
        <w:rPr>
          <w:noProof/>
        </w:rPr>
        <w:drawing>
          <wp:inline distT="0" distB="0" distL="0" distR="0" wp14:anchorId="2C7FFD77" wp14:editId="758E1078">
            <wp:extent cx="5943600" cy="2185670"/>
            <wp:effectExtent l="0" t="0" r="0" b="5080"/>
            <wp:docPr id="82414926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9261" name="Picture 1" descr="A diagram of a data flow&#10;&#10;Description automatically generated"/>
                    <pic:cNvPicPr/>
                  </pic:nvPicPr>
                  <pic:blipFill>
                    <a:blip r:embed="rId8"/>
                    <a:stretch>
                      <a:fillRect/>
                    </a:stretch>
                  </pic:blipFill>
                  <pic:spPr>
                    <a:xfrm>
                      <a:off x="0" y="0"/>
                      <a:ext cx="5943600" cy="2185670"/>
                    </a:xfrm>
                    <a:prstGeom prst="rect">
                      <a:avLst/>
                    </a:prstGeom>
                  </pic:spPr>
                </pic:pic>
              </a:graphicData>
            </a:graphic>
          </wp:inline>
        </w:drawing>
      </w:r>
    </w:p>
    <w:p w14:paraId="776095C3" w14:textId="77777777" w:rsidR="009F23D8" w:rsidRPr="009F23D8" w:rsidRDefault="009F23D8" w:rsidP="009F23D8">
      <w:pPr>
        <w:pStyle w:val="ListParagraph"/>
        <w:numPr>
          <w:ilvl w:val="0"/>
          <w:numId w:val="28"/>
        </w:numPr>
        <w:spacing w:after="0" w:line="240" w:lineRule="auto"/>
        <w:rPr>
          <w:rFonts w:ascii="Segoe UI" w:hAnsi="Segoe UI" w:cs="Segoe UI"/>
          <w:color w:val="000000" w:themeColor="text1"/>
        </w:rPr>
      </w:pPr>
    </w:p>
    <w:p w14:paraId="4757B919" w14:textId="77777777"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Domain Entities</w:t>
      </w:r>
      <w:r w:rsidRPr="009F23D8">
        <w:rPr>
          <w:rFonts w:ascii="Segoe UI" w:hAnsi="Segoe UI" w:cs="Segoe UI"/>
          <w:color w:val="000000" w:themeColor="text1"/>
        </w:rPr>
        <w:t>: Customer, Request, Sales, Sales Details, Album, Artists, Sellers, Purchase</w:t>
      </w:r>
    </w:p>
    <w:p w14:paraId="0B64BEA4" w14:textId="3ACB583B"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Linking Entities</w:t>
      </w:r>
      <w:r w:rsidRPr="009F23D8">
        <w:rPr>
          <w:rFonts w:ascii="Segoe UI" w:hAnsi="Segoe UI" w:cs="Segoe UI"/>
          <w:color w:val="000000" w:themeColor="text1"/>
        </w:rPr>
        <w:t xml:space="preserve">: </w:t>
      </w:r>
      <w:r>
        <w:rPr>
          <w:rFonts w:ascii="Segoe UI" w:hAnsi="Segoe UI" w:cs="Segoe UI"/>
          <w:color w:val="000000" w:themeColor="text1"/>
        </w:rPr>
        <w:t>Album Linking Table and Purchase Linking Table</w:t>
      </w:r>
    </w:p>
    <w:p w14:paraId="32F242CA" w14:textId="77777777"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Lookup Entities</w:t>
      </w:r>
      <w:r w:rsidRPr="009F23D8">
        <w:rPr>
          <w:rFonts w:ascii="Segoe UI" w:hAnsi="Segoe UI" w:cs="Segoe UI"/>
          <w:color w:val="000000" w:themeColor="text1"/>
        </w:rPr>
        <w:t>: None</w:t>
      </w:r>
    </w:p>
    <w:p w14:paraId="12F9157A" w14:textId="77777777"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Weak Entities</w:t>
      </w:r>
      <w:r w:rsidRPr="009F23D8">
        <w:rPr>
          <w:rFonts w:ascii="Segoe UI" w:hAnsi="Segoe UI" w:cs="Segoe UI"/>
          <w:color w:val="000000" w:themeColor="text1"/>
        </w:rPr>
        <w:t>: None</w:t>
      </w:r>
    </w:p>
    <w:p w14:paraId="3F886A9F" w14:textId="77777777" w:rsidR="00601F27" w:rsidRPr="003C147E" w:rsidRDefault="00601F27" w:rsidP="00697142">
      <w:pPr>
        <w:spacing w:after="0" w:line="240" w:lineRule="auto"/>
        <w:rPr>
          <w:rFonts w:ascii="Segoe UI" w:hAnsi="Segoe UI" w:cs="Segoe UI"/>
          <w:color w:val="000000" w:themeColor="text1"/>
        </w:rPr>
      </w:pPr>
    </w:p>
    <w:sectPr w:rsidR="00601F27" w:rsidRPr="003C147E" w:rsidSect="00122F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3C2"/>
    <w:multiLevelType w:val="hybridMultilevel"/>
    <w:tmpl w:val="06D0BFDC"/>
    <w:lvl w:ilvl="0" w:tplc="082866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F796D"/>
    <w:multiLevelType w:val="multilevel"/>
    <w:tmpl w:val="2E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47936"/>
    <w:multiLevelType w:val="multilevel"/>
    <w:tmpl w:val="B85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12F3F"/>
    <w:multiLevelType w:val="multilevel"/>
    <w:tmpl w:val="836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3207F"/>
    <w:multiLevelType w:val="multilevel"/>
    <w:tmpl w:val="E26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5509D"/>
    <w:multiLevelType w:val="multilevel"/>
    <w:tmpl w:val="9620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713AB"/>
    <w:multiLevelType w:val="multilevel"/>
    <w:tmpl w:val="6CE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26C12"/>
    <w:multiLevelType w:val="multilevel"/>
    <w:tmpl w:val="9AA89FE6"/>
    <w:lvl w:ilvl="0">
      <w:start w:val="1"/>
      <w:numFmt w:val="decimal"/>
      <w:lvlText w:val="%1."/>
      <w:lvlJc w:val="left"/>
      <w:pPr>
        <w:tabs>
          <w:tab w:val="num" w:pos="720"/>
        </w:tabs>
        <w:ind w:left="720" w:hanging="360"/>
      </w:pPr>
      <w:rPr>
        <w:rFonts w:ascii="Segoe UI" w:eastAsiaTheme="minorHAnsi" w:hAnsi="Segoe UI" w:cs="Segoe UI"/>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127ED"/>
    <w:multiLevelType w:val="multilevel"/>
    <w:tmpl w:val="D12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C141D7"/>
    <w:multiLevelType w:val="multilevel"/>
    <w:tmpl w:val="170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A567A"/>
    <w:multiLevelType w:val="multilevel"/>
    <w:tmpl w:val="9330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53831"/>
    <w:multiLevelType w:val="multilevel"/>
    <w:tmpl w:val="F38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D3A21"/>
    <w:multiLevelType w:val="multilevel"/>
    <w:tmpl w:val="A0E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227C35"/>
    <w:multiLevelType w:val="hybridMultilevel"/>
    <w:tmpl w:val="99B2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3540FA"/>
    <w:multiLevelType w:val="multilevel"/>
    <w:tmpl w:val="DF88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64515"/>
    <w:multiLevelType w:val="multilevel"/>
    <w:tmpl w:val="042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8D1827"/>
    <w:multiLevelType w:val="multilevel"/>
    <w:tmpl w:val="98768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D4ECF"/>
    <w:multiLevelType w:val="multilevel"/>
    <w:tmpl w:val="273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9F3F18"/>
    <w:multiLevelType w:val="multilevel"/>
    <w:tmpl w:val="7CA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A44CF6"/>
    <w:multiLevelType w:val="multilevel"/>
    <w:tmpl w:val="718A2E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55F3240F"/>
    <w:multiLevelType w:val="multilevel"/>
    <w:tmpl w:val="129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724603"/>
    <w:multiLevelType w:val="multilevel"/>
    <w:tmpl w:val="44C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D31FD8"/>
    <w:multiLevelType w:val="multilevel"/>
    <w:tmpl w:val="A19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26195"/>
    <w:multiLevelType w:val="multilevel"/>
    <w:tmpl w:val="A04E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015908"/>
    <w:multiLevelType w:val="multilevel"/>
    <w:tmpl w:val="819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672255"/>
    <w:multiLevelType w:val="multilevel"/>
    <w:tmpl w:val="A09E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A34F91"/>
    <w:multiLevelType w:val="multilevel"/>
    <w:tmpl w:val="8D9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7A3D90"/>
    <w:multiLevelType w:val="multilevel"/>
    <w:tmpl w:val="E60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A746AB"/>
    <w:multiLevelType w:val="multilevel"/>
    <w:tmpl w:val="B00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42909">
    <w:abstractNumId w:val="13"/>
  </w:num>
  <w:num w:numId="2" w16cid:durableId="479882944">
    <w:abstractNumId w:val="0"/>
  </w:num>
  <w:num w:numId="3" w16cid:durableId="800657246">
    <w:abstractNumId w:val="3"/>
  </w:num>
  <w:num w:numId="4" w16cid:durableId="790439747">
    <w:abstractNumId w:val="26"/>
  </w:num>
  <w:num w:numId="5" w16cid:durableId="1726298499">
    <w:abstractNumId w:val="1"/>
  </w:num>
  <w:num w:numId="6" w16cid:durableId="359015448">
    <w:abstractNumId w:val="21"/>
  </w:num>
  <w:num w:numId="7" w16cid:durableId="1739787538">
    <w:abstractNumId w:val="24"/>
  </w:num>
  <w:num w:numId="8" w16cid:durableId="183252094">
    <w:abstractNumId w:val="28"/>
  </w:num>
  <w:num w:numId="9" w16cid:durableId="250745399">
    <w:abstractNumId w:val="5"/>
  </w:num>
  <w:num w:numId="10" w16cid:durableId="218782750">
    <w:abstractNumId w:val="9"/>
  </w:num>
  <w:num w:numId="11" w16cid:durableId="1825195706">
    <w:abstractNumId w:val="8"/>
  </w:num>
  <w:num w:numId="12" w16cid:durableId="143788164">
    <w:abstractNumId w:val="20"/>
  </w:num>
  <w:num w:numId="13" w16cid:durableId="1939366658">
    <w:abstractNumId w:val="6"/>
  </w:num>
  <w:num w:numId="14" w16cid:durableId="52582997">
    <w:abstractNumId w:val="12"/>
  </w:num>
  <w:num w:numId="15" w16cid:durableId="1168986154">
    <w:abstractNumId w:val="11"/>
  </w:num>
  <w:num w:numId="16" w16cid:durableId="717700494">
    <w:abstractNumId w:val="14"/>
  </w:num>
  <w:num w:numId="17" w16cid:durableId="535894389">
    <w:abstractNumId w:val="15"/>
  </w:num>
  <w:num w:numId="18" w16cid:durableId="1219706991">
    <w:abstractNumId w:val="18"/>
  </w:num>
  <w:num w:numId="19" w16cid:durableId="466631929">
    <w:abstractNumId w:val="10"/>
  </w:num>
  <w:num w:numId="20" w16cid:durableId="1265916541">
    <w:abstractNumId w:val="23"/>
  </w:num>
  <w:num w:numId="21" w16cid:durableId="810557464">
    <w:abstractNumId w:val="16"/>
  </w:num>
  <w:num w:numId="22" w16cid:durableId="1842810833">
    <w:abstractNumId w:val="17"/>
  </w:num>
  <w:num w:numId="23" w16cid:durableId="1748965186">
    <w:abstractNumId w:val="4"/>
  </w:num>
  <w:num w:numId="24" w16cid:durableId="1929922352">
    <w:abstractNumId w:val="22"/>
  </w:num>
  <w:num w:numId="25" w16cid:durableId="1042050347">
    <w:abstractNumId w:val="27"/>
  </w:num>
  <w:num w:numId="26" w16cid:durableId="1294749324">
    <w:abstractNumId w:val="25"/>
  </w:num>
  <w:num w:numId="27" w16cid:durableId="335959083">
    <w:abstractNumId w:val="2"/>
  </w:num>
  <w:num w:numId="28" w16cid:durableId="1941790290">
    <w:abstractNumId w:val="7"/>
  </w:num>
  <w:num w:numId="29" w16cid:durableId="19509704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78"/>
    <w:rsid w:val="000662BD"/>
    <w:rsid w:val="000A0BE3"/>
    <w:rsid w:val="00122F82"/>
    <w:rsid w:val="00241FC8"/>
    <w:rsid w:val="00280050"/>
    <w:rsid w:val="00371992"/>
    <w:rsid w:val="003C147E"/>
    <w:rsid w:val="00400B46"/>
    <w:rsid w:val="00445C01"/>
    <w:rsid w:val="0053632E"/>
    <w:rsid w:val="00552C9D"/>
    <w:rsid w:val="005E4D97"/>
    <w:rsid w:val="005F74A2"/>
    <w:rsid w:val="00601F27"/>
    <w:rsid w:val="00697142"/>
    <w:rsid w:val="00713578"/>
    <w:rsid w:val="00741F0D"/>
    <w:rsid w:val="007A5B22"/>
    <w:rsid w:val="007E6FF7"/>
    <w:rsid w:val="00815EBA"/>
    <w:rsid w:val="008A182B"/>
    <w:rsid w:val="008A335F"/>
    <w:rsid w:val="00997AC0"/>
    <w:rsid w:val="009F23D8"/>
    <w:rsid w:val="009F24BE"/>
    <w:rsid w:val="00B14F9A"/>
    <w:rsid w:val="00B9537F"/>
    <w:rsid w:val="00C76F90"/>
    <w:rsid w:val="00CB2092"/>
    <w:rsid w:val="00DA6F1A"/>
    <w:rsid w:val="00EA5099"/>
    <w:rsid w:val="00F87D5F"/>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E790"/>
  <w15:chartTrackingRefBased/>
  <w15:docId w15:val="{BF6FED75-67D6-43A7-84FC-3A16B7D7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78"/>
  </w:style>
  <w:style w:type="paragraph" w:styleId="Heading1">
    <w:name w:val="heading 1"/>
    <w:basedOn w:val="Normal"/>
    <w:next w:val="Normal"/>
    <w:link w:val="Heading1Char"/>
    <w:uiPriority w:val="9"/>
    <w:qFormat/>
    <w:rsid w:val="00B14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7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00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00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0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F8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22F82"/>
    <w:rPr>
      <w:rFonts w:eastAsiaTheme="minorEastAsia"/>
      <w:kern w:val="0"/>
      <w14:ligatures w14:val="none"/>
    </w:rPr>
  </w:style>
  <w:style w:type="paragraph" w:styleId="ListParagraph">
    <w:name w:val="List Paragraph"/>
    <w:basedOn w:val="Normal"/>
    <w:uiPriority w:val="34"/>
    <w:qFormat/>
    <w:rsid w:val="008A182B"/>
    <w:pPr>
      <w:ind w:left="720"/>
      <w:contextualSpacing/>
    </w:pPr>
  </w:style>
  <w:style w:type="character" w:customStyle="1" w:styleId="Heading1Char">
    <w:name w:val="Heading 1 Char"/>
    <w:basedOn w:val="DefaultParagraphFont"/>
    <w:link w:val="Heading1"/>
    <w:uiPriority w:val="9"/>
    <w:rsid w:val="00B14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0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00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050"/>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80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0050"/>
    <w:rPr>
      <w:b/>
      <w:bCs/>
    </w:rPr>
  </w:style>
  <w:style w:type="character" w:customStyle="1" w:styleId="Heading2Char">
    <w:name w:val="Heading 2 Char"/>
    <w:basedOn w:val="DefaultParagraphFont"/>
    <w:link w:val="Heading2"/>
    <w:uiPriority w:val="9"/>
    <w:semiHidden/>
    <w:rsid w:val="006971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6811">
      <w:bodyDiv w:val="1"/>
      <w:marLeft w:val="0"/>
      <w:marRight w:val="0"/>
      <w:marTop w:val="0"/>
      <w:marBottom w:val="0"/>
      <w:divBdr>
        <w:top w:val="none" w:sz="0" w:space="0" w:color="auto"/>
        <w:left w:val="none" w:sz="0" w:space="0" w:color="auto"/>
        <w:bottom w:val="none" w:sz="0" w:space="0" w:color="auto"/>
        <w:right w:val="none" w:sz="0" w:space="0" w:color="auto"/>
      </w:divBdr>
    </w:div>
    <w:div w:id="1528568189">
      <w:bodyDiv w:val="1"/>
      <w:marLeft w:val="0"/>
      <w:marRight w:val="0"/>
      <w:marTop w:val="0"/>
      <w:marBottom w:val="0"/>
      <w:divBdr>
        <w:top w:val="none" w:sz="0" w:space="0" w:color="auto"/>
        <w:left w:val="none" w:sz="0" w:space="0" w:color="auto"/>
        <w:bottom w:val="none" w:sz="0" w:space="0" w:color="auto"/>
        <w:right w:val="none" w:sz="0" w:space="0" w:color="auto"/>
      </w:divBdr>
    </w:div>
    <w:div w:id="1541017164">
      <w:bodyDiv w:val="1"/>
      <w:marLeft w:val="0"/>
      <w:marRight w:val="0"/>
      <w:marTop w:val="0"/>
      <w:marBottom w:val="0"/>
      <w:divBdr>
        <w:top w:val="none" w:sz="0" w:space="0" w:color="auto"/>
        <w:left w:val="none" w:sz="0" w:space="0" w:color="auto"/>
        <w:bottom w:val="none" w:sz="0" w:space="0" w:color="auto"/>
        <w:right w:val="none" w:sz="0" w:space="0" w:color="auto"/>
      </w:divBdr>
    </w:div>
    <w:div w:id="1714964519">
      <w:bodyDiv w:val="1"/>
      <w:marLeft w:val="0"/>
      <w:marRight w:val="0"/>
      <w:marTop w:val="0"/>
      <w:marBottom w:val="0"/>
      <w:divBdr>
        <w:top w:val="none" w:sz="0" w:space="0" w:color="auto"/>
        <w:left w:val="none" w:sz="0" w:space="0" w:color="auto"/>
        <w:bottom w:val="none" w:sz="0" w:space="0" w:color="auto"/>
        <w:right w:val="none" w:sz="0" w:space="0" w:color="auto"/>
      </w:divBdr>
    </w:div>
    <w:div w:id="2032799094">
      <w:bodyDiv w:val="1"/>
      <w:marLeft w:val="0"/>
      <w:marRight w:val="0"/>
      <w:marTop w:val="0"/>
      <w:marBottom w:val="0"/>
      <w:divBdr>
        <w:top w:val="none" w:sz="0" w:space="0" w:color="auto"/>
        <w:left w:val="none" w:sz="0" w:space="0" w:color="auto"/>
        <w:bottom w:val="none" w:sz="0" w:space="0" w:color="auto"/>
        <w:right w:val="none" w:sz="0" w:space="0" w:color="auto"/>
      </w:divBdr>
    </w:div>
    <w:div w:id="214670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wo\OneDrive\Documents\Custom%20Office%20Templates\Wolf_Ch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2ED6-288B-4B7E-B5DA-C8007653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Wolf_Ch1 Template.dotx</Template>
  <TotalTime>112</TotalTime>
  <Pages>2</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Chapter 1 Practace Exersizes</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Vince's Vinyl Database</dc:title>
  <dc:subject/>
  <dc:creator>Thomas Wolf</dc:creator>
  <cp:keywords/>
  <dc:description/>
  <cp:lastModifiedBy>Wolf, Thomas</cp:lastModifiedBy>
  <cp:revision>18</cp:revision>
  <dcterms:created xsi:type="dcterms:W3CDTF">2023-08-30T17:08:00Z</dcterms:created>
  <dcterms:modified xsi:type="dcterms:W3CDTF">2023-09-18T03:38:00Z</dcterms:modified>
</cp:coreProperties>
</file>