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9000CE" w:rsidP="00ED34AE" w:rsidRDefault="005D40C8" w14:paraId="7415330F" w14:textId="1D128B28">
                <w:pPr>
                  <w:pStyle w:val="Title"/>
                </w:pPr>
                <w:r>
                  <w:t>Victoria State Accident Software Report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:rsidR="009000CE" w:rsidRDefault="008D0128" w14:paraId="08BDC438" w14:textId="10403A0D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D40C8">
                  <w:t>Cooper Mitchell s5185611, Thomas Jensz s5099828</w:t>
                </w:r>
              </w:sdtContent>
            </w:sdt>
          </w:p>
          <w:p w:rsidR="009000CE" w:rsidRDefault="00184AA9" w14:paraId="731D4453" w14:textId="77777777">
            <w:pPr>
              <w:pStyle w:val="Heading3"/>
            </w:pPr>
            <w:r>
              <w:t>2810ICT Software Technologies</w:t>
            </w:r>
          </w:p>
          <w:p w:rsidR="009000CE" w:rsidP="00184AA9" w:rsidRDefault="008D0128" w14:paraId="44D315E5" w14:textId="4A48FD64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0-10-1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D40C8">
                  <w:t>October 11, 2020</w:t>
                </w:r>
              </w:sdtContent>
            </w:sdt>
          </w:p>
        </w:tc>
      </w:tr>
    </w:tbl>
    <w:p w:rsidR="009000CE" w:rsidRDefault="009000CE" w14:paraId="0548322C" w14:textId="77777777"/>
    <w:p w:rsidR="009000CE" w:rsidRDefault="009000CE" w14:paraId="3DB9662D" w14:textId="77777777">
      <w:pPr>
        <w:sectPr w:rsidR="009000CE">
          <w:footerReference w:type="first" r:id="rId7"/>
          <w:pgSz w:w="12240" w:h="15840" w:orient="portrait" w:code="1"/>
          <w:pgMar w:top="1440" w:right="1440" w:bottom="1440" w:left="1440" w:header="720" w:footer="720" w:gutter="0"/>
          <w:pgBorders w:display="firstPage">
            <w:top w:val="single" w:color="2E74B5" w:themeColor="accent1" w:themeShade="BF" w:sz="36" w:space="1"/>
            <w:left w:val="single" w:color="2E74B5" w:themeColor="accent1" w:themeShade="BF" w:sz="36" w:space="4"/>
            <w:bottom w:val="single" w:color="2E74B5" w:themeColor="accent1" w:themeShade="BF" w:sz="36" w:space="1"/>
            <w:right w:val="single" w:color="2E74B5" w:themeColor="accent1" w:themeShade="BF" w:sz="36" w:space="4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:rsidR="009000CE" w:rsidRDefault="00184AA9" w14:paraId="0C919BED" w14:textId="77777777">
          <w:pPr>
            <w:pStyle w:val="Heading1"/>
          </w:pPr>
          <w:r w:rsidRPr="00184AA9">
            <w:t>Abstract</w:t>
          </w:r>
        </w:p>
      </w:sdtContent>
    </w:sdt>
    <w:p w:rsidR="009000CE" w:rsidP="00184AA9" w:rsidRDefault="00184AA9" w14:paraId="491782D4" w14:textId="55A825B6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:rsidR="009000CE" w:rsidP="00184AA9" w:rsidRDefault="00184AA9" w14:paraId="2602CD8B" w14:textId="77777777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:rsidR="009000CE" w:rsidRDefault="00184AA9" w14:paraId="54940EC2" w14:textId="77777777">
          <w:pPr>
            <w:pStyle w:val="Heading1"/>
          </w:pPr>
          <w:r>
            <w:t>Introduction</w:t>
          </w:r>
        </w:p>
      </w:sdtContent>
    </w:sdt>
    <w:p w:rsidR="002D4235" w:rsidP="00ED34AE" w:rsidRDefault="00184AA9" w14:paraId="2CB6DB3C" w14:textId="28A61D44">
      <w:pPr>
        <w:rPr>
          <w:color w:val="FF0000"/>
        </w:rPr>
      </w:pPr>
      <w:r w:rsidRPr="00ED34AE">
        <w:rPr>
          <w:color w:val="FF0000"/>
        </w:rPr>
        <w:t>Explains the purpose of this report.</w:t>
      </w:r>
      <w:r w:rsidRPr="00ED34AE" w:rsidR="00ED34AE">
        <w:rPr>
          <w:color w:val="FF0000"/>
        </w:rPr>
        <w:t xml:space="preserve"> Include the date range covered, and the different analysis tasks performed</w:t>
      </w:r>
    </w:p>
    <w:p w:rsidRPr="001D5FC9" w:rsidR="005D40C8" w:rsidP="731322EA" w:rsidRDefault="005D40C8" w14:paraId="07BD8DC7" w14:textId="08090910">
      <w:pPr>
        <w:rPr>
          <w:rStyle w:val="Heading1Char"/>
          <w:rFonts w:ascii="Cambria" w:hAnsi="Cambria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</w:rPr>
      </w:pPr>
      <w:r w:rsidR="005D40C8">
        <w:rPr/>
        <w:t xml:space="preserve">The purpose of this report is to present the results of the data analysis from the Victoria State accident software. To demonstrate the abilities of the software, a 12-month period of data was selected and analyzed. The date range selected </w:t>
      </w:r>
      <w:r w:rsidR="001D5FC9">
        <w:rPr/>
        <w:t>is the year of 2018 (1</w:t>
      </w:r>
      <w:r w:rsidRPr="731322EA" w:rsidR="001D5FC9">
        <w:rPr>
          <w:vertAlign w:val="superscript"/>
        </w:rPr>
        <w:t>st</w:t>
      </w:r>
      <w:r w:rsidR="001D5FC9">
        <w:rPr/>
        <w:t xml:space="preserve"> January 2018 – 31</w:t>
      </w:r>
      <w:r w:rsidRPr="731322EA" w:rsidR="001D5FC9">
        <w:rPr>
          <w:vertAlign w:val="superscript"/>
        </w:rPr>
        <w:t>st</w:t>
      </w:r>
      <w:r w:rsidR="001D5FC9">
        <w:rPr/>
        <w:t xml:space="preserve"> December 2018). Each function that the software can perform will be analyzed </w:t>
      </w:r>
      <w:r w:rsidR="68F1801D">
        <w:rPr/>
        <w:t xml:space="preserve">using </w:t>
      </w:r>
      <w:r w:rsidR="001D5FC9">
        <w:rPr/>
        <w:t>the dataset</w:t>
      </w:r>
      <w:r w:rsidR="00EA8431">
        <w:rPr/>
        <w:t xml:space="preserve"> in the chosen date range</w:t>
      </w:r>
      <w:r w:rsidR="001D5FC9">
        <w:rPr/>
        <w:t xml:space="preserve">. </w:t>
      </w:r>
      <w:r w:rsidR="001D5FC9">
        <w:rPr/>
        <w:t>The analysis tasks are: Display all crash data from 2018, Which crashes had alcohol present in 2018, The relationship between alcohol and light conditions, How many crashes</w:t>
      </w:r>
      <w:r w:rsidR="003815A8">
        <w:rPr/>
        <w:t xml:space="preserve"> involved hitting an animal in 2018</w:t>
      </w:r>
      <w:r w:rsidR="66BF8CC7">
        <w:rPr/>
        <w:t xml:space="preserve"> and the relationship between passengers and accident severity in 2018</w:t>
      </w:r>
      <w:r w:rsidR="003815A8">
        <w:rPr/>
        <w:t>.</w:t>
      </w:r>
    </w:p>
    <w:p w:rsidR="002D4235" w:rsidP="002D4235" w:rsidRDefault="002D4235" w14:paraId="2E9E7FA4" w14:textId="77777777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:rsidRPr="00184AA9" w:rsidR="009000CE" w:rsidP="00184AA9" w:rsidRDefault="00ED34AE" w14:paraId="70C814E0" w14:textId="2CD8E509">
      <w:pPr>
        <w:pStyle w:val="Heading1"/>
      </w:pPr>
      <w:r>
        <w:rPr>
          <w:rStyle w:val="Heading1Char"/>
          <w:b/>
        </w:rPr>
        <w:lastRenderedPageBreak/>
        <w:t>Analysis 1</w:t>
      </w:r>
      <w:r w:rsidR="009F78FA">
        <w:rPr>
          <w:rStyle w:val="Heading1Char"/>
          <w:b/>
        </w:rPr>
        <w:t xml:space="preserve"> – All crash data from 2018</w:t>
      </w:r>
    </w:p>
    <w:p w:rsidRPr="00ED34AE" w:rsidR="009000CE" w:rsidP="00184AA9" w:rsidRDefault="00184AA9" w14:paraId="46D5CE62" w14:textId="51030844">
      <w:pPr>
        <w:rPr>
          <w:color w:val="FF0000"/>
        </w:rPr>
      </w:pPr>
      <w:r w:rsidRPr="00ED34AE">
        <w:rPr>
          <w:color w:val="FF0000"/>
        </w:rPr>
        <w:t>Based on</w:t>
      </w:r>
      <w:r w:rsidRPr="00ED34AE" w:rsid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:rsidRPr="00184AA9" w:rsidR="00ED34AE" w:rsidP="00ED34AE" w:rsidRDefault="00ED34AE" w14:paraId="6A7BD116" w14:textId="6609838B">
      <w:pPr>
        <w:pStyle w:val="Heading1"/>
      </w:pPr>
      <w:r>
        <w:rPr>
          <w:rStyle w:val="Heading1Char"/>
          <w:b/>
        </w:rPr>
        <w:t xml:space="preserve">Analysis 2 </w:t>
      </w:r>
      <w:r w:rsidR="009F78FA">
        <w:rPr>
          <w:rStyle w:val="Heading1Char"/>
          <w:b/>
        </w:rPr>
        <w:t>– All crashes with alcohol present</w:t>
      </w:r>
    </w:p>
    <w:p w:rsidRPr="00184AA9" w:rsidR="00ED34AE" w:rsidP="00ED34AE" w:rsidRDefault="00ED34AE" w14:paraId="2B11177A" w14:textId="06ADD680">
      <w:pPr>
        <w:pStyle w:val="Heading1"/>
      </w:pPr>
      <w:r>
        <w:rPr>
          <w:rStyle w:val="Heading1Char"/>
          <w:b/>
        </w:rPr>
        <w:t xml:space="preserve">Analysis 3 </w:t>
      </w:r>
      <w:r w:rsidR="009F78FA">
        <w:rPr>
          <w:rStyle w:val="Heading1Char"/>
          <w:b/>
        </w:rPr>
        <w:t>– The relationship between alcohol and light conditions</w:t>
      </w:r>
    </w:p>
    <w:p w:rsidR="00ED34AE" w:rsidP="00ED34AE" w:rsidRDefault="00ED34AE" w14:paraId="49BE7F08" w14:textId="7F98C446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4 </w:t>
      </w:r>
      <w:r w:rsidR="009F78FA">
        <w:rPr>
          <w:rStyle w:val="Heading1Char"/>
          <w:b/>
        </w:rPr>
        <w:t xml:space="preserve">– How many crashes involved animals </w:t>
      </w:r>
    </w:p>
    <w:p w:rsidRPr="00184AA9" w:rsidR="00ED34AE" w:rsidP="00ED34AE" w:rsidRDefault="00ED34AE" w14:paraId="63C58427" w14:textId="6E916585">
      <w:pPr>
        <w:pStyle w:val="Heading1"/>
      </w:pPr>
      <w:r w:rsidRPr="731322EA" w:rsidR="00ED34AE">
        <w:rPr>
          <w:rStyle w:val="Heading1Char"/>
          <w:b w:val="1"/>
          <w:bCs w:val="1"/>
        </w:rPr>
        <w:t>Analysis 5</w:t>
      </w:r>
      <w:r w:rsidRPr="731322EA" w:rsidR="323D39C7">
        <w:rPr>
          <w:rStyle w:val="Heading1Char"/>
          <w:b w:val="1"/>
          <w:bCs w:val="1"/>
        </w:rPr>
        <w:t xml:space="preserve"> – Relationship between passengers and accident severity</w:t>
      </w:r>
    </w:p>
    <w:p w:rsidRPr="00ED34AE" w:rsidR="00ED34AE" w:rsidP="00ED34AE" w:rsidRDefault="00ED34AE" w14:paraId="2937FBD9" w14:textId="77777777"/>
    <w:p w:rsidR="002D4235" w:rsidP="00184AA9" w:rsidRDefault="002D4235" w14:paraId="20586613" w14:textId="77777777">
      <w:pPr>
        <w:pStyle w:val="Heading1"/>
        <w:rPr>
          <w:rStyle w:val="Heading1Char"/>
          <w:b/>
        </w:rPr>
      </w:pPr>
    </w:p>
    <w:p w:rsidRPr="00ED34AE" w:rsidR="009000CE" w:rsidP="00ED34AE" w:rsidRDefault="009000CE" w14:paraId="71DA5DEA" w14:textId="72525441">
      <w:pPr>
        <w:ind w:left="0"/>
        <w:rPr>
          <w:rFonts w:asciiTheme="majorHAnsi" w:hAnsiTheme="majorHAnsi" w:eastAsiaTheme="majorEastAsia" w:cstheme="majorBidi"/>
          <w:b/>
          <w:color w:val="2E74B5" w:themeColor="accent1" w:themeShade="BF"/>
          <w:sz w:val="28"/>
          <w:szCs w:val="28"/>
        </w:rPr>
      </w:pPr>
    </w:p>
    <w:sectPr w:rsidRPr="00ED34AE" w:rsidR="009000CE"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0128" w:rsidRDefault="008D0128" w14:paraId="582423FC" w14:textId="77777777">
      <w:pPr>
        <w:spacing w:after="0" w:line="240" w:lineRule="auto"/>
      </w:pPr>
      <w:r>
        <w:separator/>
      </w:r>
    </w:p>
  </w:endnote>
  <w:endnote w:type="continuationSeparator" w:id="0">
    <w:p w:rsidR="008D0128" w:rsidRDefault="008D0128" w14:paraId="00679B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0CE" w:rsidRDefault="008D0128" w14:paraId="1D22C53F" w14:textId="77777777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alignment="center" w:relativeTo="margin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alignment="right" w:relativeTo="margin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:rsidR="009000CE" w:rsidRDefault="008D0128" w14:paraId="42162423" w14:textId="2C81951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40C8">
                <w:t>Victoria State Accident Software Report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hAnsiTheme="minorHAnsi" w:eastAsiaTheme="minorEastAsia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hAnsiTheme="minorHAnsi" w:eastAsiaTheme="minorEastAsia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5D40C8">
                <w:rPr>
                  <w:rStyle w:val="Heading2Char"/>
                  <w:rFonts w:asciiTheme="minorHAnsi" w:hAnsiTheme="minorHAnsi" w:eastAsiaTheme="minorEastAsia" w:cstheme="minorBidi"/>
                  <w:sz w:val="22"/>
                  <w:szCs w:val="22"/>
                </w:rPr>
                <w:t>Cooper Mitchell s5185611, Thomas Jensz s5099828</w:t>
              </w:r>
            </w:sdtContent>
          </w:sdt>
        </w:p>
      </w:tc>
      <w:tc>
        <w:tcPr>
          <w:tcW w:w="4675" w:type="dxa"/>
        </w:tcPr>
        <w:p w:rsidR="009000CE" w:rsidRDefault="00184AA9" w14:paraId="66753B50" w14:textId="6BC4FA1E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9F78FA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:rsidR="009000CE" w:rsidRDefault="009000CE" w14:paraId="29DADAD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000CE" w:rsidRDefault="008D0128" w14:paraId="2D708C52" w14:textId="4C91ADCA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40C8">
          <w:t>Victoria State Accident Software Report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hAnsiTheme="minorHAnsi" w:eastAsiaTheme="minorEastAsia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5D40C8">
          <w:rPr>
            <w:rStyle w:val="Heading2Char"/>
            <w:rFonts w:asciiTheme="minorHAnsi" w:hAnsiTheme="minorHAnsi" w:eastAsiaTheme="minorEastAsia" w:cstheme="minorBidi"/>
            <w:sz w:val="22"/>
            <w:szCs w:val="22"/>
          </w:rPr>
          <w:t>Cooper Mitchell s5185611, Thomas Jensz s5099828</w:t>
        </w:r>
      </w:sdtContent>
    </w:sdt>
    <w:r w:rsidR="00184AA9">
      <w:ptab w:alignment="right" w:relativeTo="margin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0128" w:rsidRDefault="008D0128" w14:paraId="1A8C85A0" w14:textId="77777777">
      <w:pPr>
        <w:spacing w:after="0" w:line="240" w:lineRule="auto"/>
      </w:pPr>
      <w:r>
        <w:separator/>
      </w:r>
    </w:p>
  </w:footnote>
  <w:footnote w:type="continuationSeparator" w:id="0">
    <w:p w:rsidR="008D0128" w:rsidRDefault="008D0128" w14:paraId="39D8608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1D5FC9"/>
    <w:rsid w:val="002D4235"/>
    <w:rsid w:val="003815A8"/>
    <w:rsid w:val="005D40C8"/>
    <w:rsid w:val="00854693"/>
    <w:rsid w:val="008D0128"/>
    <w:rsid w:val="009000CE"/>
    <w:rsid w:val="0097144C"/>
    <w:rsid w:val="009F78FA"/>
    <w:rsid w:val="00AD07E1"/>
    <w:rsid w:val="00AE0CAF"/>
    <w:rsid w:val="00DD0ACF"/>
    <w:rsid w:val="00EA8431"/>
    <w:rsid w:val="00ED34AE"/>
    <w:rsid w:val="00EF1F30"/>
    <w:rsid w:val="0BD06021"/>
    <w:rsid w:val="323D39C7"/>
    <w:rsid w:val="66BF8CC7"/>
    <w:rsid w:val="68F1801D"/>
    <w:rsid w:val="731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hAnsiTheme="majorHAnsi" w:eastAsiaTheme="majorEastAsia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1"/>
    <w:rsid w:val="00184AA9"/>
    <w:rPr>
      <w:rFonts w:asciiTheme="majorHAnsi" w:hAnsiTheme="majorHAnsi" w:eastAsiaTheme="majorEastAsia" w:cstheme="majorBidi"/>
      <w:b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184AA9"/>
    <w:rPr>
      <w:rFonts w:asciiTheme="majorHAnsi" w:hAnsiTheme="majorHAnsi" w:eastAsiaTheme="majorEastAsia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Heading3Char" w:customStyle="1">
    <w:name w:val="Heading 3 Char"/>
    <w:basedOn w:val="DefaultParagraphFont"/>
    <w:link w:val="Heading3"/>
    <w:uiPriority w:val="1"/>
    <w:rPr>
      <w:rFonts w:asciiTheme="majorHAnsi" w:hAnsiTheme="majorHAnsi" w:eastAsiaTheme="majorEastAsia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C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Term paper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Victoria State Accident Software Report Executive Summary</dc:title>
  <dc:creator>Cooper Mitchell s5185611, Thomas Jensz s5099828</dc:creator>
  <keywords/>
  <lastModifiedBy>Cooper Mitchell</lastModifiedBy>
  <revision>8</revision>
  <dcterms:created xsi:type="dcterms:W3CDTF">2017-08-28T03:16:00.0000000Z</dcterms:created>
  <dcterms:modified xsi:type="dcterms:W3CDTF">2020-10-11T05:10:57.0235166Z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