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D47B430" w14:paraId="7FC10FB8" wp14:textId="0A0904BE">
      <w:pPr>
        <w:pStyle w:val="Title"/>
        <w:bidi w:val="0"/>
        <w:spacing w:before="0" w:beforeAutospacing="off" w:after="0" w:afterAutospacing="off" w:line="240" w:lineRule="auto"/>
        <w:ind w:left="0" w:right="0"/>
        <w:jc w:val="left"/>
      </w:pPr>
      <w:r w:rsidRPr="1D47B430" w:rsidR="39CFC1A7">
        <w:rPr>
          <w:rFonts w:ascii="Calibri Light" w:hAnsi="Calibri Light" w:eastAsia="Calibri Light" w:cs="Calibri Light"/>
          <w:b w:val="0"/>
          <w:bCs w:val="0"/>
          <w:i w:val="0"/>
          <w:iCs w:val="0"/>
          <w:noProof w:val="0"/>
          <w:color w:val="1B1D3D"/>
          <w:sz w:val="52"/>
          <w:szCs w:val="52"/>
          <w:lang w:val="en-AU"/>
        </w:rPr>
        <w:t>User Manual</w:t>
      </w:r>
    </w:p>
    <w:p xmlns:wp14="http://schemas.microsoft.com/office/word/2010/wordml" w:rsidP="1D47B430" w14:paraId="3C9559D1" wp14:textId="75705142">
      <w:pPr>
        <w:pStyle w:val="Title"/>
        <w:spacing w:after="300" w:line="240" w:lineRule="auto"/>
        <w:rPr>
          <w:rFonts w:ascii="Calibri Light" w:hAnsi="Calibri Light" w:eastAsia="Calibri Light" w:cs="Calibri Light"/>
          <w:b w:val="0"/>
          <w:bCs w:val="0"/>
          <w:i w:val="0"/>
          <w:iCs w:val="0"/>
          <w:noProof w:val="0"/>
          <w:color w:val="1B1D3D"/>
          <w:sz w:val="52"/>
          <w:szCs w:val="52"/>
          <w:lang w:val="en-US"/>
        </w:rPr>
      </w:pPr>
      <w:r w:rsidRPr="1D47B430" w:rsidR="39CFC1A7">
        <w:rPr>
          <w:rFonts w:ascii="Calibri Light" w:hAnsi="Calibri Light" w:eastAsia="Calibri Light" w:cs="Calibri Light"/>
          <w:b w:val="0"/>
          <w:bCs w:val="0"/>
          <w:i w:val="0"/>
          <w:iCs w:val="0"/>
          <w:noProof w:val="0"/>
          <w:color w:val="1B1D3D"/>
          <w:sz w:val="52"/>
          <w:szCs w:val="52"/>
          <w:lang w:val="en-AU"/>
        </w:rPr>
        <w:t>Victoria State Accident Software</w:t>
      </w:r>
    </w:p>
    <w:p xmlns:wp14="http://schemas.microsoft.com/office/word/2010/wordml" w:rsidP="1D47B430" w14:paraId="2C078E63" wp14:textId="0501D98F">
      <w:pPr>
        <w:pStyle w:val="Normal"/>
      </w:pPr>
    </w:p>
    <w:p w:rsidR="3A988C82" w:rsidP="268DB2FD" w:rsidRDefault="3A988C82" w14:paraId="7551F065" w14:textId="39D01BBE">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268DB2FD" w:rsidR="3A988C82">
        <w:rPr>
          <w:b w:val="1"/>
          <w:bCs w:val="1"/>
        </w:rPr>
        <w:t>Main Menu</w:t>
      </w:r>
    </w:p>
    <w:p w:rsidR="1D47B430" w:rsidP="1D47B430" w:rsidRDefault="1D47B430" w14:paraId="2B77F7A9" w14:textId="410B5343">
      <w:pPr>
        <w:pStyle w:val="Normal"/>
        <w:ind w:left="360"/>
      </w:pPr>
      <w:r w:rsidR="7EAAE160">
        <w:rPr/>
        <w:t>Information regarding all possible uses of the software is presented on the main menu, however if further guidance is required, see the user manual.</w:t>
      </w:r>
    </w:p>
    <w:p w:rsidR="1D47B430" w:rsidP="268DB2FD" w:rsidRDefault="1D47B430" w14:paraId="0A25B9EF" w14:textId="71E2E02D">
      <w:pPr>
        <w:pStyle w:val="ListParagraph"/>
        <w:numPr>
          <w:ilvl w:val="0"/>
          <w:numId w:val="1"/>
        </w:numPr>
        <w:rPr>
          <w:b w:val="1"/>
          <w:bCs w:val="1"/>
          <w:sz w:val="22"/>
          <w:szCs w:val="22"/>
        </w:rPr>
      </w:pPr>
      <w:r w:rsidRPr="268DB2FD" w:rsidR="3A988C82">
        <w:rPr>
          <w:b w:val="1"/>
          <w:bCs w:val="1"/>
        </w:rPr>
        <w:t>Select</w:t>
      </w:r>
      <w:r w:rsidRPr="268DB2FD" w:rsidR="63513019">
        <w:rPr>
          <w:b w:val="1"/>
          <w:bCs w:val="1"/>
        </w:rPr>
        <w:t xml:space="preserve"> search type</w:t>
      </w:r>
    </w:p>
    <w:p w:rsidR="33229728" w:rsidP="268DB2FD" w:rsidRDefault="33229728" w14:paraId="6F970273" w14:textId="5BDDA62B">
      <w:pPr>
        <w:pStyle w:val="Normal"/>
        <w:ind w:left="360"/>
      </w:pPr>
      <w:r w:rsidR="33229728">
        <w:rPr/>
        <w:t>Search type can be selected by choosing any of the input fields and pressing the corresponding button for that search.</w:t>
      </w:r>
    </w:p>
    <w:p w:rsidR="1D47B430" w:rsidP="268DB2FD" w:rsidRDefault="1D47B430" w14:paraId="69F8917C" w14:textId="6E2C58A4">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268DB2FD" w:rsidR="63513019">
        <w:rPr>
          <w:b w:val="1"/>
          <w:bCs w:val="1"/>
        </w:rPr>
        <w:t>Date search</w:t>
      </w:r>
    </w:p>
    <w:p w:rsidR="247883D7" w:rsidP="268DB2FD" w:rsidRDefault="247883D7" w14:paraId="4FCB567A" w14:textId="0B84A529">
      <w:pPr>
        <w:pStyle w:val="Normal"/>
        <w:ind w:left="360"/>
      </w:pPr>
      <w:r w:rsidR="247883D7">
        <w:rPr/>
        <w:t>Enter a start date and end date. Press ‘Display Accidents’ button to produce the table of results. The table of results will print in a new window. Note: Please allow up to a couple minutes to com</w:t>
      </w:r>
      <w:r w:rsidR="79B1B83F">
        <w:rPr/>
        <w:t>plete, depending on CPU performance.</w:t>
      </w:r>
    </w:p>
    <w:p w:rsidR="1D47B430" w:rsidP="268DB2FD" w:rsidRDefault="1D47B430" w14:paraId="68FCB116" w14:textId="585E2538">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268DB2FD" w:rsidR="63513019">
        <w:rPr>
          <w:b w:val="1"/>
          <w:bCs w:val="1"/>
        </w:rPr>
        <w:t>Hour</w:t>
      </w:r>
      <w:r w:rsidRPr="268DB2FD" w:rsidR="4D9C42F7">
        <w:rPr>
          <w:b w:val="1"/>
          <w:bCs w:val="1"/>
        </w:rPr>
        <w:t>ly</w:t>
      </w:r>
      <w:r w:rsidRPr="268DB2FD" w:rsidR="63513019">
        <w:rPr>
          <w:b w:val="1"/>
          <w:bCs w:val="1"/>
        </w:rPr>
        <w:t xml:space="preserve"> Searc</w:t>
      </w:r>
      <w:r w:rsidRPr="268DB2FD" w:rsidR="0503E67B">
        <w:rPr>
          <w:b w:val="1"/>
          <w:bCs w:val="1"/>
        </w:rPr>
        <w:t>h</w:t>
      </w:r>
    </w:p>
    <w:p w:rsidR="0503E67B" w:rsidP="268DB2FD" w:rsidRDefault="0503E67B" w14:paraId="0C770942" w14:textId="1AD30BF1">
      <w:pPr>
        <w:pStyle w:val="Normal"/>
        <w:ind w:left="360"/>
      </w:pPr>
      <w:r w:rsidR="0503E67B">
        <w:rPr/>
        <w:t>Enter a start date and end date. Press ‘Accidents per hour’ button to produce a table of results. These results print the number of accidents which occur per hour of the day for the given dates.</w:t>
      </w:r>
      <w:r w:rsidR="0AAFEA1A">
        <w:rPr/>
        <w:t xml:space="preserve"> The table of results will print in a new window. Note: Please allow up to a couple minutes to complete, depending on CPU performance.</w:t>
      </w:r>
    </w:p>
    <w:p w:rsidR="1D47B430" w:rsidP="268DB2FD" w:rsidRDefault="1D47B430" w14:paraId="6BBF4103" w14:textId="2259BEF2">
      <w:pPr>
        <w:pStyle w:val="ListParagraph"/>
        <w:numPr>
          <w:ilvl w:val="0"/>
          <w:numId w:val="1"/>
        </w:numPr>
        <w:ind/>
        <w:rPr>
          <w:rFonts w:ascii="Calibri" w:hAnsi="Calibri" w:eastAsia="Calibri" w:cs="Calibri" w:asciiTheme="minorAscii" w:hAnsiTheme="minorAscii" w:eastAsiaTheme="minorAscii" w:cstheme="minorAscii"/>
          <w:b w:val="1"/>
          <w:bCs w:val="1"/>
          <w:sz w:val="22"/>
          <w:szCs w:val="22"/>
        </w:rPr>
      </w:pPr>
      <w:r w:rsidRPr="268DB2FD" w:rsidR="63513019">
        <w:rPr>
          <w:b w:val="1"/>
          <w:bCs w:val="1"/>
        </w:rPr>
        <w:t>Keyword Search</w:t>
      </w:r>
    </w:p>
    <w:p w:rsidR="3B1D0735" w:rsidP="268DB2FD" w:rsidRDefault="3B1D0735" w14:paraId="10591DA2" w14:textId="1F36DB9E">
      <w:pPr>
        <w:pStyle w:val="Normal"/>
        <w:ind w:left="360"/>
      </w:pPr>
      <w:r w:rsidR="3B1D0735">
        <w:rPr/>
        <w:t xml:space="preserve">Enter a start date and end date and a keyword in the empty fields. Press ‘Search Keyword’ button to produce the table of results. The keyword must be </w:t>
      </w:r>
      <w:r w:rsidR="2DEFA99E">
        <w:rPr/>
        <w:t>a word that is present in the DCA code field of the data.</w:t>
      </w:r>
      <w:r w:rsidR="3B1D0735">
        <w:rPr/>
        <w:t xml:space="preserve"> The table of results will print in a new window. Note: Please allow up to a couple minutes to complete, depending on CPU performance.</w:t>
      </w:r>
      <w:r w:rsidR="1DDAD5B6">
        <w:rPr/>
        <w:t xml:space="preserve"> Note: Keyword entered must be capitalised.</w:t>
      </w:r>
    </w:p>
    <w:p w:rsidR="1D47B430" w:rsidP="268DB2FD" w:rsidRDefault="1D47B430" w14:paraId="4610ADF2" w14:textId="0829811B">
      <w:pPr>
        <w:pStyle w:val="ListParagraph"/>
        <w:numPr>
          <w:ilvl w:val="0"/>
          <w:numId w:val="1"/>
        </w:numPr>
        <w:ind/>
        <w:rPr>
          <w:b w:val="1"/>
          <w:bCs w:val="1"/>
          <w:sz w:val="22"/>
          <w:szCs w:val="22"/>
        </w:rPr>
      </w:pPr>
      <w:r w:rsidRPr="268DB2FD" w:rsidR="63513019">
        <w:rPr>
          <w:b w:val="1"/>
          <w:bCs w:val="1"/>
        </w:rPr>
        <w:t>Alcohol Search</w:t>
      </w:r>
    </w:p>
    <w:p w:rsidR="55C64481" w:rsidP="268DB2FD" w:rsidRDefault="55C64481" w14:paraId="53105134" w14:textId="395086F4">
      <w:pPr>
        <w:pStyle w:val="Normal"/>
        <w:ind w:left="360"/>
      </w:pPr>
      <w:r w:rsidR="55C64481">
        <w:rPr/>
        <w:t>Enter the year desired</w:t>
      </w:r>
      <w:r w:rsidR="0D7A46B2">
        <w:rPr/>
        <w:t xml:space="preserve"> in the year field. Must be formatted as YYYY. Press ‘Impact of alcohol’ button to view results comparing how alcohol</w:t>
      </w:r>
      <w:r w:rsidR="130ADFA2">
        <w:rPr/>
        <w:t xml:space="preserve"> influences</w:t>
      </w:r>
      <w:r w:rsidR="0D7A46B2">
        <w:rPr/>
        <w:t xml:space="preserve"> accident severity for the given year.</w:t>
      </w:r>
      <w:r w:rsidR="01D2C43C">
        <w:rPr/>
        <w:t xml:space="preserve"> Note: Please allow up to a couple minutes to complete, depending on CPU performance.</w:t>
      </w:r>
    </w:p>
    <w:p w:rsidR="63513019" w:rsidP="268DB2FD" w:rsidRDefault="63513019" w14:paraId="24FB41CA" w14:textId="7AF00C13">
      <w:pPr>
        <w:pStyle w:val="ListParagraph"/>
        <w:numPr>
          <w:ilvl w:val="0"/>
          <w:numId w:val="1"/>
        </w:numPr>
        <w:rPr>
          <w:b w:val="1"/>
          <w:bCs w:val="1"/>
          <w:sz w:val="22"/>
          <w:szCs w:val="22"/>
        </w:rPr>
      </w:pPr>
      <w:r w:rsidRPr="268DB2FD" w:rsidR="63513019">
        <w:rPr>
          <w:b w:val="1"/>
          <w:bCs w:val="1"/>
        </w:rPr>
        <w:t>Passenger Search</w:t>
      </w:r>
    </w:p>
    <w:p w:rsidR="16FC1652" w:rsidP="268DB2FD" w:rsidRDefault="16FC1652" w14:paraId="0CB32A08" w14:textId="156AF00C">
      <w:pPr>
        <w:pStyle w:val="Normal"/>
        <w:ind w:left="360"/>
      </w:pPr>
      <w:r w:rsidR="16FC1652">
        <w:rPr/>
        <w:t>Enter the year desired in the year field. Must be formatted as YYYY. Press ‘Impact of passengers’ button to view results comparing how passengers influence accident severity for the given year.</w:t>
      </w:r>
      <w:r w:rsidR="38C1ACBB">
        <w:rPr/>
        <w:t xml:space="preserve"> Note: Please allow up to a couple minutes to complete, depending on CPU performance.</w:t>
      </w:r>
    </w:p>
    <w:p w:rsidR="268DB2FD" w:rsidP="268DB2FD" w:rsidRDefault="268DB2FD" w14:paraId="1B5FB4B0" w14:textId="405FBD75">
      <w:pPr>
        <w:pStyle w:val="Normal"/>
        <w:ind w:left="36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A1C1F63"/>
  <w15:docId w15:val="{76a0d72a-326a-4ca0-af82-317b0ba688ca}"/>
  <w:rsids>
    <w:rsidRoot w:val="6A1C1F63"/>
    <w:rsid w:val="01D2C43C"/>
    <w:rsid w:val="0503E67B"/>
    <w:rsid w:val="078BF741"/>
    <w:rsid w:val="0AAFEA1A"/>
    <w:rsid w:val="0BD9C43A"/>
    <w:rsid w:val="0D7A46B2"/>
    <w:rsid w:val="130ADFA2"/>
    <w:rsid w:val="1440CB6E"/>
    <w:rsid w:val="16FC1652"/>
    <w:rsid w:val="19375D84"/>
    <w:rsid w:val="1D47B430"/>
    <w:rsid w:val="1DDAD5B6"/>
    <w:rsid w:val="247883D7"/>
    <w:rsid w:val="25D8E004"/>
    <w:rsid w:val="265B599C"/>
    <w:rsid w:val="268DB2FD"/>
    <w:rsid w:val="27B31719"/>
    <w:rsid w:val="2801BEA5"/>
    <w:rsid w:val="2DEFA99E"/>
    <w:rsid w:val="31AF7089"/>
    <w:rsid w:val="33229728"/>
    <w:rsid w:val="38C1ACBB"/>
    <w:rsid w:val="39CFC1A7"/>
    <w:rsid w:val="3A988C82"/>
    <w:rsid w:val="3B1D0735"/>
    <w:rsid w:val="4CA7B702"/>
    <w:rsid w:val="4D9C42F7"/>
    <w:rsid w:val="4EE60A27"/>
    <w:rsid w:val="4FD527B4"/>
    <w:rsid w:val="50EEEE6F"/>
    <w:rsid w:val="55C64481"/>
    <w:rsid w:val="5820AEE3"/>
    <w:rsid w:val="5EADC809"/>
    <w:rsid w:val="63513019"/>
    <w:rsid w:val="6A1C1F63"/>
    <w:rsid w:val="6A4C8A12"/>
    <w:rsid w:val="749EFC12"/>
    <w:rsid w:val="76C3D67B"/>
    <w:rsid w:val="77DE6D2B"/>
    <w:rsid w:val="79B1B83F"/>
    <w:rsid w:val="7EAAE16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a54653cb5b54c8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2020-10-11T02:42:56.9790650Z</dcterms:created>
  <dcterms:modified xsi:type="dcterms:W3CDTF">2020-10-11T10:51:14.1201904Z</dcterms:modified>
  <dc:creator>Cooper Mitchell</dc:creator>
  <lastModifiedBy>Cooper Mitchell</lastModifiedBy>
</coreProperties>
</file>