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Thuyê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trì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nhó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Java Swing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biế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Java Swing !</w:t>
      </w:r>
    </w:p>
    <w:p>
      <w:pPr>
        <w:numPr>
          <w:ilvl w:val="0"/>
          <w:numId w:val="2"/>
        </w:numPr>
        <w:spacing w:before="0" w:after="0" w:line="259"/>
        <w:ind w:right="0" w:left="11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Command-Line</w: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m:</w: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 thân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thiê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Buô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phả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qua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phầ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mề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</w:t>
      </w:r>
    </w:p>
    <w:p>
      <w:pPr>
        <w:numPr>
          <w:ilvl w:val="0"/>
          <w:numId w:val="5"/>
        </w:numPr>
        <w:spacing w:before="0" w:after="160" w:line="259"/>
        <w:ind w:right="0" w:left="114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AWT</w:t>
      </w:r>
    </w:p>
    <w:p>
      <w:pPr>
        <w:spacing w:before="0" w:after="160" w:line="259"/>
        <w:ind w:right="0" w:left="720" w:firstLine="4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011" w:dyaOrig="6091">
          <v:rect xmlns:o="urn:schemas-microsoft-com:office:office" xmlns:v="urn:schemas-microsoft-com:vml" id="rectole0000000000" style="width:250.550000pt;height:304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m:</w: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o ra giao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diệ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 họ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a 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giú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p lôi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cuố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-Thân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thiê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dễ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thao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qua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chỉ dẫ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hay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vẫ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phầ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mề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</w:t>
      </w:r>
    </w:p>
    <w:p>
      <w:pPr>
        <w:spacing w:before="0" w:after="0" w:line="259"/>
        <w:ind w:right="0" w:left="1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m:</w: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nguyên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quá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phâ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n(components)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cò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mạ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mẽ</w:t>
      </w:r>
    </w:p>
    <w:p>
      <w:pPr>
        <w:spacing w:before="0" w:after="0" w:line="259"/>
        <w:ind w:right="0" w:left="1140" w:firstLine="30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 gian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 thi lâu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</w:t>
      </w:r>
    </w:p>
    <w:p>
      <w:pPr>
        <w:spacing w:before="0" w:after="0" w:line="259"/>
        <w:ind w:right="0" w:left="1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=&gt; Java Swing sinh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AWT</w:t>
      </w:r>
    </w:p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Java Swing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là gì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?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-Swing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là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̣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̉ rộ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củ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AWT</w:t>
      </w:r>
    </w:p>
    <w:p>
      <w:pPr>
        <w:spacing w:before="0" w:after="0" w:line="259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-Th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 Java Swing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ợc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ây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ựng dựa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ên api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ộ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ông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ụ cửa sổ trừu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ợng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ợc viết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àn toàn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ằng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ôn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ình Java.</w:t>
      </w:r>
    </w:p>
    <w:p>
      <w:pPr>
        <w:spacing w:before="0" w:after="0" w:line="259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-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18"/>
          <w:u w:val="single"/>
          <w:shd w:fill="F8F9FA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ử dụng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ể tạo ra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ứng dụng dựa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ên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ửa sổ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àm cho nó phù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ợp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ể  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ển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ứng dụng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áy tính trên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tả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ng desktop</w:t>
      </w:r>
    </w:p>
    <w:p>
      <w:pPr>
        <w:spacing w:before="0" w:after="0" w:line="259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-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18"/>
          <w:u w:val="single"/>
          <w:shd w:fill="F8F9FA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cung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ấp khả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ăng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ạo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ác thành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ần giao diện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ời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ồ họa ( GUI), chẳng hạn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ư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ác nút và thanh cu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ộn, hộp kiểm,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ãn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br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Giú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có thể dễ dà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ương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tá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vơ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dụ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ng</w:t>
      </w:r>
    </w:p>
    <w:p>
      <w:pPr>
        <w:spacing w:before="0" w:after="0" w:line="259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</w:pPr>
    </w:p>
    <w:p>
      <w:pPr>
        <w:spacing w:before="0" w:after="0" w:line="259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Và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hì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ví dụ về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Swing)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numPr>
          <w:ilvl w:val="0"/>
          <w:numId w:val="14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Components trong Java Swing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10120" w:dyaOrig="7954">
          <v:rect xmlns:o="urn:schemas-microsoft-com:office:office" xmlns:v="urn:schemas-microsoft-com:vml" id="rectole0000000001" style="width:506.000000pt;height:397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-Components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kế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class Object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loa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Component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là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Container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Jcomponent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3.1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Container 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9446" w:dyaOrig="3744">
          <v:rect xmlns:o="urn:schemas-microsoft-com:office:office" xmlns:v="urn:schemas-microsoft-com:vml" id="rectole0000000002" style="width:472.300000pt;height:187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8F9FA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3.1.1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8F9FA" w:val="clear"/>
        </w:rPr>
        <w:t xml:space="preserve">General-Purpose Containers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30" w:dyaOrig="8242">
          <v:rect xmlns:o="urn:schemas-microsoft-com:office:office" xmlns:v="urn:schemas-microsoft-com:vml" id="rectole0000000003" style="width:401.500000pt;height:412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3.1.2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8F9FA" w:val="clear"/>
        </w:rPr>
        <w:t xml:space="preserve">Special-Purpose Containers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92" w:dyaOrig="8625">
          <v:rect xmlns:o="urn:schemas-microsoft-com:office:office" xmlns:v="urn:schemas-microsoft-com:vml" id="rectole0000000004" style="width:489.600000pt;height:431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̉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components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khá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7"/>
          <w:u w:val="single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ể tạo tạo 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m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ô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̣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t 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́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ng 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dụ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ng 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ă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̀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ng Java Swing GUI ta c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ần 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ít nh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ất l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ột    container.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Vd: Jdialog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</w:pPr>
      <w:r>
        <w:object w:dxaOrig="8566" w:dyaOrig="5710">
          <v:rect xmlns:o="urn:schemas-microsoft-com:office:office" xmlns:v="urn:schemas-microsoft-com:vml" id="rectole0000000005" style="width:428.300000pt;height:285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Vd: Japplet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  <w:t xml:space="preserve">Vd: Jframe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3F3F3F"/>
          <w:spacing w:val="0"/>
          <w:position w:val="0"/>
          <w:sz w:val="28"/>
          <w:u w:val="single"/>
          <w:shd w:fill="FFFFFF" w:val="clear"/>
        </w:rPr>
      </w:pPr>
      <w:r>
        <w:object w:dxaOrig="7171" w:dyaOrig="4896">
          <v:rect xmlns:o="urn:schemas-microsoft-com:office:office" xmlns:v="urn:schemas-microsoft-com:vml" id="rectole0000000006" style="width:358.550000pt;height:244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3.2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Jcomponent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3.2.1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Basic Constrols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ab/>
      </w:r>
      <w:r>
        <w:object w:dxaOrig="9282" w:dyaOrig="6245">
          <v:rect xmlns:o="urn:schemas-microsoft-com:office:office" xmlns:v="urn:schemas-microsoft-com:vml" id="rectole0000000007" style="width:464.100000pt;height:31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59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̉ lấ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y input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 thao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đơn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gia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thông qua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i click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chuộ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gõ và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bà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phí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m</w:t>
      </w:r>
    </w:p>
    <w:p>
      <w:pPr>
        <w:spacing w:before="0" w:after="0" w:line="259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numPr>
          <w:ilvl w:val="0"/>
          <w:numId w:val="21"/>
        </w:numPr>
        <w:spacing w:before="0" w:after="0" w:line="259"/>
        <w:ind w:right="0" w:left="2160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F8F9FA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F8F9FA" w:val="clear"/>
        </w:rPr>
        <w:t xml:space="preserve">Interactive Displays of Highly Formatted information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9589" w:dyaOrig="10370">
          <v:rect xmlns:o="urn:schemas-microsoft-com:office:office" xmlns:v="urn:schemas-microsoft-com:vml" id="rectole0000000008" style="width:479.450000pt;height:518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Ngoà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viê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lấ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 input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̀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dù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 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nhiề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 thao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tá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thì cò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 cho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phé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dù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chỉ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̉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trong khi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̉ dụ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dụ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F8F9FA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3.2.3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8F9FA" w:val="clear"/>
        </w:rPr>
        <w:t xml:space="preserve">Unediable Information Displays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681" w:dyaOrig="4116">
          <v:rect xmlns:o="urn:schemas-microsoft-com:office:office" xmlns:v="urn:schemas-microsoft-com:vml" id="rectole0000000009" style="width:584.050000pt;height:205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Dù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̉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thông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bá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cho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dù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gì tiế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 theo 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3.3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 Component</w:t>
      </w:r>
      <w:r>
        <w:object w:dxaOrig="12996" w:dyaOrig="4233">
          <v:rect xmlns:o="urn:schemas-microsoft-com:office:office" xmlns:v="urn:schemas-microsoft-com:vml" id="rectole0000000010" style="width:649.800000pt;height:211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23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Ví du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̣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(code)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12999" w:dyaOrig="9026">
          <v:rect xmlns:o="urn:schemas-microsoft-com:office:office" xmlns:v="urn:schemas-microsoft-com:vml" id="rectole0000000011" style="width:649.950000pt;height:451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 Swing Observer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Ví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ụ: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Một ứng dụng javaSwing , tạo ra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cửa sổ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ột class main 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main : hiển thị text message, khi dữ liệu thay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ổi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ũng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quan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 chính là observer, class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ực hiện implements observer interface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update method 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dialog: class này 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button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khi click vào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cập nhật dữ liệu, class tạo ra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observable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thêm 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đăng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í)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ửa sổ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ính làm Observer 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Message Observable: class này dùng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báo cho main ( observer)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 bất kỳ thay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ổi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Application Starter: class này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 nhi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ệm hiển thị hai cửa sổ.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diện cho một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quan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ợc. Lớp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 có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 lo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phụ. Khi một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Observable thay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ổi,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notifyObservers() sẽ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báo cho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cả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Observer 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 vào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 ho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ặc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đăng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ày).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update() của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 Observer nhận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thông báo và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liệu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ùy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ọn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ày.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5">
    <w:abstractNumId w:val="24"/>
  </w:num>
  <w:num w:numId="10">
    <w:abstractNumId w:val="18"/>
  </w:num>
  <w:num w:numId="14">
    <w:abstractNumId w:val="12"/>
  </w:num>
  <w:num w:numId="21">
    <w:abstractNumId w:val="6"/>
  </w:num>
  <w:num w:numId="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