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01781" w14:textId="6FF28C19" w:rsidR="00166F3F" w:rsidRDefault="0019524F" w:rsidP="003639C5">
      <w:pPr>
        <w:keepNext/>
      </w:pPr>
      <w:r>
        <w:t xml:space="preserve">2) </w:t>
      </w:r>
      <w:r w:rsidR="008024A8">
        <w:t>variety =</w:t>
      </w:r>
      <w:r w:rsidR="00D67409">
        <w:t xml:space="preserve"> </w:t>
      </w:r>
      <w:r w:rsidR="00450D47">
        <w:t>Atlantic giant</w:t>
      </w:r>
    </w:p>
    <w:p w14:paraId="3852BB93" w14:textId="285EB337" w:rsidR="0019524F" w:rsidRDefault="00166F3F" w:rsidP="003639C5">
      <w:pPr>
        <w:keepNext/>
      </w:pPr>
      <w:r>
        <w:t>where from? =</w:t>
      </w:r>
      <w:r w:rsidR="00E57DBD">
        <w:t xml:space="preserve"> France</w:t>
      </w:r>
    </w:p>
    <w:p w14:paraId="3B262275" w14:textId="34E655F6" w:rsidR="00E57DBD" w:rsidRDefault="00AC74C0" w:rsidP="003639C5">
      <w:pPr>
        <w:keepNext/>
      </w:pPr>
      <w:r>
        <w:t xml:space="preserve">year = ID = </w:t>
      </w:r>
      <w:r w:rsidR="004A679E">
        <w:t>2462</w:t>
      </w:r>
    </w:p>
    <w:p w14:paraId="7BBBAEC7" w14:textId="77777777" w:rsidR="008024A8" w:rsidRDefault="008024A8" w:rsidP="003639C5">
      <w:pPr>
        <w:keepNext/>
      </w:pPr>
    </w:p>
    <w:p w14:paraId="7A2A271D" w14:textId="77777777" w:rsidR="0019524F" w:rsidRDefault="0019524F" w:rsidP="003639C5">
      <w:pPr>
        <w:keepNext/>
      </w:pPr>
    </w:p>
    <w:p w14:paraId="11DB9A65" w14:textId="15F52F74" w:rsidR="003639C5" w:rsidRDefault="00D77D1A" w:rsidP="003639C5">
      <w:pPr>
        <w:keepNext/>
      </w:pPr>
      <w:r w:rsidRPr="00D77D1A">
        <w:drawing>
          <wp:inline distT="0" distB="0" distL="0" distR="0" wp14:anchorId="05FCAEE6" wp14:editId="2677796E">
            <wp:extent cx="5731510" cy="4469765"/>
            <wp:effectExtent l="0" t="0" r="2540" b="6985"/>
            <wp:docPr id="227599049" name="Picture 1" descr="A graph showing a number of different colore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99049" name="Picture 1" descr="A graph showing a number of different colored poin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D941" w14:textId="603F7986" w:rsidR="003639C5" w:rsidRDefault="003639C5" w:rsidP="003639C5">
      <w:pPr>
        <w:pStyle w:val="Caption"/>
      </w:pPr>
      <w:r>
        <w:t xml:space="preserve">Figure </w:t>
      </w:r>
      <w:fldSimple w:instr=" SEQ Figure \* ARABIC ">
        <w:r w:rsidR="00084F86">
          <w:rPr>
            <w:noProof/>
          </w:rPr>
          <w:t>1</w:t>
        </w:r>
      </w:fldSimple>
      <w:r w:rsidR="008A3EA4">
        <w:t xml:space="preserve"> </w:t>
      </w:r>
      <w:r w:rsidR="00012A85">
        <w:t xml:space="preserve">- </w:t>
      </w:r>
      <w:r w:rsidR="008A3EA4">
        <w:t xml:space="preserve">Scatter graph </w:t>
      </w:r>
      <w:r w:rsidR="008D44EF">
        <w:t xml:space="preserve">displaying the </w:t>
      </w:r>
      <w:r w:rsidR="00C118DE">
        <w:t xml:space="preserve">relationship between the measured weight and estimated weight of pumpkins. Pumpkins were divided into classes </w:t>
      </w:r>
      <w:r w:rsidR="004671CE">
        <w:t>based on their weight</w:t>
      </w:r>
      <w:r w:rsidR="0077708E">
        <w:t>. Heavy pumpkins (700</w:t>
      </w:r>
      <w:r w:rsidR="009C0E92">
        <w:t>lbs</w:t>
      </w:r>
      <w:r w:rsidR="0000016F">
        <w:t>&lt;</w:t>
      </w:r>
      <w:r w:rsidR="007A67A2">
        <w:t>)</w:t>
      </w:r>
      <w:r w:rsidR="009C0E92">
        <w:t xml:space="preserve"> were coloured as blue. Medium weight pumpkins (</w:t>
      </w:r>
      <w:r w:rsidR="00E63A16">
        <w:t>300</w:t>
      </w:r>
      <w:r w:rsidR="00AE47B9">
        <w:t>lbs</w:t>
      </w:r>
      <w:r w:rsidR="00E63A16">
        <w:t>&lt;700</w:t>
      </w:r>
      <w:r w:rsidR="00AE47B9">
        <w:t>lbs</w:t>
      </w:r>
      <w:r w:rsidR="00E63A16">
        <w:t xml:space="preserve">) were coloured as green. Finally </w:t>
      </w:r>
      <w:r w:rsidR="004F37BA">
        <w:t>light pumpkins (</w:t>
      </w:r>
      <w:r w:rsidR="00900E00">
        <w:t>&lt;100lbs) were coloured in orange)</w:t>
      </w:r>
    </w:p>
    <w:p w14:paraId="5E8E4278" w14:textId="32E2B071" w:rsidR="00900E00" w:rsidRPr="00900E00" w:rsidRDefault="00573847" w:rsidP="00900E00">
      <w:r>
        <w:t xml:space="preserve">The graph shows </w:t>
      </w:r>
      <w:r w:rsidR="00600F31">
        <w:t>that the es</w:t>
      </w:r>
      <w:r w:rsidR="00FF4D1E">
        <w:t>timated weight is usually correct</w:t>
      </w:r>
      <w:r w:rsidR="000D4E40">
        <w:t>. H</w:t>
      </w:r>
      <w:r w:rsidR="00FF4D1E">
        <w:t>owever for many of the data points the estimated weight is zero</w:t>
      </w:r>
      <w:r w:rsidR="000D4E40">
        <w:t xml:space="preserve"> and they end up growing to be a very large size.</w:t>
      </w:r>
    </w:p>
    <w:p w14:paraId="1ED47494" w14:textId="0839CEC3" w:rsidR="00BC7907" w:rsidRDefault="00D77D1A">
      <w:r w:rsidRPr="00D77D1A">
        <w:rPr>
          <w:noProof/>
        </w:rPr>
        <w:t xml:space="preserve"> </w:t>
      </w:r>
    </w:p>
    <w:p w14:paraId="4338580B" w14:textId="77777777" w:rsidR="00BC7907" w:rsidRDefault="00BC7907"/>
    <w:p w14:paraId="1D918927" w14:textId="77777777" w:rsidR="00BC7907" w:rsidRDefault="00BC7907"/>
    <w:p w14:paraId="0E214746" w14:textId="77777777" w:rsidR="00652BE8" w:rsidRDefault="00652BE8"/>
    <w:p w14:paraId="05FFE831" w14:textId="77777777" w:rsidR="00652BE8" w:rsidRDefault="00652BE8"/>
    <w:p w14:paraId="47843EB3" w14:textId="05130799" w:rsidR="00652BE8" w:rsidRDefault="00652BE8" w:rsidP="00652BE8">
      <w:pPr>
        <w:keepNext/>
      </w:pPr>
    </w:p>
    <w:p w14:paraId="1160C1F4" w14:textId="457B46C3" w:rsidR="00BC7907" w:rsidRDefault="005C557F">
      <w:r>
        <w:t>7a)</w:t>
      </w:r>
      <w:r w:rsidR="000853A6">
        <w:t xml:space="preserve"> UK</w:t>
      </w:r>
    </w:p>
    <w:p w14:paraId="71170FFE" w14:textId="78E1C5BC" w:rsidR="005C557F" w:rsidRDefault="005C557F">
      <w:r>
        <w:t>7b)</w:t>
      </w:r>
      <w:r w:rsidR="003E1E78">
        <w:t xml:space="preserve">Atlantic Giant Mexico </w:t>
      </w:r>
    </w:p>
    <w:p w14:paraId="553162FF" w14:textId="77777777" w:rsidR="002673D7" w:rsidRDefault="002673D7" w:rsidP="002673D7">
      <w:pPr>
        <w:keepNext/>
      </w:pPr>
      <w:r w:rsidRPr="00D77D1A">
        <w:drawing>
          <wp:inline distT="0" distB="0" distL="0" distR="0" wp14:anchorId="4670BE5D" wp14:editId="6E43CE0C">
            <wp:extent cx="4665840" cy="3667125"/>
            <wp:effectExtent l="0" t="0" r="1905" b="0"/>
            <wp:docPr id="1640998240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98240" name="Picture 1" descr="A diagram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10" cy="366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78EC" w14:textId="7D5FB5AC" w:rsidR="002673D7" w:rsidRDefault="002673D7" w:rsidP="002673D7">
      <w:pPr>
        <w:pStyle w:val="Caption"/>
      </w:pPr>
      <w:r>
        <w:t xml:space="preserve">Figure </w:t>
      </w:r>
      <w:fldSimple w:instr=" SEQ Figure \* ARABIC ">
        <w:r w:rsidR="00084F86">
          <w:rPr>
            <w:noProof/>
          </w:rPr>
          <w:t>2</w:t>
        </w:r>
      </w:fldSimple>
      <w:r>
        <w:t xml:space="preserve"> </w:t>
      </w:r>
      <w:r w:rsidR="00012A85">
        <w:t>–</w:t>
      </w:r>
      <w:r>
        <w:t xml:space="preserve"> </w:t>
      </w:r>
      <w:r w:rsidR="00012A85">
        <w:t>Shows boxplots, for the weight in pound</w:t>
      </w:r>
      <w:r w:rsidR="00890F89">
        <w:t>s of pumpkins from the three countries filtered from the pumpkins dataset.</w:t>
      </w:r>
      <w:r w:rsidR="00012A85">
        <w:t xml:space="preserve"> </w:t>
      </w:r>
      <w:r w:rsidR="001652D5">
        <w:t xml:space="preserve">Outlier points are shown as black </w:t>
      </w:r>
      <w:r w:rsidR="00CA7BA9">
        <w:t>poin</w:t>
      </w:r>
      <w:r w:rsidR="00360D8D">
        <w:t>ts.</w:t>
      </w:r>
    </w:p>
    <w:p w14:paraId="71C9CF27" w14:textId="317DFBA2" w:rsidR="001652D5" w:rsidRPr="001652D5" w:rsidRDefault="00DE55BA" w:rsidP="001652D5">
      <w:r>
        <w:t xml:space="preserve">Pumpkins from Mexico the UK and USA showed to have similar </w:t>
      </w:r>
      <w:r w:rsidR="00315CD0">
        <w:t xml:space="preserve">interquartile ranges, meaning they distribution of weights among the groups was similar. </w:t>
      </w:r>
      <w:r w:rsidR="00084F86">
        <w:t>The largest pumpkin was observed in the USA with a weight of over 2500 pounds.</w:t>
      </w:r>
    </w:p>
    <w:p w14:paraId="5FF93CC2" w14:textId="69DEB1C0" w:rsidR="00BC7907" w:rsidRDefault="00BC7907" w:rsidP="002673D7">
      <w:pPr>
        <w:pStyle w:val="Caption"/>
      </w:pPr>
    </w:p>
    <w:p w14:paraId="527A4B8C" w14:textId="69C00E6C" w:rsidR="00BC7907" w:rsidRDefault="00BC7907"/>
    <w:p w14:paraId="349892F6" w14:textId="72E9AB35" w:rsidR="00353FBC" w:rsidRDefault="00353FBC"/>
    <w:p w14:paraId="7495F166" w14:textId="27C8B8AA" w:rsidR="00BC7907" w:rsidRDefault="00BC7907"/>
    <w:p w14:paraId="2F50FC63" w14:textId="77777777" w:rsidR="00BC7907" w:rsidRDefault="00BC7907"/>
    <w:p w14:paraId="6196F4E3" w14:textId="77777777" w:rsidR="00084F86" w:rsidRDefault="009F1C6D" w:rsidP="00084F86">
      <w:pPr>
        <w:keepNext/>
      </w:pPr>
      <w:r w:rsidRPr="00D77D1A">
        <w:lastRenderedPageBreak/>
        <w:drawing>
          <wp:inline distT="0" distB="0" distL="0" distR="0" wp14:anchorId="2B8202C8" wp14:editId="35B18B72">
            <wp:extent cx="4860171" cy="3800475"/>
            <wp:effectExtent l="0" t="0" r="0" b="0"/>
            <wp:docPr id="158607701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77010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3317" cy="38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4B06" w14:textId="6C49E3A2" w:rsidR="00BC7907" w:rsidRDefault="00084F86" w:rsidP="00084F8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 w:rsidR="00362E50">
        <w:t xml:space="preserve">– </w:t>
      </w:r>
      <w:r w:rsidR="00BD24E8">
        <w:t xml:space="preserve">Shows boxplots, for the weight in pounds of </w:t>
      </w:r>
      <w:r w:rsidR="001A65C4">
        <w:t xml:space="preserve"> four variety of pumpkins </w:t>
      </w:r>
      <w:r w:rsidR="00BD24E8">
        <w:t xml:space="preserve">from the </w:t>
      </w:r>
      <w:r w:rsidR="00033A64">
        <w:t>UK, USA and Mexico</w:t>
      </w:r>
      <w:r w:rsidR="00CA7BA9">
        <w:t xml:space="preserve">. </w:t>
      </w:r>
      <w:r w:rsidR="00CA7BA9">
        <w:t>Outlier points are shown as black</w:t>
      </w:r>
      <w:r w:rsidR="00CA7BA9">
        <w:t xml:space="preserve"> points.</w:t>
      </w:r>
    </w:p>
    <w:p w14:paraId="18605427" w14:textId="77777777" w:rsidR="004671A7" w:rsidRPr="004671A7" w:rsidRDefault="004671A7" w:rsidP="004671A7"/>
    <w:sectPr w:rsidR="004671A7" w:rsidRPr="00467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BC"/>
    <w:rsid w:val="0000016F"/>
    <w:rsid w:val="00012A85"/>
    <w:rsid w:val="00033A64"/>
    <w:rsid w:val="00084F86"/>
    <w:rsid w:val="000853A6"/>
    <w:rsid w:val="000D4E40"/>
    <w:rsid w:val="001652D5"/>
    <w:rsid w:val="00166F3F"/>
    <w:rsid w:val="0019524F"/>
    <w:rsid w:val="001A65C4"/>
    <w:rsid w:val="002673D7"/>
    <w:rsid w:val="00315CD0"/>
    <w:rsid w:val="00353FBC"/>
    <w:rsid w:val="00360D8D"/>
    <w:rsid w:val="00362E50"/>
    <w:rsid w:val="003639C5"/>
    <w:rsid w:val="003E1E78"/>
    <w:rsid w:val="00450D47"/>
    <w:rsid w:val="004671A7"/>
    <w:rsid w:val="004671CE"/>
    <w:rsid w:val="004A679E"/>
    <w:rsid w:val="004F37BA"/>
    <w:rsid w:val="00573847"/>
    <w:rsid w:val="005C557F"/>
    <w:rsid w:val="00600F31"/>
    <w:rsid w:val="00652BE8"/>
    <w:rsid w:val="00750B9C"/>
    <w:rsid w:val="0077708E"/>
    <w:rsid w:val="007A67A2"/>
    <w:rsid w:val="008024A8"/>
    <w:rsid w:val="00890F89"/>
    <w:rsid w:val="008A3EA4"/>
    <w:rsid w:val="008D44EF"/>
    <w:rsid w:val="00900E00"/>
    <w:rsid w:val="009C0E92"/>
    <w:rsid w:val="009F1C6D"/>
    <w:rsid w:val="00A72C5F"/>
    <w:rsid w:val="00AC74C0"/>
    <w:rsid w:val="00AE47B9"/>
    <w:rsid w:val="00BC7907"/>
    <w:rsid w:val="00BD24E8"/>
    <w:rsid w:val="00C118DE"/>
    <w:rsid w:val="00C56344"/>
    <w:rsid w:val="00CA7BA9"/>
    <w:rsid w:val="00D67409"/>
    <w:rsid w:val="00D77D1A"/>
    <w:rsid w:val="00D925FA"/>
    <w:rsid w:val="00DE55BA"/>
    <w:rsid w:val="00E57DBD"/>
    <w:rsid w:val="00E63A16"/>
    <w:rsid w:val="00FF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B585"/>
  <w15:chartTrackingRefBased/>
  <w15:docId w15:val="{07574282-26E1-417E-9245-48F83BEB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FB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639C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67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Mclaughlin</dc:creator>
  <cp:keywords/>
  <dc:description/>
  <cp:lastModifiedBy>Thomas Mclaughlin</cp:lastModifiedBy>
  <cp:revision>49</cp:revision>
  <dcterms:created xsi:type="dcterms:W3CDTF">2025-01-27T21:47:00Z</dcterms:created>
  <dcterms:modified xsi:type="dcterms:W3CDTF">2025-01-28T00:33:00Z</dcterms:modified>
</cp:coreProperties>
</file>