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1D2545E3" wp14:textId="0E0FD1FD">
      <w:pPr>
        <w:rPr/>
      </w:pPr>
      <w:r w:rsidR="22027883">
        <w:rPr/>
        <w:t>System: Displays Welcome message and flashes Start Button</w:t>
      </w:r>
    </w:p>
    <w:p xmlns:wp14="http://schemas.microsoft.com/office/word/2010/wordml" w:rsidP="2919C0A3" wp14:paraId="438643C6" wp14:textId="6AA64EDC">
      <w:pPr>
        <w:pStyle w:val="Normal"/>
        <w:rPr/>
      </w:pPr>
      <w:r w:rsidR="22027883">
        <w:rPr/>
        <w:t>User: Presses 'Start' button</w:t>
      </w:r>
    </w:p>
    <w:p xmlns:wp14="http://schemas.microsoft.com/office/word/2010/wordml" w:rsidP="2919C0A3" wp14:paraId="624F24C9" wp14:textId="78C3720D">
      <w:pPr>
        <w:pStyle w:val="Normal"/>
        <w:rPr/>
      </w:pPr>
      <w:r w:rsidR="22027883">
        <w:rPr/>
        <w:t>System: Displays list of options (buy stamps, mail package, etc)</w:t>
      </w:r>
    </w:p>
    <w:p xmlns:wp14="http://schemas.microsoft.com/office/word/2010/wordml" w:rsidP="2919C0A3" wp14:paraId="01301EBB" wp14:textId="52B2CB7D">
      <w:pPr>
        <w:pStyle w:val="Normal"/>
        <w:rPr/>
      </w:pPr>
      <w:r w:rsidR="22027883">
        <w:rPr/>
        <w:t>User: Presses 'Buy Stamps' button'</w:t>
      </w:r>
    </w:p>
    <w:p xmlns:wp14="http://schemas.microsoft.com/office/word/2010/wordml" w:rsidP="2919C0A3" wp14:paraId="1C9AB3DE" wp14:textId="319F538C">
      <w:pPr>
        <w:pStyle w:val="Normal"/>
        <w:rPr/>
      </w:pPr>
      <w:r w:rsidR="22027883">
        <w:rPr/>
        <w:t>System: Displays list of stamp buying options(type, denomination, quantity)</w:t>
      </w:r>
    </w:p>
    <w:p xmlns:wp14="http://schemas.microsoft.com/office/word/2010/wordml" w:rsidP="2919C0A3" wp14:paraId="60351A01" wp14:textId="692ECC12">
      <w:pPr>
        <w:pStyle w:val="Normal"/>
        <w:rPr/>
      </w:pPr>
      <w:r w:rsidR="22027883">
        <w:rPr/>
        <w:t>User: Selects desired stamps by pressing button next to choice</w:t>
      </w:r>
    </w:p>
    <w:p xmlns:wp14="http://schemas.microsoft.com/office/word/2010/wordml" w:rsidP="2919C0A3" wp14:paraId="6BD3409F" wp14:textId="259516DF">
      <w:pPr>
        <w:pStyle w:val="Normal"/>
        <w:rPr/>
      </w:pPr>
      <w:r w:rsidR="22027883">
        <w:rPr/>
        <w:t>System: Displays dollar ammount of purchace and asks for purchase confirmation</w:t>
      </w:r>
    </w:p>
    <w:p xmlns:wp14="http://schemas.microsoft.com/office/word/2010/wordml" w:rsidP="2919C0A3" wp14:paraId="272DDDBB" wp14:textId="192B0182">
      <w:pPr>
        <w:pStyle w:val="Normal"/>
        <w:rPr/>
      </w:pPr>
      <w:r w:rsidR="22027883">
        <w:rPr/>
        <w:t xml:space="preserve"> </w:t>
      </w:r>
    </w:p>
    <w:p xmlns:wp14="http://schemas.microsoft.com/office/word/2010/wordml" w:rsidP="2919C0A3" wp14:paraId="21F9424D" wp14:textId="04ACCF6B">
      <w:pPr>
        <w:pStyle w:val="Normal"/>
        <w:rPr/>
      </w:pPr>
      <w:r w:rsidR="22027883">
        <w:rPr/>
        <w:t>enable the user to begin a transaction</w:t>
      </w:r>
    </w:p>
    <w:p xmlns:wp14="http://schemas.microsoft.com/office/word/2010/wordml" w:rsidP="2919C0A3" wp14:paraId="0BF292E8" wp14:textId="6F3D2524">
      <w:pPr>
        <w:pStyle w:val="Normal"/>
        <w:rPr/>
      </w:pPr>
      <w:r w:rsidR="22027883">
        <w:rPr/>
        <w:t>display a list of purchace transaction options that are available on the kiosk</w:t>
      </w:r>
    </w:p>
    <w:p xmlns:wp14="http://schemas.microsoft.com/office/word/2010/wordml" w:rsidP="2919C0A3" wp14:paraId="0A83896D" wp14:textId="762D8600">
      <w:pPr>
        <w:pStyle w:val="Normal"/>
        <w:rPr/>
      </w:pPr>
      <w:r w:rsidR="22027883">
        <w:rPr/>
        <w:t>enable the user to specify the type of purchase transaction desired</w:t>
      </w:r>
    </w:p>
    <w:p xmlns:wp14="http://schemas.microsoft.com/office/word/2010/wordml" w:rsidP="2919C0A3" wp14:paraId="73945314" wp14:textId="74A4CF90">
      <w:pPr>
        <w:pStyle w:val="Normal"/>
        <w:rPr/>
      </w:pPr>
      <w:r w:rsidR="22027883">
        <w:rPr/>
        <w:t>display a list of options for the purchace type</w:t>
      </w:r>
    </w:p>
    <w:p xmlns:wp14="http://schemas.microsoft.com/office/word/2010/wordml" w:rsidP="2919C0A3" wp14:paraId="4B92682A" wp14:textId="55FF8BCE">
      <w:pPr>
        <w:pStyle w:val="Normal"/>
        <w:rPr/>
      </w:pPr>
      <w:r w:rsidR="22027883">
        <w:rPr/>
        <w:t xml:space="preserve"> </w:t>
      </w:r>
    </w:p>
    <w:p xmlns:wp14="http://schemas.microsoft.com/office/word/2010/wordml" w:rsidP="2919C0A3" wp14:paraId="3FEA95D0" wp14:textId="13C1FC82">
      <w:pPr>
        <w:pStyle w:val="Normal"/>
        <w:rPr/>
      </w:pPr>
      <w:r w:rsidR="22027883">
        <w:rPr/>
        <w:t xml:space="preserve"> </w:t>
      </w:r>
    </w:p>
    <w:p xmlns:wp14="http://schemas.microsoft.com/office/word/2010/wordml" w:rsidP="2919C0A3" wp14:paraId="62B0BF8C" wp14:textId="3AA82566">
      <w:pPr>
        <w:pStyle w:val="Normal"/>
        <w:rPr/>
      </w:pPr>
      <w:r w:rsidR="22027883">
        <w:rPr/>
        <w:t>Use Case Name:</w:t>
      </w:r>
    </w:p>
    <w:p xmlns:wp14="http://schemas.microsoft.com/office/word/2010/wordml" w:rsidP="2919C0A3" wp14:paraId="5C51FB56" wp14:textId="3DAE6977">
      <w:pPr>
        <w:pStyle w:val="Normal"/>
        <w:rPr/>
      </w:pPr>
      <w:r w:rsidR="22027883">
        <w:rPr/>
        <w:t>Actor:</w:t>
      </w:r>
    </w:p>
    <w:p xmlns:wp14="http://schemas.microsoft.com/office/word/2010/wordml" w:rsidP="2919C0A3" wp14:paraId="51C176BC" wp14:textId="04E2606D">
      <w:pPr>
        <w:pStyle w:val="Normal"/>
        <w:rPr/>
      </w:pPr>
      <w:r w:rsidR="22027883">
        <w:rPr/>
        <w:t>Description:</w:t>
      </w:r>
    </w:p>
    <w:p xmlns:wp14="http://schemas.microsoft.com/office/word/2010/wordml" w:rsidP="2919C0A3" wp14:paraId="72FA73FC" wp14:textId="1BA3DB2C">
      <w:pPr>
        <w:pStyle w:val="Normal"/>
        <w:rPr/>
      </w:pPr>
      <w:r w:rsidR="22027883">
        <w:rPr/>
        <w:t>Trigger:</w:t>
      </w:r>
    </w:p>
    <w:p xmlns:wp14="http://schemas.microsoft.com/office/word/2010/wordml" w:rsidP="2919C0A3" wp14:paraId="1180B915" wp14:textId="7911EA78">
      <w:pPr>
        <w:pStyle w:val="Normal"/>
        <w:rPr/>
      </w:pPr>
      <w:r w:rsidR="22027883">
        <w:rPr/>
        <w:t>Type:</w:t>
      </w:r>
    </w:p>
    <w:p xmlns:wp14="http://schemas.microsoft.com/office/word/2010/wordml" w:rsidP="2919C0A3" wp14:paraId="227E969D" wp14:textId="568BF55A">
      <w:pPr>
        <w:pStyle w:val="Normal"/>
        <w:rPr/>
      </w:pPr>
      <w:r w:rsidR="22027883">
        <w:rPr/>
        <w:t>Preconditions:</w:t>
      </w:r>
    </w:p>
    <w:p xmlns:wp14="http://schemas.microsoft.com/office/word/2010/wordml" w:rsidP="2919C0A3" wp14:paraId="2C078E63" wp14:textId="68010518">
      <w:pPr>
        <w:pStyle w:val="Normal"/>
        <w:rPr/>
      </w:pPr>
      <w:r w:rsidR="22027883">
        <w:rPr/>
        <w:t>Normal Course: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443921A"/>
    <w:rsid w:val="1443921A"/>
    <w:rsid w:val="22027883"/>
    <w:rsid w:val="2919C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0E4D2"/>
  <w15:chartTrackingRefBased/>
  <w15:docId w15:val="{92091222-2A28-4393-A6C0-76F7052CCB0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2023-12-07T12:35:12.5904777Z</dcterms:created>
  <dcterms:modified xsi:type="dcterms:W3CDTF">2023-12-07T12:35:59.0537324Z</dcterms:modified>
  <dc:creator>ΘΩΜΑΣ ΝΙΚΟΛΑΟΣ</dc:creator>
  <lastModifiedBy>ΘΩΜΑΣ ΝΙΚΟΛΑΟΣ</lastModifiedBy>
</coreProperties>
</file>