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Portfolix AI Interview Module: Final Technical Specification</w:t>
      </w:r>
    </w:p>
    <w:p>
      <w:pPr>
        <w:pStyle w:val="Heading1"/>
      </w:pPr>
      <w:r>
        <w:t>1. Core Student / Candidate Journey (MVP)</w:t>
      </w:r>
    </w:p>
    <w:p>
      <w:pPr>
        <w:pStyle w:val="Heading2"/>
      </w:pPr>
      <w:r>
        <w:t>1.1 Dashboard &amp; Selection</w:t>
      </w:r>
    </w:p>
    <w:p>
      <w:pPr>
        <w:pStyle w:val="ListBullet"/>
      </w:pPr>
      <w:r>
        <w:t>Interface: A clean portal for students to view available interview categories, difficulty levels, and historical performance graphs.</w:t>
      </w:r>
    </w:p>
    <w:p>
      <w:pPr>
        <w:pStyle w:val="Heading2"/>
      </w:pPr>
      <w:r>
        <w:t>1.2 Pre-Flight Checks &amp; Live Environment Setup</w:t>
      </w:r>
    </w:p>
    <w:p>
      <w:pPr>
        <w:pStyle w:val="ListBullet"/>
      </w:pPr>
      <w:r>
        <w:t>Hardware Permissions: Browser prompt utilizing getUserMedia() to access the webcam and microphone.</w:t>
      </w:r>
    </w:p>
    <w:p>
      <w:pPr>
        <w:pStyle w:val="ListBullet"/>
      </w:pPr>
      <w:r>
        <w:t>Live Posture Tracking (MediaPipe): The browser runs Google MediaPipe via JavaScript to analyze the live webcam feed at 30+ FPS. It provides instant UI feedback (face centered, lighting, distance) without saving any photos or sending frames to the backend.</w:t>
      </w:r>
    </w:p>
    <w:p>
      <w:pPr>
        <w:pStyle w:val="Heading2"/>
      </w:pPr>
      <w:r>
        <w:t>1.3 The One-Way Interview Execution</w:t>
      </w:r>
    </w:p>
    <w:p>
      <w:pPr>
        <w:pStyle w:val="ListBullet"/>
      </w:pPr>
      <w:r>
        <w:t>Recording: The browser uses the MediaRecorder API to capture the entire answer into a single .webm video Blob.</w:t>
      </w:r>
    </w:p>
    <w:p>
      <w:pPr>
        <w:pStyle w:val="ListBullet"/>
      </w:pPr>
      <w:r>
        <w:t>Background Processing: Simultaneously, MediaPipe calculates the final posture scores and compiles them into a lightweight JSON object.</w:t>
      </w:r>
    </w:p>
    <w:p>
      <w:pPr>
        <w:pStyle w:val="Heading2"/>
      </w:pPr>
      <w:r>
        <w:t>1.4 Processing &amp; Evaluation Flow</w:t>
      </w:r>
    </w:p>
    <w:p>
      <w:pPr>
        <w:pStyle w:val="ListBullet"/>
      </w:pPr>
      <w:r>
        <w:t>The Upload: Frontend makes a single POST request to the Node.js/Express backend, sending ONE .webm file and ONE posture JSON object.</w:t>
      </w:r>
    </w:p>
    <w:p>
      <w:pPr>
        <w:pStyle w:val="ListBullet"/>
      </w:pPr>
      <w:r>
        <w:t>Storage &amp; Extraction: Backend uploads video to cloud storage and uses FFmpeg to extract compressed audio.</w:t>
      </w:r>
    </w:p>
    <w:p>
      <w:pPr>
        <w:pStyle w:val="ListBullet"/>
      </w:pPr>
      <w:r>
        <w:t>Transcription: Extracted audio is sent to OpenAI Whisper to accurately capture technical jargon and filler words.</w:t>
      </w:r>
    </w:p>
    <w:p>
      <w:pPr>
        <w:pStyle w:val="ListBullet"/>
      </w:pPr>
      <w:r>
        <w:t>AI Evaluation: Transcript sent to the LLM with strict JSON output enforcement to score the answer using Placement-Tailored Rubrics.</w:t>
      </w:r>
    </w:p>
    <w:p>
      <w:pPr>
        <w:pStyle w:val="Heading2"/>
      </w:pPr>
      <w:r>
        <w:t>1.5 Final Report &amp; Insights</w:t>
      </w:r>
    </w:p>
    <w:p>
      <w:pPr>
        <w:pStyle w:val="ListBullet"/>
      </w:pPr>
      <w:r>
        <w:t>Dashboard: Displays the final weighted score, video playback, exact transcripts, AI-refined ideal answers, and hire-readiness indicators.</w:t>
      </w:r>
    </w:p>
    <w:p>
      <w:pPr>
        <w:pStyle w:val="Heading1"/>
      </w:pPr>
      <w:r>
        <w:t>2. Database Architecture (MySQL)</w:t>
      </w:r>
    </w:p>
    <w:p>
      <w:r>
        <w:t>Why MySQL? Chosen because the LMS module requires strict relational data integrity while also providing native support for flexible JSON data types for AI outputs.</w:t>
      </w:r>
    </w:p>
    <w:p>
      <w:pPr>
        <w:pStyle w:val="Heading2"/>
      </w:pPr>
      <w:r>
        <w:t>2.1 The Hybrid Schema Design (interview_answers Table)</w:t>
      </w:r>
    </w:p>
    <w:p>
      <w:r>
        <w:t>To balance query speed for standard metrics and flexibility for dynamic AI feedback, the system uses a Hybrid Schema:</w:t>
      </w:r>
    </w:p>
    <w:p>
      <w:pPr>
        <w:pStyle w:val="ListBullet"/>
      </w:pPr>
      <w:r>
        <w:t>A. Relational "Glue" Columns (Standard):</w:t>
      </w:r>
    </w:p>
    <w:p>
      <w:pPr/>
      <w:r>
        <w:t>id, attempt_id, question_id, created_at</w:t>
      </w:r>
    </w:p>
    <w:p>
      <w:pPr>
        <w:pStyle w:val="ListBullet"/>
      </w:pPr>
      <w:r>
        <w:t>B. Media Columns (Standard):</w:t>
      </w:r>
    </w:p>
    <w:p>
      <w:pPr/>
      <w:r>
        <w:t>video_url, audio_url, transcript</w:t>
      </w:r>
    </w:p>
    <w:p>
      <w:pPr>
        <w:pStyle w:val="ListBullet"/>
      </w:pPr>
      <w:r>
        <w:t>C. Core Queryable Metrics (Standard INT Columns):</w:t>
      </w:r>
    </w:p>
    <w:p>
      <w:pPr/>
      <w:r>
        <w:t>answer_score, speech_score, body_language_score</w:t>
      </w:r>
    </w:p>
    <w:p>
      <w:pPr>
        <w:pStyle w:val="ListBullet"/>
      </w:pPr>
      <w:r>
        <w:t>D. Flexible AI Data (Native JSON Column):</w:t>
      </w:r>
    </w:p>
    <w:p>
      <w:pPr/>
      <w:r>
        <w:t>evaluation_data: Stores ai_feedback, refined_answer, and raw detailed_posture_metrics received from MediaPipe.</w:t>
      </w:r>
    </w:p>
    <w:p>
      <w:pPr>
        <w:pStyle w:val="Heading1"/>
      </w:pPr>
      <w:r>
        <w:t>3. Key AI/ML Technical Decisions</w:t>
      </w:r>
    </w:p>
    <w:p>
      <w:pPr>
        <w:pStyle w:val="ListBullet"/>
      </w:pPr>
      <w:r>
        <w:t>Client-Side Vision Processing: Using Google MediaPipe in the browser ensures zero server compute cost for visual AI, no backend bottlenecks, and complete data privacy.</w:t>
      </w:r>
    </w:p>
    <w:p>
      <w:pPr>
        <w:pStyle w:val="ListBullet"/>
      </w:pPr>
      <w:r>
        <w:t>Strict LLM JSON Enforcement: Prevents database parsing errors by forcing the AI to return exact keys that map perfectly to the backend.</w:t>
      </w:r>
    </w:p>
    <w:p>
      <w:pPr>
        <w:pStyle w:val="ListBullet"/>
      </w:pPr>
      <w:r>
        <w:t>Cost-Efficient Media Handling: Extracting audio with FFmpeg before sending it to Whisper drastically reduces API bandwidth and processing costs.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