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41434431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231EC8">
              <w:rPr>
                <w:rFonts w:eastAsiaTheme="majorEastAsia"/>
                <w:sz w:val="24"/>
                <w:szCs w:val="24"/>
              </w:rPr>
              <w:br/>
            </w:r>
            <w:r w:rsidR="00231E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231EC8" w:rsidRPr="00231EC8">
              <w:rPr>
                <w:rFonts w:eastAsiaTheme="majorEastAsia"/>
                <w:sz w:val="24"/>
                <w:szCs w:val="24"/>
              </w:rPr>
              <w:t xml:space="preserve">R: Si, he podido cumplir con todas las actividades de momento, el factor que más ha facilitado que esto sea posible es la cantidad de tiempo otorgado junto a la organización previa de los </w:t>
            </w:r>
            <w:proofErr w:type="spellStart"/>
            <w:r w:rsidR="00231EC8" w:rsidRPr="00231EC8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="00231EC8" w:rsidRPr="00231EC8">
              <w:rPr>
                <w:rFonts w:eastAsiaTheme="majorEastAsia"/>
                <w:sz w:val="24"/>
                <w:szCs w:val="24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58DD6A48" w:rsidR="004F2A8B" w:rsidRDefault="00231EC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31EC8">
              <w:rPr>
                <w:rFonts w:eastAsiaTheme="majorEastAsia"/>
                <w:sz w:val="24"/>
                <w:szCs w:val="24"/>
              </w:rPr>
              <w:t>R: Coordinándome constantemente con mi compañera de equipo, es ideal mantener una buena comunicación y tener una segunda perspectiva para poder salir de situaciones de dificultad.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10E3CFBB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</w:t>
            </w:r>
          </w:p>
          <w:p w14:paraId="6B3045BB" w14:textId="77777777" w:rsidR="00231EC8" w:rsidRDefault="00231EC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99CA8E" w14:textId="1F7EA71B" w:rsidR="004F2A8B" w:rsidRPr="00231EC8" w:rsidRDefault="00231EC8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31EC8">
              <w:rPr>
                <w:rFonts w:eastAsiaTheme="majorEastAsia"/>
                <w:sz w:val="24"/>
                <w:szCs w:val="24"/>
              </w:rPr>
              <w:t>R: Evalúo mi trabajo dentro de lo aceptable, no soy excepcional, pero cumplo con lo solicitado que es lo importante. Podría mejorar mi manejo de los tiempos y la atención al detalle, siempre suelo pasar por alto cosas por no fijarme dos veces.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1AA5817" w14:textId="77777777" w:rsidR="00231EC8" w:rsidRDefault="00231EC8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B3B444" w14:textId="06704A6A" w:rsidR="004F2A8B" w:rsidRDefault="00231EC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R: No tengo ninguna duda de momento.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Pr="00231EC8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u w:val="single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5CA1F52" w14:textId="77777777" w:rsidR="00231EC8" w:rsidRDefault="00231EC8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C35FF15" w14:textId="153EE3AC" w:rsidR="004F2A8B" w:rsidRDefault="00231EC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No, el flujo del trabajo en equipo está funcionando de manera perfecta, cada uno está donde más le acomoda.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8CAEB83" w14:textId="77777777" w:rsidR="00231EC8" w:rsidRDefault="00231EC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050CD9A7" w:rsidR="004F2A8B" w:rsidRPr="00231EC8" w:rsidRDefault="00231EC8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31EC8">
              <w:rPr>
                <w:rFonts w:eastAsiaTheme="majorEastAsia"/>
                <w:sz w:val="24"/>
                <w:szCs w:val="24"/>
              </w:rPr>
              <w:t>R: El trabajo en equipo es perfecto, cada uno cumple con su parte y nos coordinamos de manera esplendida, quizá ambos podríamos mejorar un poco nuestro manejo del tiempo, pero mientras podamos cumplir de momento no tengo quejas.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9F59" w14:textId="77777777" w:rsidR="0037083A" w:rsidRDefault="0037083A" w:rsidP="00DF38AE">
      <w:pPr>
        <w:spacing w:after="0" w:line="240" w:lineRule="auto"/>
      </w:pPr>
      <w:r>
        <w:separator/>
      </w:r>
    </w:p>
  </w:endnote>
  <w:endnote w:type="continuationSeparator" w:id="0">
    <w:p w14:paraId="763FC558" w14:textId="77777777" w:rsidR="0037083A" w:rsidRDefault="003708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9BEB" w14:textId="77777777" w:rsidR="0037083A" w:rsidRDefault="0037083A" w:rsidP="00DF38AE">
      <w:pPr>
        <w:spacing w:after="0" w:line="240" w:lineRule="auto"/>
      </w:pPr>
      <w:r>
        <w:separator/>
      </w:r>
    </w:p>
  </w:footnote>
  <w:footnote w:type="continuationSeparator" w:id="0">
    <w:p w14:paraId="59D268F5" w14:textId="77777777" w:rsidR="0037083A" w:rsidRDefault="003708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903202">
    <w:abstractNumId w:val="3"/>
  </w:num>
  <w:num w:numId="2" w16cid:durableId="1711034060">
    <w:abstractNumId w:val="8"/>
  </w:num>
  <w:num w:numId="3" w16cid:durableId="777214557">
    <w:abstractNumId w:val="12"/>
  </w:num>
  <w:num w:numId="4" w16cid:durableId="649945188">
    <w:abstractNumId w:val="28"/>
  </w:num>
  <w:num w:numId="5" w16cid:durableId="562839570">
    <w:abstractNumId w:val="30"/>
  </w:num>
  <w:num w:numId="6" w16cid:durableId="874394350">
    <w:abstractNumId w:val="4"/>
  </w:num>
  <w:num w:numId="7" w16cid:durableId="1764955261">
    <w:abstractNumId w:val="11"/>
  </w:num>
  <w:num w:numId="8" w16cid:durableId="2090425607">
    <w:abstractNumId w:val="19"/>
  </w:num>
  <w:num w:numId="9" w16cid:durableId="1206676067">
    <w:abstractNumId w:val="15"/>
  </w:num>
  <w:num w:numId="10" w16cid:durableId="1161434652">
    <w:abstractNumId w:val="9"/>
  </w:num>
  <w:num w:numId="11" w16cid:durableId="1910922611">
    <w:abstractNumId w:val="24"/>
  </w:num>
  <w:num w:numId="12" w16cid:durableId="1959600692">
    <w:abstractNumId w:val="35"/>
  </w:num>
  <w:num w:numId="13" w16cid:durableId="1076853682">
    <w:abstractNumId w:val="29"/>
  </w:num>
  <w:num w:numId="14" w16cid:durableId="1778988994">
    <w:abstractNumId w:val="1"/>
  </w:num>
  <w:num w:numId="15" w16cid:durableId="1555848717">
    <w:abstractNumId w:val="36"/>
  </w:num>
  <w:num w:numId="16" w16cid:durableId="1038433389">
    <w:abstractNumId w:val="21"/>
  </w:num>
  <w:num w:numId="17" w16cid:durableId="549151427">
    <w:abstractNumId w:val="17"/>
  </w:num>
  <w:num w:numId="18" w16cid:durableId="652829254">
    <w:abstractNumId w:val="31"/>
  </w:num>
  <w:num w:numId="19" w16cid:durableId="1074743150">
    <w:abstractNumId w:val="10"/>
  </w:num>
  <w:num w:numId="20" w16cid:durableId="863441618">
    <w:abstractNumId w:val="39"/>
  </w:num>
  <w:num w:numId="21" w16cid:durableId="562250787">
    <w:abstractNumId w:val="34"/>
  </w:num>
  <w:num w:numId="22" w16cid:durableId="1821918204">
    <w:abstractNumId w:val="13"/>
  </w:num>
  <w:num w:numId="23" w16cid:durableId="1976593292">
    <w:abstractNumId w:val="14"/>
  </w:num>
  <w:num w:numId="24" w16cid:durableId="796265871">
    <w:abstractNumId w:val="5"/>
  </w:num>
  <w:num w:numId="25" w16cid:durableId="416022868">
    <w:abstractNumId w:val="16"/>
  </w:num>
  <w:num w:numId="26" w16cid:durableId="34738086">
    <w:abstractNumId w:val="20"/>
  </w:num>
  <w:num w:numId="27" w16cid:durableId="1808235051">
    <w:abstractNumId w:val="23"/>
  </w:num>
  <w:num w:numId="28" w16cid:durableId="135993545">
    <w:abstractNumId w:val="0"/>
  </w:num>
  <w:num w:numId="29" w16cid:durableId="1891729067">
    <w:abstractNumId w:val="18"/>
  </w:num>
  <w:num w:numId="30" w16cid:durableId="504633153">
    <w:abstractNumId w:val="22"/>
  </w:num>
  <w:num w:numId="31" w16cid:durableId="1182280859">
    <w:abstractNumId w:val="2"/>
  </w:num>
  <w:num w:numId="32" w16cid:durableId="968900745">
    <w:abstractNumId w:val="7"/>
  </w:num>
  <w:num w:numId="33" w16cid:durableId="1457985073">
    <w:abstractNumId w:val="32"/>
  </w:num>
  <w:num w:numId="34" w16cid:durableId="1395546645">
    <w:abstractNumId w:val="38"/>
  </w:num>
  <w:num w:numId="35" w16cid:durableId="1833720724">
    <w:abstractNumId w:val="6"/>
  </w:num>
  <w:num w:numId="36" w16cid:durableId="1928541485">
    <w:abstractNumId w:val="25"/>
  </w:num>
  <w:num w:numId="37" w16cid:durableId="1912689530">
    <w:abstractNumId w:val="37"/>
  </w:num>
  <w:num w:numId="38" w16cid:durableId="1749040412">
    <w:abstractNumId w:val="27"/>
  </w:num>
  <w:num w:numId="39" w16cid:durableId="2134858349">
    <w:abstractNumId w:val="26"/>
  </w:num>
  <w:num w:numId="40" w16cid:durableId="3946220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EC8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83A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51E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388</Words>
  <Characters>2136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THOMAS ALEXANDER PUMA VALDEBENITO</cp:lastModifiedBy>
  <cp:revision>43</cp:revision>
  <cp:lastPrinted>2019-12-16T20:10:00Z</cp:lastPrinted>
  <dcterms:created xsi:type="dcterms:W3CDTF">2021-12-31T12:50:00Z</dcterms:created>
  <dcterms:modified xsi:type="dcterms:W3CDTF">2026-10-15T05:30:00Z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