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5A16D9" w14:textId="77777777" w:rsidR="006965C2" w:rsidRPr="000B672A" w:rsidRDefault="006965C2" w:rsidP="006965C2">
      <w:pPr>
        <w:pStyle w:val="Ttulo1"/>
        <w:jc w:val="center"/>
        <w:rPr>
          <w:rFonts w:ascii="Times New Roman" w:hAnsi="Times New Roman" w:cs="Times New Roman"/>
          <w:color w:val="000000" w:themeColor="text1"/>
          <w:sz w:val="32"/>
          <w:lang w:val="es-CO"/>
        </w:rPr>
      </w:pPr>
      <w:r w:rsidRPr="000B672A">
        <w:rPr>
          <w:rFonts w:ascii="Times New Roman" w:hAnsi="Times New Roman" w:cs="Times New Roman"/>
          <w:color w:val="000000" w:themeColor="text1"/>
          <w:sz w:val="32"/>
          <w:lang w:val="es-CO"/>
        </w:rPr>
        <w:t>SISTEMA DE GESTIÓN GANADERA PARA LA FINCA “MUNDO NUEVO”</w:t>
      </w:r>
    </w:p>
    <w:p w14:paraId="5D2B51A8" w14:textId="77777777" w:rsidR="006965C2" w:rsidRPr="000B672A" w:rsidRDefault="006965C2" w:rsidP="006965C2">
      <w:pPr>
        <w:jc w:val="center"/>
        <w:rPr>
          <w:rFonts w:ascii="Times New Roman" w:hAnsi="Times New Roman" w:cs="Times New Roman"/>
          <w:color w:val="000000" w:themeColor="text1"/>
          <w:sz w:val="32"/>
        </w:rPr>
      </w:pPr>
      <w:r w:rsidRPr="000B672A">
        <w:rPr>
          <w:rFonts w:ascii="Times New Roman" w:hAnsi="Times New Roman" w:cs="Times New Roman"/>
          <w:color w:val="000000" w:themeColor="text1"/>
          <w:sz w:val="32"/>
        </w:rPr>
        <w:t>GESGAN</w:t>
      </w:r>
    </w:p>
    <w:p w14:paraId="16BBE8E4" w14:textId="424B676D" w:rsidR="006965C2" w:rsidRPr="000B672A" w:rsidRDefault="006965C2" w:rsidP="006965C2">
      <w:pPr>
        <w:spacing w:line="240" w:lineRule="auto"/>
        <w:jc w:val="center"/>
        <w:rPr>
          <w:rFonts w:ascii="Times New Roman" w:hAnsi="Times New Roman" w:cs="Times New Roman"/>
          <w:sz w:val="32"/>
        </w:rPr>
      </w:pPr>
      <w:r w:rsidRPr="000B672A">
        <w:rPr>
          <w:rFonts w:ascii="Times New Roman" w:hAnsi="Times New Roman" w:cs="Times New Roman"/>
          <w:sz w:val="32"/>
        </w:rPr>
        <w:br/>
      </w:r>
      <w:r w:rsidRPr="000B672A">
        <w:rPr>
          <w:rFonts w:ascii="Times New Roman" w:hAnsi="Times New Roman" w:cs="Times New Roman"/>
          <w:sz w:val="32"/>
        </w:rPr>
        <w:br/>
        <w:t>ESTUDIANTES</w:t>
      </w:r>
      <w:r w:rsidRPr="000B672A">
        <w:rPr>
          <w:rFonts w:ascii="Times New Roman" w:hAnsi="Times New Roman" w:cs="Times New Roman"/>
          <w:sz w:val="32"/>
        </w:rPr>
        <w:br/>
      </w:r>
      <w:r w:rsidRPr="000B672A">
        <w:rPr>
          <w:rFonts w:ascii="Times New Roman" w:hAnsi="Times New Roman" w:cs="Times New Roman"/>
          <w:sz w:val="32"/>
        </w:rPr>
        <w:br/>
        <w:t>FRANCK JORDAN</w:t>
      </w:r>
      <w:r w:rsidRPr="000B672A">
        <w:rPr>
          <w:rFonts w:ascii="Times New Roman" w:hAnsi="Times New Roman" w:cs="Times New Roman"/>
          <w:sz w:val="32"/>
        </w:rPr>
        <w:br/>
        <w:t>NICK PIRATOBA</w:t>
      </w:r>
    </w:p>
    <w:p w14:paraId="61E8772A" w14:textId="74A2828C" w:rsidR="006965C2" w:rsidRPr="000B672A" w:rsidRDefault="006965C2" w:rsidP="006965C2">
      <w:pPr>
        <w:spacing w:line="240" w:lineRule="auto"/>
        <w:jc w:val="center"/>
        <w:rPr>
          <w:rFonts w:ascii="Times New Roman" w:hAnsi="Times New Roman" w:cs="Times New Roman"/>
          <w:sz w:val="32"/>
        </w:rPr>
      </w:pPr>
      <w:r w:rsidRPr="000B672A">
        <w:rPr>
          <w:rFonts w:ascii="Times New Roman" w:hAnsi="Times New Roman" w:cs="Times New Roman"/>
          <w:sz w:val="32"/>
        </w:rPr>
        <w:t>THOMAS RAMIREZ</w:t>
      </w:r>
      <w:r w:rsidRPr="000B672A">
        <w:rPr>
          <w:rFonts w:ascii="Times New Roman" w:hAnsi="Times New Roman" w:cs="Times New Roman"/>
          <w:sz w:val="32"/>
        </w:rPr>
        <w:br/>
        <w:t>SEBASTIAN ALBIS</w:t>
      </w:r>
      <w:r w:rsidRPr="000B672A">
        <w:rPr>
          <w:rFonts w:ascii="Times New Roman" w:hAnsi="Times New Roman" w:cs="Times New Roman"/>
          <w:sz w:val="32"/>
        </w:rPr>
        <w:br/>
      </w:r>
      <w:r w:rsidRPr="000B672A">
        <w:rPr>
          <w:rFonts w:ascii="Times New Roman" w:hAnsi="Times New Roman" w:cs="Times New Roman"/>
          <w:sz w:val="32"/>
        </w:rPr>
        <w:br/>
      </w:r>
    </w:p>
    <w:p w14:paraId="2E307DFF" w14:textId="42492895" w:rsidR="006965C2" w:rsidRPr="000B672A" w:rsidRDefault="006965C2" w:rsidP="006965C2">
      <w:pPr>
        <w:jc w:val="center"/>
        <w:rPr>
          <w:rFonts w:ascii="Times New Roman" w:hAnsi="Times New Roman" w:cs="Times New Roman"/>
          <w:sz w:val="32"/>
        </w:rPr>
      </w:pPr>
      <w:r w:rsidRPr="000B672A">
        <w:rPr>
          <w:rFonts w:ascii="Times New Roman" w:hAnsi="Times New Roman" w:cs="Times New Roman"/>
          <w:sz w:val="32"/>
        </w:rPr>
        <w:t>DESARROLLO ORIENTADO A PLATAFORMAS</w:t>
      </w:r>
      <w:r w:rsidRPr="000B672A">
        <w:rPr>
          <w:rFonts w:ascii="Times New Roman" w:hAnsi="Times New Roman" w:cs="Times New Roman"/>
          <w:sz w:val="32"/>
        </w:rPr>
        <w:br/>
        <w:t>GRUPO: BR</w:t>
      </w:r>
      <w:r w:rsidRPr="000B672A">
        <w:rPr>
          <w:rFonts w:ascii="Times New Roman" w:hAnsi="Times New Roman" w:cs="Times New Roman"/>
          <w:sz w:val="32"/>
        </w:rPr>
        <w:br/>
      </w:r>
      <w:r w:rsidRPr="000B672A">
        <w:rPr>
          <w:rFonts w:ascii="Times New Roman" w:hAnsi="Times New Roman" w:cs="Times New Roman"/>
          <w:sz w:val="32"/>
        </w:rPr>
        <w:br/>
      </w:r>
    </w:p>
    <w:p w14:paraId="155E5D28" w14:textId="4B945D8D" w:rsidR="006965C2" w:rsidRPr="000B672A" w:rsidRDefault="000B672A" w:rsidP="006965C2">
      <w:pPr>
        <w:jc w:val="center"/>
        <w:rPr>
          <w:rFonts w:ascii="Times New Roman" w:hAnsi="Times New Roman" w:cs="Times New Roman"/>
          <w:sz w:val="32"/>
        </w:rPr>
      </w:pPr>
      <w:r w:rsidRPr="000B672A">
        <w:rPr>
          <w:rFonts w:ascii="Times New Roman" w:hAnsi="Times New Roman" w:cs="Times New Roman"/>
          <w:sz w:val="32"/>
        </w:rPr>
        <w:t>DOCENTE</w:t>
      </w:r>
      <w:r w:rsidR="006965C2" w:rsidRPr="000B672A">
        <w:rPr>
          <w:rFonts w:ascii="Times New Roman" w:hAnsi="Times New Roman" w:cs="Times New Roman"/>
          <w:sz w:val="32"/>
        </w:rPr>
        <w:br/>
        <w:t>FANNY CASADIEGO CHIQUILLO</w:t>
      </w:r>
      <w:r w:rsidR="006965C2" w:rsidRPr="000B672A">
        <w:rPr>
          <w:rFonts w:ascii="Times New Roman" w:hAnsi="Times New Roman" w:cs="Times New Roman"/>
          <w:sz w:val="32"/>
        </w:rPr>
        <w:br/>
      </w:r>
      <w:r w:rsidR="006965C2" w:rsidRPr="000B672A">
        <w:rPr>
          <w:rFonts w:ascii="Times New Roman" w:hAnsi="Times New Roman" w:cs="Times New Roman"/>
          <w:sz w:val="32"/>
        </w:rPr>
        <w:br/>
      </w:r>
    </w:p>
    <w:p w14:paraId="60287FE0" w14:textId="77777777" w:rsidR="006965C2" w:rsidRPr="000B672A" w:rsidRDefault="006965C2" w:rsidP="006965C2">
      <w:pPr>
        <w:jc w:val="center"/>
        <w:rPr>
          <w:rFonts w:ascii="Times New Roman" w:hAnsi="Times New Roman" w:cs="Times New Roman"/>
          <w:sz w:val="32"/>
        </w:rPr>
      </w:pPr>
      <w:r w:rsidRPr="000B672A">
        <w:rPr>
          <w:rFonts w:ascii="Times New Roman" w:hAnsi="Times New Roman" w:cs="Times New Roman"/>
          <w:sz w:val="32"/>
        </w:rPr>
        <w:t>PROGRAMA</w:t>
      </w:r>
      <w:r w:rsidRPr="000B672A">
        <w:rPr>
          <w:rFonts w:ascii="Times New Roman" w:hAnsi="Times New Roman" w:cs="Times New Roman"/>
          <w:sz w:val="32"/>
        </w:rPr>
        <w:br/>
        <w:t>INGENIERIA DE SISTEMAS</w:t>
      </w:r>
      <w:r w:rsidRPr="000B672A">
        <w:rPr>
          <w:rFonts w:ascii="Times New Roman" w:hAnsi="Times New Roman" w:cs="Times New Roman"/>
          <w:sz w:val="32"/>
        </w:rPr>
        <w:br/>
        <w:t>UNIVERSIDAD DE PAMPLONA</w:t>
      </w:r>
      <w:bookmarkStart w:id="0" w:name="_GoBack"/>
      <w:bookmarkEnd w:id="0"/>
      <w:r w:rsidRPr="000B672A">
        <w:rPr>
          <w:rFonts w:ascii="Times New Roman" w:hAnsi="Times New Roman" w:cs="Times New Roman"/>
          <w:sz w:val="32"/>
        </w:rPr>
        <w:br/>
        <w:t>SEDE VILLA DEL ROSARIO</w:t>
      </w:r>
      <w:r w:rsidRPr="000B672A">
        <w:rPr>
          <w:rFonts w:ascii="Times New Roman" w:hAnsi="Times New Roman" w:cs="Times New Roman"/>
          <w:sz w:val="32"/>
        </w:rPr>
        <w:br/>
        <w:t>2025-2</w:t>
      </w:r>
    </w:p>
    <w:p w14:paraId="33AC47E4" w14:textId="77777777" w:rsidR="006965C2" w:rsidRDefault="006965C2" w:rsidP="00E9374D">
      <w:pPr>
        <w:spacing w:line="480" w:lineRule="auto"/>
        <w:jc w:val="center"/>
        <w:rPr>
          <w:rFonts w:ascii="Times New Roman" w:eastAsia="Times New Roman" w:hAnsi="Times New Roman" w:cs="Times New Roman"/>
          <w:b/>
          <w:bCs/>
          <w:sz w:val="24"/>
          <w:szCs w:val="24"/>
        </w:rPr>
      </w:pPr>
    </w:p>
    <w:p w14:paraId="5F1E5970" w14:textId="77777777" w:rsidR="006965C2" w:rsidRDefault="006965C2" w:rsidP="006965C2">
      <w:pPr>
        <w:spacing w:line="480" w:lineRule="auto"/>
        <w:rPr>
          <w:rFonts w:ascii="Times New Roman" w:eastAsia="Times New Roman" w:hAnsi="Times New Roman" w:cs="Times New Roman"/>
          <w:b/>
          <w:bCs/>
          <w:sz w:val="24"/>
          <w:szCs w:val="24"/>
        </w:rPr>
      </w:pPr>
    </w:p>
    <w:p w14:paraId="5F7301C6" w14:textId="1241DE63" w:rsidR="00D97B6B" w:rsidRDefault="4A24727C" w:rsidP="4A24727C">
      <w:pPr>
        <w:spacing w:line="480" w:lineRule="auto"/>
        <w:rPr>
          <w:rFonts w:ascii="Times New Roman" w:eastAsia="Times New Roman" w:hAnsi="Times New Roman" w:cs="Times New Roman"/>
          <w:b/>
          <w:bCs/>
          <w:sz w:val="24"/>
          <w:szCs w:val="24"/>
        </w:rPr>
      </w:pPr>
      <w:r w:rsidRPr="4A24727C">
        <w:rPr>
          <w:rFonts w:ascii="Times New Roman" w:eastAsia="Times New Roman" w:hAnsi="Times New Roman" w:cs="Times New Roman"/>
          <w:b/>
          <w:bCs/>
          <w:sz w:val="24"/>
          <w:szCs w:val="24"/>
        </w:rPr>
        <w:lastRenderedPageBreak/>
        <w:t xml:space="preserve">Objetivo general </w:t>
      </w:r>
    </w:p>
    <w:p w14:paraId="50A62174" w14:textId="77777777" w:rsidR="00B90819" w:rsidRDefault="00B90819" w:rsidP="000B672A">
      <w:pPr>
        <w:spacing w:line="480" w:lineRule="auto"/>
        <w:ind w:firstLine="720"/>
        <w:rPr>
          <w:rFonts w:ascii="Times New Roman" w:eastAsia="Times New Roman" w:hAnsi="Times New Roman" w:cs="Times New Roman"/>
          <w:sz w:val="24"/>
          <w:szCs w:val="24"/>
        </w:rPr>
      </w:pPr>
      <w:r w:rsidRPr="00B90819">
        <w:rPr>
          <w:rFonts w:ascii="Times New Roman" w:eastAsia="Times New Roman" w:hAnsi="Times New Roman" w:cs="Times New Roman"/>
          <w:sz w:val="24"/>
          <w:szCs w:val="24"/>
        </w:rPr>
        <w:t>Desarrollar un sistema basado en computadoras para el control y seguimiento de la información del ganado de la Finca "Mundo Nuevo" que permita registrar y organizar los datos sobre el ganado, con el fin de optimizar el control de sus procesos y ayudar en la toma de decisiones.</w:t>
      </w:r>
    </w:p>
    <w:p w14:paraId="3697A3EA" w14:textId="4384971E" w:rsidR="0D73E5BB" w:rsidRDefault="00B90819" w:rsidP="0D73E5BB">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0D73E5BB" w:rsidRPr="0D73E5BB">
        <w:rPr>
          <w:rFonts w:ascii="Times New Roman" w:eastAsia="Times New Roman" w:hAnsi="Times New Roman" w:cs="Times New Roman"/>
          <w:b/>
          <w:bCs/>
          <w:sz w:val="24"/>
          <w:szCs w:val="24"/>
        </w:rPr>
        <w:t>Objetivos específicos</w:t>
      </w:r>
    </w:p>
    <w:p w14:paraId="68AE1610" w14:textId="77777777" w:rsidR="00B90819" w:rsidRPr="00B90819" w:rsidRDefault="00B90819" w:rsidP="00B90819">
      <w:pPr>
        <w:pStyle w:val="Prrafodelista"/>
        <w:numPr>
          <w:ilvl w:val="0"/>
          <w:numId w:val="4"/>
        </w:numPr>
        <w:spacing w:line="480" w:lineRule="auto"/>
        <w:rPr>
          <w:rFonts w:ascii="Times New Roman" w:eastAsia="Times New Roman" w:hAnsi="Times New Roman" w:cs="Times New Roman"/>
          <w:sz w:val="24"/>
          <w:szCs w:val="24"/>
        </w:rPr>
      </w:pPr>
      <w:r w:rsidRPr="00B90819">
        <w:rPr>
          <w:rFonts w:ascii="Times New Roman" w:eastAsia="Times New Roman" w:hAnsi="Times New Roman" w:cs="Times New Roman"/>
          <w:sz w:val="24"/>
          <w:szCs w:val="24"/>
        </w:rPr>
        <w:t>Analizar la situación actual del sistema de gestión ganadera de la Finca "Mundo Nuevo" para determinar las necesidades informativas y establecer los requisitos del sistema.</w:t>
      </w:r>
    </w:p>
    <w:p w14:paraId="79914870" w14:textId="77777777" w:rsidR="00B90819" w:rsidRPr="00B90819" w:rsidRDefault="00B90819" w:rsidP="00B90819">
      <w:pPr>
        <w:pStyle w:val="Prrafodelista"/>
        <w:numPr>
          <w:ilvl w:val="0"/>
          <w:numId w:val="4"/>
        </w:numPr>
        <w:spacing w:line="480" w:lineRule="auto"/>
        <w:rPr>
          <w:rFonts w:ascii="Times New Roman" w:eastAsia="Times New Roman" w:hAnsi="Times New Roman" w:cs="Times New Roman"/>
          <w:sz w:val="24"/>
          <w:szCs w:val="24"/>
        </w:rPr>
      </w:pPr>
      <w:r w:rsidRPr="00B90819">
        <w:rPr>
          <w:rFonts w:ascii="Times New Roman" w:eastAsia="Times New Roman" w:hAnsi="Times New Roman" w:cs="Times New Roman"/>
          <w:sz w:val="24"/>
          <w:szCs w:val="24"/>
        </w:rPr>
        <w:t>Presentar una propuesta de solución tecnológica basada en los resultados del análisis, que permita optimizar el registro, control y seguimiento del ganado.</w:t>
      </w:r>
    </w:p>
    <w:p w14:paraId="5594EEB7" w14:textId="7792B8B7" w:rsidR="00B90819" w:rsidRPr="00B90819" w:rsidRDefault="00B90819" w:rsidP="00B90819">
      <w:pPr>
        <w:pStyle w:val="Prrafodelista"/>
        <w:numPr>
          <w:ilvl w:val="0"/>
          <w:numId w:val="4"/>
        </w:numPr>
        <w:spacing w:line="480" w:lineRule="auto"/>
        <w:rPr>
          <w:rFonts w:ascii="Times New Roman" w:eastAsia="Times New Roman" w:hAnsi="Times New Roman" w:cs="Times New Roman"/>
          <w:sz w:val="24"/>
          <w:szCs w:val="24"/>
        </w:rPr>
      </w:pPr>
      <w:r w:rsidRPr="00B90819">
        <w:rPr>
          <w:rFonts w:ascii="Times New Roman" w:eastAsia="Times New Roman" w:hAnsi="Times New Roman" w:cs="Times New Roman"/>
          <w:sz w:val="24"/>
          <w:szCs w:val="24"/>
        </w:rPr>
        <w:t>Diseñar una base de datos que gestione integralmente la información del ganado (identificación,</w:t>
      </w:r>
      <w:r w:rsidR="000B672A">
        <w:rPr>
          <w:rFonts w:ascii="Times New Roman" w:eastAsia="Times New Roman" w:hAnsi="Times New Roman" w:cs="Times New Roman"/>
          <w:sz w:val="24"/>
          <w:szCs w:val="24"/>
        </w:rPr>
        <w:t xml:space="preserve"> </w:t>
      </w:r>
      <w:r w:rsidRPr="00B90819">
        <w:rPr>
          <w:rFonts w:ascii="Times New Roman" w:eastAsia="Times New Roman" w:hAnsi="Times New Roman" w:cs="Times New Roman"/>
          <w:sz w:val="24"/>
          <w:szCs w:val="24"/>
        </w:rPr>
        <w:t>movimientos) acorde con los requisitos establecidos.</w:t>
      </w:r>
    </w:p>
    <w:p w14:paraId="4D96D066" w14:textId="1E69CC93" w:rsidR="00B90819" w:rsidRPr="00B90819" w:rsidRDefault="00B90819" w:rsidP="00B90819">
      <w:pPr>
        <w:pStyle w:val="Prrafodelista"/>
        <w:numPr>
          <w:ilvl w:val="0"/>
          <w:numId w:val="4"/>
        </w:numPr>
        <w:spacing w:line="480" w:lineRule="auto"/>
        <w:rPr>
          <w:rFonts w:ascii="Times New Roman" w:eastAsia="Times New Roman" w:hAnsi="Times New Roman" w:cs="Times New Roman"/>
          <w:sz w:val="24"/>
          <w:szCs w:val="24"/>
        </w:rPr>
      </w:pPr>
      <w:r w:rsidRPr="00B90819">
        <w:rPr>
          <w:rFonts w:ascii="Times New Roman" w:eastAsia="Times New Roman" w:hAnsi="Times New Roman" w:cs="Times New Roman"/>
          <w:sz w:val="24"/>
          <w:szCs w:val="24"/>
        </w:rPr>
        <w:t xml:space="preserve">Desarrollar una aplicación básica que permita registrar las compras, las ventas, las bajas, los movimientos entre </w:t>
      </w:r>
      <w:r w:rsidR="000B672A">
        <w:rPr>
          <w:rFonts w:ascii="Times New Roman" w:eastAsia="Times New Roman" w:hAnsi="Times New Roman" w:cs="Times New Roman"/>
          <w:sz w:val="24"/>
          <w:szCs w:val="24"/>
        </w:rPr>
        <w:t>fincas y la evolución del ganado</w:t>
      </w:r>
      <w:r w:rsidRPr="00B90819">
        <w:rPr>
          <w:rFonts w:ascii="Times New Roman" w:eastAsia="Times New Roman" w:hAnsi="Times New Roman" w:cs="Times New Roman"/>
          <w:sz w:val="24"/>
          <w:szCs w:val="24"/>
        </w:rPr>
        <w:t>.</w:t>
      </w:r>
    </w:p>
    <w:p w14:paraId="2DC5C4CE" w14:textId="77777777" w:rsidR="00B90819" w:rsidRPr="00B90819" w:rsidRDefault="00B90819" w:rsidP="00B90819">
      <w:pPr>
        <w:pStyle w:val="Prrafodelista"/>
        <w:numPr>
          <w:ilvl w:val="0"/>
          <w:numId w:val="4"/>
        </w:numPr>
        <w:spacing w:line="480" w:lineRule="auto"/>
        <w:rPr>
          <w:rFonts w:ascii="Times New Roman" w:eastAsia="Times New Roman" w:hAnsi="Times New Roman" w:cs="Times New Roman"/>
          <w:sz w:val="24"/>
          <w:szCs w:val="24"/>
        </w:rPr>
      </w:pPr>
      <w:r w:rsidRPr="00B90819">
        <w:rPr>
          <w:rFonts w:ascii="Times New Roman" w:eastAsia="Times New Roman" w:hAnsi="Times New Roman" w:cs="Times New Roman"/>
          <w:sz w:val="24"/>
          <w:szCs w:val="24"/>
        </w:rPr>
        <w:t>Desarrollar mecanismos para elaborar reportes elementales que presenten estadísticas del ganado en tiempo real.</w:t>
      </w:r>
    </w:p>
    <w:p w14:paraId="171BCDF5" w14:textId="77777777" w:rsidR="00B90819" w:rsidRDefault="00B90819" w:rsidP="00B90819">
      <w:pPr>
        <w:pStyle w:val="Prrafodelista"/>
        <w:numPr>
          <w:ilvl w:val="0"/>
          <w:numId w:val="4"/>
        </w:numPr>
        <w:spacing w:line="480" w:lineRule="auto"/>
        <w:rPr>
          <w:rFonts w:ascii="Times New Roman" w:eastAsia="Times New Roman" w:hAnsi="Times New Roman" w:cs="Times New Roman"/>
          <w:sz w:val="24"/>
          <w:szCs w:val="24"/>
        </w:rPr>
      </w:pPr>
      <w:r w:rsidRPr="00B90819">
        <w:rPr>
          <w:rFonts w:ascii="Times New Roman" w:eastAsia="Times New Roman" w:hAnsi="Times New Roman" w:cs="Times New Roman"/>
          <w:sz w:val="24"/>
          <w:szCs w:val="24"/>
        </w:rPr>
        <w:t>Probar el sistema implementado en un ambiente académico para comprobar su eficacia y funcionamiento.</w:t>
      </w:r>
    </w:p>
    <w:p w14:paraId="7385DCAC" w14:textId="5BD9EEB4" w:rsidR="00EB3525" w:rsidRDefault="00EB3525" w:rsidP="00EB3525">
      <w:pPr>
        <w:pStyle w:val="Prrafodelista"/>
        <w:spacing w:line="480" w:lineRule="auto"/>
        <w:rPr>
          <w:rFonts w:ascii="Times New Roman" w:eastAsia="Times New Roman" w:hAnsi="Times New Roman" w:cs="Times New Roman"/>
          <w:sz w:val="24"/>
          <w:szCs w:val="24"/>
        </w:rPr>
      </w:pPr>
    </w:p>
    <w:p w14:paraId="52A75E49" w14:textId="79D8E9C3" w:rsidR="000B672A" w:rsidRDefault="000B672A" w:rsidP="00EB3525">
      <w:pPr>
        <w:pStyle w:val="Prrafodelista"/>
        <w:spacing w:line="480" w:lineRule="auto"/>
        <w:rPr>
          <w:rFonts w:ascii="Times New Roman" w:eastAsia="Times New Roman" w:hAnsi="Times New Roman" w:cs="Times New Roman"/>
          <w:sz w:val="24"/>
          <w:szCs w:val="24"/>
        </w:rPr>
      </w:pPr>
    </w:p>
    <w:p w14:paraId="118CD67A" w14:textId="77777777" w:rsidR="000B672A" w:rsidRPr="00B90819" w:rsidRDefault="000B672A" w:rsidP="00EB3525">
      <w:pPr>
        <w:pStyle w:val="Prrafodelista"/>
        <w:spacing w:line="480" w:lineRule="auto"/>
        <w:rPr>
          <w:rFonts w:ascii="Times New Roman" w:eastAsia="Times New Roman" w:hAnsi="Times New Roman" w:cs="Times New Roman"/>
          <w:sz w:val="24"/>
          <w:szCs w:val="24"/>
        </w:rPr>
      </w:pPr>
    </w:p>
    <w:p w14:paraId="4A400710" w14:textId="1DEA79F9" w:rsidR="00D97B6B" w:rsidRDefault="4A24727C" w:rsidP="4A24727C">
      <w:pPr>
        <w:spacing w:line="480" w:lineRule="auto"/>
        <w:rPr>
          <w:rFonts w:ascii="Times New Roman" w:eastAsia="Times New Roman" w:hAnsi="Times New Roman" w:cs="Times New Roman"/>
          <w:b/>
          <w:bCs/>
          <w:sz w:val="24"/>
          <w:szCs w:val="24"/>
        </w:rPr>
      </w:pPr>
      <w:r w:rsidRPr="4A24727C">
        <w:rPr>
          <w:rFonts w:ascii="Times New Roman" w:eastAsia="Times New Roman" w:hAnsi="Times New Roman" w:cs="Times New Roman"/>
          <w:b/>
          <w:bCs/>
          <w:sz w:val="24"/>
          <w:szCs w:val="24"/>
        </w:rPr>
        <w:lastRenderedPageBreak/>
        <w:t>Investigación del sector</w:t>
      </w:r>
    </w:p>
    <w:p w14:paraId="00E5C30F" w14:textId="0E86504C" w:rsidR="4A24727C" w:rsidRDefault="4A24727C" w:rsidP="4A24727C">
      <w:pPr>
        <w:spacing w:line="480" w:lineRule="auto"/>
        <w:rPr>
          <w:rFonts w:ascii="Times New Roman" w:eastAsia="Times New Roman" w:hAnsi="Times New Roman" w:cs="Times New Roman"/>
          <w:b/>
          <w:bCs/>
          <w:sz w:val="24"/>
          <w:szCs w:val="24"/>
        </w:rPr>
      </w:pPr>
      <w:r w:rsidRPr="4A24727C">
        <w:rPr>
          <w:rFonts w:ascii="Times New Roman" w:eastAsia="Times New Roman" w:hAnsi="Times New Roman" w:cs="Times New Roman"/>
          <w:b/>
          <w:bCs/>
          <w:sz w:val="24"/>
          <w:szCs w:val="24"/>
        </w:rPr>
        <w:t xml:space="preserve">Sector: </w:t>
      </w:r>
      <w:r w:rsidR="00B90819">
        <w:rPr>
          <w:rFonts w:ascii="Times New Roman" w:eastAsia="Times New Roman" w:hAnsi="Times New Roman" w:cs="Times New Roman"/>
          <w:b/>
          <w:bCs/>
          <w:sz w:val="24"/>
          <w:szCs w:val="24"/>
        </w:rPr>
        <w:t>Ganadero y campo</w:t>
      </w:r>
    </w:p>
    <w:p w14:paraId="6EA0D786" w14:textId="472AA7F2" w:rsidR="007E32CF" w:rsidRPr="007E32CF" w:rsidRDefault="007E32CF" w:rsidP="000B672A">
      <w:pPr>
        <w:spacing w:line="480" w:lineRule="auto"/>
        <w:ind w:firstLine="720"/>
        <w:rPr>
          <w:rFonts w:ascii="Times New Roman" w:eastAsia="Times New Roman" w:hAnsi="Times New Roman" w:cs="Times New Roman"/>
          <w:sz w:val="24"/>
          <w:szCs w:val="24"/>
        </w:rPr>
      </w:pPr>
      <w:r w:rsidRPr="007E32CF">
        <w:rPr>
          <w:rFonts w:ascii="Times New Roman" w:eastAsia="Times New Roman" w:hAnsi="Times New Roman" w:cs="Times New Roman"/>
          <w:sz w:val="24"/>
          <w:szCs w:val="24"/>
        </w:rPr>
        <w:t>En la actualidad, el sector ganadero se encuentra en un proceso de modernización impulsado por la necesidad de optimizar la gestión y el control de la información relacionada con el ganado. Las fincas enfrentan el desafío de mantener un registro preciso y actualizado de sus animales, procesos productivos y datos operativos, en un entorno donde la eficiencia y la trazabilidad son factores clave para la competitividad.</w:t>
      </w:r>
    </w:p>
    <w:p w14:paraId="6387EA4D" w14:textId="28D32477" w:rsidR="007E32CF" w:rsidRPr="007E32CF" w:rsidRDefault="007E32CF" w:rsidP="000B672A">
      <w:pPr>
        <w:spacing w:line="480" w:lineRule="auto"/>
        <w:ind w:firstLine="720"/>
        <w:rPr>
          <w:rFonts w:ascii="Times New Roman" w:eastAsia="Times New Roman" w:hAnsi="Times New Roman" w:cs="Times New Roman"/>
          <w:sz w:val="24"/>
          <w:szCs w:val="24"/>
        </w:rPr>
      </w:pPr>
      <w:r w:rsidRPr="007E32CF">
        <w:rPr>
          <w:rFonts w:ascii="Times New Roman" w:eastAsia="Times New Roman" w:hAnsi="Times New Roman" w:cs="Times New Roman"/>
          <w:sz w:val="24"/>
          <w:szCs w:val="24"/>
        </w:rPr>
        <w:t>Dentro de este contexto, resulta fundamental la implementación de sistemas informáticos que centralicen la información y automaticen tareas como el registro de nacimientos, control sanitario, alimentación, pesajes, producción de leche, ventas, e identificación individual del ganado. Esto permite a los productores tomar decisiones más acertadas, reducir errores humanos y mejorar la productividad general de la finca.</w:t>
      </w:r>
    </w:p>
    <w:p w14:paraId="3D484396" w14:textId="77777777" w:rsidR="007E32CF" w:rsidRDefault="007E32CF" w:rsidP="000B672A">
      <w:pPr>
        <w:spacing w:line="480" w:lineRule="auto"/>
        <w:ind w:firstLine="720"/>
        <w:rPr>
          <w:rFonts w:ascii="Times New Roman" w:eastAsia="Times New Roman" w:hAnsi="Times New Roman" w:cs="Times New Roman"/>
          <w:sz w:val="24"/>
          <w:szCs w:val="24"/>
        </w:rPr>
      </w:pPr>
      <w:r w:rsidRPr="007E32CF">
        <w:rPr>
          <w:rFonts w:ascii="Times New Roman" w:eastAsia="Times New Roman" w:hAnsi="Times New Roman" w:cs="Times New Roman"/>
          <w:sz w:val="24"/>
          <w:szCs w:val="24"/>
        </w:rPr>
        <w:t>Muchos proyectos actuales en el ámbito agropecuario buscan incorporar herramientas digitales para la gestión integral del ganado. En este sentido, el presente proyecto propone el desarrollo de un sitio web para la gestión ganadera, que permitirá a las fincas registrar, consultar y analizar de forma ordenada toda la información de su hato. Esta plataforma facilitará el control de datos en tiempo real, mejorará la trazabilidad de los animales y contribuirá al fortalecimiento tecnológico del sector rural, optimizando los procesos y garantizando una administración más eficiente y moderna.</w:t>
      </w:r>
    </w:p>
    <w:p w14:paraId="2A8942D1" w14:textId="77777777" w:rsidR="007E32CF" w:rsidRDefault="007E32CF" w:rsidP="007E32CF">
      <w:pPr>
        <w:spacing w:line="480" w:lineRule="auto"/>
        <w:rPr>
          <w:rFonts w:ascii="Times New Roman" w:eastAsia="Times New Roman" w:hAnsi="Times New Roman" w:cs="Times New Roman"/>
          <w:sz w:val="24"/>
          <w:szCs w:val="24"/>
        </w:rPr>
      </w:pPr>
    </w:p>
    <w:p w14:paraId="013226EC" w14:textId="77777777" w:rsidR="00EB3525" w:rsidRDefault="00EB3525" w:rsidP="007E32CF">
      <w:pPr>
        <w:spacing w:line="480" w:lineRule="auto"/>
        <w:rPr>
          <w:rFonts w:ascii="Times New Roman" w:eastAsia="Times New Roman" w:hAnsi="Times New Roman" w:cs="Times New Roman"/>
          <w:sz w:val="24"/>
          <w:szCs w:val="24"/>
        </w:rPr>
      </w:pPr>
    </w:p>
    <w:p w14:paraId="474C37D8" w14:textId="77777777" w:rsidR="00EB3525" w:rsidRDefault="00EB3525" w:rsidP="007E32CF">
      <w:pPr>
        <w:spacing w:line="480" w:lineRule="auto"/>
        <w:rPr>
          <w:rFonts w:ascii="Times New Roman" w:eastAsia="Times New Roman" w:hAnsi="Times New Roman" w:cs="Times New Roman"/>
          <w:sz w:val="24"/>
          <w:szCs w:val="24"/>
        </w:rPr>
      </w:pPr>
    </w:p>
    <w:p w14:paraId="1A7DF6B9" w14:textId="6C81B6BC" w:rsidR="008550DF" w:rsidRDefault="4A24727C" w:rsidP="007E32CF">
      <w:pPr>
        <w:spacing w:line="480" w:lineRule="auto"/>
        <w:rPr>
          <w:rFonts w:ascii="Times New Roman" w:eastAsia="Times New Roman" w:hAnsi="Times New Roman" w:cs="Times New Roman"/>
          <w:b/>
          <w:bCs/>
          <w:sz w:val="24"/>
          <w:szCs w:val="24"/>
        </w:rPr>
      </w:pPr>
      <w:r w:rsidRPr="4A24727C">
        <w:rPr>
          <w:rFonts w:ascii="Times New Roman" w:eastAsia="Times New Roman" w:hAnsi="Times New Roman" w:cs="Times New Roman"/>
          <w:b/>
          <w:bCs/>
          <w:sz w:val="24"/>
          <w:szCs w:val="24"/>
        </w:rPr>
        <w:lastRenderedPageBreak/>
        <w:t>Análisis de la competencia</w:t>
      </w:r>
    </w:p>
    <w:p w14:paraId="000ADF8A" w14:textId="2BB91977" w:rsidR="006965C2" w:rsidRPr="00A34906" w:rsidRDefault="006965C2" w:rsidP="000B672A">
      <w:pPr>
        <w:spacing w:line="480" w:lineRule="auto"/>
        <w:ind w:firstLine="720"/>
        <w:rPr>
          <w:rFonts w:ascii="Times New Roman" w:eastAsia="Times New Roman" w:hAnsi="Times New Roman" w:cs="Times New Roman"/>
          <w:sz w:val="24"/>
          <w:szCs w:val="24"/>
        </w:rPr>
      </w:pPr>
      <w:r w:rsidRPr="00A34906">
        <w:rPr>
          <w:rFonts w:ascii="Times New Roman" w:eastAsia="Times New Roman" w:hAnsi="Times New Roman" w:cs="Times New Roman"/>
          <w:sz w:val="24"/>
          <w:szCs w:val="24"/>
        </w:rPr>
        <w:t xml:space="preserve">Actualmente, el mercado de la gestión ganadera cuenta con algunas soluciones digitales, principalmente softwares tradicionales y aplicaciones que, en muchos casos, se han quedado obsoletas o no se adaptan a las necesidades específicas de las fincas locales. Plataformas como </w:t>
      </w:r>
      <w:proofErr w:type="spellStart"/>
      <w:r w:rsidRPr="00A34906">
        <w:rPr>
          <w:rFonts w:ascii="Times New Roman" w:eastAsia="Times New Roman" w:hAnsi="Times New Roman" w:cs="Times New Roman"/>
          <w:sz w:val="24"/>
          <w:szCs w:val="24"/>
        </w:rPr>
        <w:t>AgriWebb</w:t>
      </w:r>
      <w:proofErr w:type="spellEnd"/>
      <w:r w:rsidRPr="00A34906">
        <w:rPr>
          <w:rFonts w:ascii="Times New Roman" w:eastAsia="Times New Roman" w:hAnsi="Times New Roman" w:cs="Times New Roman"/>
          <w:sz w:val="24"/>
          <w:szCs w:val="24"/>
        </w:rPr>
        <w:t xml:space="preserve">, </w:t>
      </w:r>
      <w:proofErr w:type="spellStart"/>
      <w:r w:rsidRPr="00A34906">
        <w:rPr>
          <w:rFonts w:ascii="Times New Roman" w:eastAsia="Times New Roman" w:hAnsi="Times New Roman" w:cs="Times New Roman"/>
          <w:sz w:val="24"/>
          <w:szCs w:val="24"/>
        </w:rPr>
        <w:t>Herdwatch</w:t>
      </w:r>
      <w:proofErr w:type="spellEnd"/>
      <w:r w:rsidRPr="00A34906">
        <w:rPr>
          <w:rFonts w:ascii="Times New Roman" w:eastAsia="Times New Roman" w:hAnsi="Times New Roman" w:cs="Times New Roman"/>
          <w:sz w:val="24"/>
          <w:szCs w:val="24"/>
        </w:rPr>
        <w:t xml:space="preserve"> o Control Ganadero ofrecen herramientas útiles para el registro y control del hato, pero suelen presentar limitaciones como interfaces poco intuitivas, costos elevados, dependencia de hardware específico o poca adaptación al idioma y normativas regionales. Además, muchas de estas herramientas funcionan de manera local o requieren instalación, lo que las hace menos prácticas frente a las soluciones web actuales. Este panorama deja una clara oportunidad para desarrollar un sitio web moderno, accesible y en español, diseñado especialmente para las condiciones del sector ganadero latinoamericano, que permita centralizar la información del ganado, mejorar la trazabilidad, optimizar los procesos productivos y ofrecer una gestión más eficiente y actualizada para los productores. </w:t>
      </w:r>
    </w:p>
    <w:p w14:paraId="0280FD18" w14:textId="77777777" w:rsidR="007E32CF" w:rsidRDefault="007E32CF" w:rsidP="007E32CF">
      <w:pPr>
        <w:spacing w:line="480" w:lineRule="auto"/>
        <w:rPr>
          <w:rFonts w:ascii="Times New Roman" w:eastAsia="Times New Roman" w:hAnsi="Times New Roman" w:cs="Times New Roman"/>
          <w:b/>
          <w:bCs/>
          <w:sz w:val="24"/>
          <w:szCs w:val="24"/>
        </w:rPr>
      </w:pPr>
    </w:p>
    <w:p w14:paraId="174CAEF4" w14:textId="11ADAD00" w:rsidR="334F3CBD" w:rsidRDefault="334F3CBD" w:rsidP="2A82E0ED">
      <w:pPr>
        <w:spacing w:line="480" w:lineRule="auto"/>
        <w:rPr>
          <w:rFonts w:ascii="Times New Roman" w:eastAsia="Times New Roman" w:hAnsi="Times New Roman" w:cs="Times New Roman"/>
          <w:sz w:val="24"/>
          <w:szCs w:val="24"/>
        </w:rPr>
      </w:pPr>
    </w:p>
    <w:p w14:paraId="3BFAEEB8" w14:textId="77777777" w:rsidR="006965C2" w:rsidRDefault="006965C2" w:rsidP="2A82E0ED">
      <w:pPr>
        <w:spacing w:line="480" w:lineRule="auto"/>
        <w:rPr>
          <w:rFonts w:ascii="Times New Roman" w:eastAsia="Times New Roman" w:hAnsi="Times New Roman" w:cs="Times New Roman"/>
          <w:sz w:val="24"/>
          <w:szCs w:val="24"/>
        </w:rPr>
      </w:pPr>
    </w:p>
    <w:p w14:paraId="085BAA5C" w14:textId="77777777" w:rsidR="00EB3525" w:rsidRDefault="00EB3525" w:rsidP="2A82E0ED">
      <w:pPr>
        <w:spacing w:line="480" w:lineRule="auto"/>
        <w:rPr>
          <w:rFonts w:ascii="Times New Roman" w:eastAsia="Times New Roman" w:hAnsi="Times New Roman" w:cs="Times New Roman"/>
          <w:sz w:val="24"/>
          <w:szCs w:val="24"/>
        </w:rPr>
      </w:pPr>
    </w:p>
    <w:p w14:paraId="63B8EF55" w14:textId="10874CC6" w:rsidR="006965C2" w:rsidRDefault="006965C2" w:rsidP="2A82E0ED">
      <w:pPr>
        <w:spacing w:line="480" w:lineRule="auto"/>
        <w:rPr>
          <w:rFonts w:ascii="Times New Roman" w:eastAsia="Times New Roman" w:hAnsi="Times New Roman" w:cs="Times New Roman"/>
          <w:sz w:val="24"/>
          <w:szCs w:val="24"/>
        </w:rPr>
      </w:pPr>
    </w:p>
    <w:p w14:paraId="319906B9" w14:textId="77777777" w:rsidR="00A34906" w:rsidRDefault="00A34906" w:rsidP="2A82E0ED">
      <w:pPr>
        <w:spacing w:line="480" w:lineRule="auto"/>
        <w:rPr>
          <w:rFonts w:ascii="Times New Roman" w:eastAsia="Times New Roman" w:hAnsi="Times New Roman" w:cs="Times New Roman"/>
          <w:sz w:val="24"/>
          <w:szCs w:val="24"/>
        </w:rPr>
      </w:pPr>
    </w:p>
    <w:p w14:paraId="0D7BBE3F" w14:textId="77777777" w:rsidR="006965C2" w:rsidRPr="008550DF" w:rsidRDefault="006965C2" w:rsidP="2A82E0ED">
      <w:pPr>
        <w:spacing w:line="480" w:lineRule="auto"/>
        <w:rPr>
          <w:rFonts w:ascii="Times New Roman" w:eastAsia="Times New Roman" w:hAnsi="Times New Roman" w:cs="Times New Roman"/>
          <w:sz w:val="24"/>
          <w:szCs w:val="24"/>
        </w:rPr>
      </w:pPr>
    </w:p>
    <w:p w14:paraId="5E5F8E1C" w14:textId="35263D3F" w:rsidR="334F3CBD" w:rsidRDefault="000B672A" w:rsidP="2A82E0ED">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anchor distT="0" distB="0" distL="114300" distR="114300" simplePos="0" relativeHeight="251661312" behindDoc="0" locked="0" layoutInCell="1" allowOverlap="1" wp14:anchorId="36D83E22" wp14:editId="4381D903">
            <wp:simplePos x="0" y="0"/>
            <wp:positionH relativeFrom="column">
              <wp:posOffset>-546735</wp:posOffset>
            </wp:positionH>
            <wp:positionV relativeFrom="paragraph">
              <wp:posOffset>233680</wp:posOffset>
            </wp:positionV>
            <wp:extent cx="6762750" cy="802005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62750" cy="8020050"/>
                    </a:xfrm>
                    <a:prstGeom prst="rect">
                      <a:avLst/>
                    </a:prstGeom>
                    <a:noFill/>
                  </pic:spPr>
                </pic:pic>
              </a:graphicData>
            </a:graphic>
            <wp14:sizeRelH relativeFrom="margin">
              <wp14:pctWidth>0</wp14:pctWidth>
            </wp14:sizeRelH>
            <wp14:sizeRelV relativeFrom="margin">
              <wp14:pctHeight>0</wp14:pctHeight>
            </wp14:sizeRelV>
          </wp:anchor>
        </w:drawing>
      </w:r>
      <w:r w:rsidR="2A82E0ED" w:rsidRPr="2A82E0ED">
        <w:rPr>
          <w:rFonts w:ascii="Times New Roman" w:eastAsia="Times New Roman" w:hAnsi="Times New Roman" w:cs="Times New Roman"/>
          <w:b/>
          <w:bCs/>
          <w:sz w:val="24"/>
          <w:szCs w:val="24"/>
        </w:rPr>
        <w:t>DIAGRAMA DE SECUENCIA</w:t>
      </w:r>
    </w:p>
    <w:p w14:paraId="09144EF4" w14:textId="77777777" w:rsidR="00DC038A" w:rsidRDefault="00DC038A">
      <w:pPr>
        <w:rPr>
          <w:rFonts w:ascii="Times New Roman" w:hAnsi="Times New Roman" w:cs="Times New Roman"/>
          <w:b/>
          <w:bCs/>
          <w:sz w:val="24"/>
          <w:szCs w:val="24"/>
        </w:rPr>
        <w:sectPr w:rsidR="00DC038A">
          <w:pgSz w:w="12240" w:h="15840"/>
          <w:pgMar w:top="1417" w:right="1701" w:bottom="1417" w:left="1701" w:header="708" w:footer="708" w:gutter="0"/>
          <w:cols w:space="708"/>
          <w:docGrid w:linePitch="360"/>
        </w:sectPr>
      </w:pPr>
    </w:p>
    <w:p w14:paraId="1F80B195" w14:textId="1D8D2E4F" w:rsidR="00E533B0" w:rsidRPr="00E533B0" w:rsidRDefault="00E533B0" w:rsidP="00DC038A">
      <w:pPr>
        <w:rPr>
          <w:rFonts w:ascii="Times New Roman" w:hAnsi="Times New Roman" w:cs="Times New Roman"/>
          <w:b/>
          <w:bCs/>
          <w:sz w:val="24"/>
          <w:szCs w:val="24"/>
        </w:rPr>
      </w:pPr>
      <w:r w:rsidRPr="00E533B0">
        <w:rPr>
          <w:rFonts w:ascii="Times New Roman" w:hAnsi="Times New Roman" w:cs="Times New Roman"/>
          <w:b/>
          <w:bCs/>
          <w:sz w:val="24"/>
          <w:szCs w:val="24"/>
        </w:rPr>
        <w:lastRenderedPageBreak/>
        <w:t>MAPA DE NAVEGACIÓN</w:t>
      </w:r>
    </w:p>
    <w:p w14:paraId="3AB0252D" w14:textId="4C363F0D" w:rsidR="00DC038A" w:rsidRDefault="000B672A" w:rsidP="00DC038A">
      <w:pPr>
        <w:tabs>
          <w:tab w:val="left" w:pos="2340"/>
        </w:tabs>
        <w:spacing w:line="480" w:lineRule="auto"/>
        <w:rPr>
          <w:rFonts w:ascii="Times New Roman" w:eastAsia="Times New Roman" w:hAnsi="Times New Roman" w:cs="Times New Roman"/>
          <w:b/>
          <w:bCs/>
          <w:sz w:val="24"/>
          <w:szCs w:val="24"/>
        </w:rPr>
        <w:sectPr w:rsidR="00DC038A" w:rsidSect="000B672A">
          <w:pgSz w:w="12240" w:h="15840"/>
          <w:pgMar w:top="1418" w:right="1701" w:bottom="1418" w:left="1701" w:header="709" w:footer="709" w:gutter="0"/>
          <w:cols w:space="708"/>
          <w:docGrid w:linePitch="360"/>
        </w:sectPr>
      </w:pPr>
      <w:r>
        <w:rPr>
          <w:rFonts w:ascii="Times New Roman" w:eastAsia="Times New Roman" w:hAnsi="Times New Roman" w:cs="Times New Roman"/>
          <w:b/>
          <w:bCs/>
          <w:noProof/>
          <w:sz w:val="24"/>
          <w:szCs w:val="24"/>
        </w:rPr>
        <w:drawing>
          <wp:anchor distT="0" distB="0" distL="114300" distR="114300" simplePos="0" relativeHeight="251660288" behindDoc="0" locked="0" layoutInCell="1" allowOverlap="1" wp14:anchorId="4FEBC340" wp14:editId="49E126EA">
            <wp:simplePos x="0" y="0"/>
            <wp:positionH relativeFrom="column">
              <wp:posOffset>405765</wp:posOffset>
            </wp:positionH>
            <wp:positionV relativeFrom="paragraph">
              <wp:posOffset>113665</wp:posOffset>
            </wp:positionV>
            <wp:extent cx="4857750" cy="76295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7750" cy="7629525"/>
                    </a:xfrm>
                    <a:prstGeom prst="rect">
                      <a:avLst/>
                    </a:prstGeom>
                    <a:noFill/>
                  </pic:spPr>
                </pic:pic>
              </a:graphicData>
            </a:graphic>
            <wp14:sizeRelH relativeFrom="margin">
              <wp14:pctWidth>0</wp14:pctWidth>
            </wp14:sizeRelH>
            <wp14:sizeRelV relativeFrom="margin">
              <wp14:pctHeight>0</wp14:pctHeight>
            </wp14:sizeRelV>
          </wp:anchor>
        </w:drawing>
      </w:r>
      <w:r w:rsidR="00DC038A">
        <w:rPr>
          <w:rFonts w:ascii="Times New Roman" w:eastAsia="Times New Roman" w:hAnsi="Times New Roman" w:cs="Times New Roman"/>
          <w:b/>
          <w:bCs/>
          <w:sz w:val="24"/>
          <w:szCs w:val="24"/>
        </w:rPr>
        <w:tab/>
      </w:r>
    </w:p>
    <w:p w14:paraId="1B9986A7" w14:textId="12AB5BC5" w:rsidR="00C313A6" w:rsidRDefault="004B13A1" w:rsidP="00DC038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Prototipo </w:t>
      </w:r>
      <w:proofErr w:type="spellStart"/>
      <w:r>
        <w:rPr>
          <w:rFonts w:ascii="Times New Roman" w:eastAsia="Times New Roman" w:hAnsi="Times New Roman" w:cs="Times New Roman"/>
          <w:b/>
          <w:bCs/>
          <w:sz w:val="24"/>
          <w:szCs w:val="24"/>
        </w:rPr>
        <w:t>Figma</w:t>
      </w:r>
      <w:proofErr w:type="spellEnd"/>
      <w:r>
        <w:rPr>
          <w:rFonts w:ascii="Times New Roman" w:eastAsia="Times New Roman" w:hAnsi="Times New Roman" w:cs="Times New Roman"/>
          <w:b/>
          <w:bCs/>
          <w:sz w:val="24"/>
          <w:szCs w:val="24"/>
        </w:rPr>
        <w:t xml:space="preserve">: </w:t>
      </w:r>
    </w:p>
    <w:p w14:paraId="2CEACFEF" w14:textId="10F8735A" w:rsidR="00E533B0" w:rsidRDefault="00A82721" w:rsidP="2A82E0ED">
      <w:pPr>
        <w:spacing w:line="480" w:lineRule="auto"/>
      </w:pPr>
      <w:hyperlink r:id="rId9" w:history="1">
        <w:r w:rsidR="00C313A6" w:rsidRPr="009D21CC">
          <w:rPr>
            <w:rStyle w:val="Hipervnculo"/>
          </w:rPr>
          <w:t>https://www.figma.com/design/Lj4OhbU0niX7xY7lPkepiH/Carlos-David-Espinosa-Sorensen---Wireframes-de-dos-páginas-del-sitio-web.--Community-?node-id=0-1&amp;p=f&amp;t=e7P03sGHtteEGTBf-0</w:t>
        </w:r>
      </w:hyperlink>
    </w:p>
    <w:p w14:paraId="1358F163" w14:textId="77777777" w:rsidR="00C313A6" w:rsidRDefault="00C313A6" w:rsidP="2A82E0ED">
      <w:pPr>
        <w:spacing w:line="480" w:lineRule="auto"/>
        <w:rPr>
          <w:rFonts w:ascii="Times New Roman" w:eastAsia="Times New Roman" w:hAnsi="Times New Roman" w:cs="Times New Roman"/>
          <w:b/>
          <w:bCs/>
          <w:sz w:val="24"/>
          <w:szCs w:val="24"/>
        </w:rPr>
      </w:pPr>
    </w:p>
    <w:p w14:paraId="300E9B87" w14:textId="4E15C0A0" w:rsidR="0D73E5BB" w:rsidRDefault="0D73E5BB" w:rsidP="0D73E5BB">
      <w:pPr>
        <w:spacing w:line="480" w:lineRule="auto"/>
        <w:rPr>
          <w:rFonts w:ascii="Times New Roman" w:eastAsia="Times New Roman" w:hAnsi="Times New Roman" w:cs="Times New Roman"/>
          <w:b/>
          <w:bCs/>
          <w:sz w:val="24"/>
          <w:szCs w:val="24"/>
        </w:rPr>
      </w:pPr>
    </w:p>
    <w:sectPr w:rsidR="0D73E5BB" w:rsidSect="00DC038A">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13C5DF" w14:textId="77777777" w:rsidR="00A82721" w:rsidRDefault="00A82721" w:rsidP="000B672A">
      <w:pPr>
        <w:spacing w:after="0" w:line="240" w:lineRule="auto"/>
      </w:pPr>
      <w:r>
        <w:separator/>
      </w:r>
    </w:p>
  </w:endnote>
  <w:endnote w:type="continuationSeparator" w:id="0">
    <w:p w14:paraId="068F9A74" w14:textId="77777777" w:rsidR="00A82721" w:rsidRDefault="00A82721" w:rsidP="000B6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CC7FB6" w14:textId="77777777" w:rsidR="00A82721" w:rsidRDefault="00A82721" w:rsidP="000B672A">
      <w:pPr>
        <w:spacing w:after="0" w:line="240" w:lineRule="auto"/>
      </w:pPr>
      <w:r>
        <w:separator/>
      </w:r>
    </w:p>
  </w:footnote>
  <w:footnote w:type="continuationSeparator" w:id="0">
    <w:p w14:paraId="76A88C0A" w14:textId="77777777" w:rsidR="00A82721" w:rsidRDefault="00A82721" w:rsidP="000B672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RT7HEs5FBcxC" int2:id="0VVubfa2">
      <int2:state int2:value="Rejected" int2:type="spell"/>
    </int2:textHash>
    <int2:textHash int2:hashCode="0DPiKuNIrrVmD8" int2:id="N4l7YQRC">
      <int2:state int2:value="Rejected" int2:type="spell"/>
    </int2:textHash>
    <int2:textHash int2:hashCode="Jzb6spHwTmm2LU" int2:id="xTtCz2GR">
      <int2:state int2:value="Rejected" int2:type="spell"/>
    </int2:textHash>
    <int2:textHash int2:hashCode="G2dJYxdn6p8NSi" int2:id="pIT5qwc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0ACFC"/>
    <w:multiLevelType w:val="hybridMultilevel"/>
    <w:tmpl w:val="5FFCBD38"/>
    <w:lvl w:ilvl="0" w:tplc="86CE05C6">
      <w:start w:val="1"/>
      <w:numFmt w:val="bullet"/>
      <w:lvlText w:val=""/>
      <w:lvlJc w:val="left"/>
      <w:pPr>
        <w:ind w:left="720" w:hanging="360"/>
      </w:pPr>
      <w:rPr>
        <w:rFonts w:ascii="Symbol" w:hAnsi="Symbol" w:hint="default"/>
      </w:rPr>
    </w:lvl>
    <w:lvl w:ilvl="1" w:tplc="F2868E80">
      <w:start w:val="1"/>
      <w:numFmt w:val="bullet"/>
      <w:lvlText w:val="o"/>
      <w:lvlJc w:val="left"/>
      <w:pPr>
        <w:ind w:left="1440" w:hanging="360"/>
      </w:pPr>
      <w:rPr>
        <w:rFonts w:ascii="Courier New" w:hAnsi="Courier New" w:hint="default"/>
      </w:rPr>
    </w:lvl>
    <w:lvl w:ilvl="2" w:tplc="685AA35E">
      <w:start w:val="1"/>
      <w:numFmt w:val="bullet"/>
      <w:lvlText w:val=""/>
      <w:lvlJc w:val="left"/>
      <w:pPr>
        <w:ind w:left="2160" w:hanging="360"/>
      </w:pPr>
      <w:rPr>
        <w:rFonts w:ascii="Wingdings" w:hAnsi="Wingdings" w:hint="default"/>
      </w:rPr>
    </w:lvl>
    <w:lvl w:ilvl="3" w:tplc="DCD8EA54">
      <w:start w:val="1"/>
      <w:numFmt w:val="bullet"/>
      <w:lvlText w:val=""/>
      <w:lvlJc w:val="left"/>
      <w:pPr>
        <w:ind w:left="2880" w:hanging="360"/>
      </w:pPr>
      <w:rPr>
        <w:rFonts w:ascii="Symbol" w:hAnsi="Symbol" w:hint="default"/>
      </w:rPr>
    </w:lvl>
    <w:lvl w:ilvl="4" w:tplc="432EB08A">
      <w:start w:val="1"/>
      <w:numFmt w:val="bullet"/>
      <w:lvlText w:val="o"/>
      <w:lvlJc w:val="left"/>
      <w:pPr>
        <w:ind w:left="3600" w:hanging="360"/>
      </w:pPr>
      <w:rPr>
        <w:rFonts w:ascii="Courier New" w:hAnsi="Courier New" w:hint="default"/>
      </w:rPr>
    </w:lvl>
    <w:lvl w:ilvl="5" w:tplc="1598A7FE">
      <w:start w:val="1"/>
      <w:numFmt w:val="bullet"/>
      <w:lvlText w:val=""/>
      <w:lvlJc w:val="left"/>
      <w:pPr>
        <w:ind w:left="4320" w:hanging="360"/>
      </w:pPr>
      <w:rPr>
        <w:rFonts w:ascii="Wingdings" w:hAnsi="Wingdings" w:hint="default"/>
      </w:rPr>
    </w:lvl>
    <w:lvl w:ilvl="6" w:tplc="586E0AE8">
      <w:start w:val="1"/>
      <w:numFmt w:val="bullet"/>
      <w:lvlText w:val=""/>
      <w:lvlJc w:val="left"/>
      <w:pPr>
        <w:ind w:left="5040" w:hanging="360"/>
      </w:pPr>
      <w:rPr>
        <w:rFonts w:ascii="Symbol" w:hAnsi="Symbol" w:hint="default"/>
      </w:rPr>
    </w:lvl>
    <w:lvl w:ilvl="7" w:tplc="AC1C499E">
      <w:start w:val="1"/>
      <w:numFmt w:val="bullet"/>
      <w:lvlText w:val="o"/>
      <w:lvlJc w:val="left"/>
      <w:pPr>
        <w:ind w:left="5760" w:hanging="360"/>
      </w:pPr>
      <w:rPr>
        <w:rFonts w:ascii="Courier New" w:hAnsi="Courier New" w:hint="default"/>
      </w:rPr>
    </w:lvl>
    <w:lvl w:ilvl="8" w:tplc="B7781DDC">
      <w:start w:val="1"/>
      <w:numFmt w:val="bullet"/>
      <w:lvlText w:val=""/>
      <w:lvlJc w:val="left"/>
      <w:pPr>
        <w:ind w:left="6480" w:hanging="360"/>
      </w:pPr>
      <w:rPr>
        <w:rFonts w:ascii="Wingdings" w:hAnsi="Wingdings" w:hint="default"/>
      </w:rPr>
    </w:lvl>
  </w:abstractNum>
  <w:abstractNum w:abstractNumId="1" w15:restartNumberingAfterBreak="0">
    <w:nsid w:val="310D7791"/>
    <w:multiLevelType w:val="hybridMultilevel"/>
    <w:tmpl w:val="A866E8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1DC8934"/>
    <w:multiLevelType w:val="hybridMultilevel"/>
    <w:tmpl w:val="67522DA4"/>
    <w:lvl w:ilvl="0" w:tplc="37066DAC">
      <w:start w:val="1"/>
      <w:numFmt w:val="bullet"/>
      <w:lvlText w:val=""/>
      <w:lvlJc w:val="left"/>
      <w:pPr>
        <w:ind w:left="720" w:hanging="360"/>
      </w:pPr>
      <w:rPr>
        <w:rFonts w:ascii="Symbol" w:hAnsi="Symbol" w:hint="default"/>
      </w:rPr>
    </w:lvl>
    <w:lvl w:ilvl="1" w:tplc="EFECBF02">
      <w:start w:val="1"/>
      <w:numFmt w:val="bullet"/>
      <w:lvlText w:val="o"/>
      <w:lvlJc w:val="left"/>
      <w:pPr>
        <w:ind w:left="1440" w:hanging="360"/>
      </w:pPr>
      <w:rPr>
        <w:rFonts w:ascii="Courier New" w:hAnsi="Courier New" w:hint="default"/>
      </w:rPr>
    </w:lvl>
    <w:lvl w:ilvl="2" w:tplc="67E63D60">
      <w:start w:val="1"/>
      <w:numFmt w:val="bullet"/>
      <w:lvlText w:val=""/>
      <w:lvlJc w:val="left"/>
      <w:pPr>
        <w:ind w:left="2160" w:hanging="360"/>
      </w:pPr>
      <w:rPr>
        <w:rFonts w:ascii="Wingdings" w:hAnsi="Wingdings" w:hint="default"/>
      </w:rPr>
    </w:lvl>
    <w:lvl w:ilvl="3" w:tplc="1D547C58">
      <w:start w:val="1"/>
      <w:numFmt w:val="bullet"/>
      <w:lvlText w:val=""/>
      <w:lvlJc w:val="left"/>
      <w:pPr>
        <w:ind w:left="2880" w:hanging="360"/>
      </w:pPr>
      <w:rPr>
        <w:rFonts w:ascii="Symbol" w:hAnsi="Symbol" w:hint="default"/>
      </w:rPr>
    </w:lvl>
    <w:lvl w:ilvl="4" w:tplc="B94AD86E">
      <w:start w:val="1"/>
      <w:numFmt w:val="bullet"/>
      <w:lvlText w:val="o"/>
      <w:lvlJc w:val="left"/>
      <w:pPr>
        <w:ind w:left="3600" w:hanging="360"/>
      </w:pPr>
      <w:rPr>
        <w:rFonts w:ascii="Courier New" w:hAnsi="Courier New" w:hint="default"/>
      </w:rPr>
    </w:lvl>
    <w:lvl w:ilvl="5" w:tplc="9CBC8302">
      <w:start w:val="1"/>
      <w:numFmt w:val="bullet"/>
      <w:lvlText w:val=""/>
      <w:lvlJc w:val="left"/>
      <w:pPr>
        <w:ind w:left="4320" w:hanging="360"/>
      </w:pPr>
      <w:rPr>
        <w:rFonts w:ascii="Wingdings" w:hAnsi="Wingdings" w:hint="default"/>
      </w:rPr>
    </w:lvl>
    <w:lvl w:ilvl="6" w:tplc="46603932">
      <w:start w:val="1"/>
      <w:numFmt w:val="bullet"/>
      <w:lvlText w:val=""/>
      <w:lvlJc w:val="left"/>
      <w:pPr>
        <w:ind w:left="5040" w:hanging="360"/>
      </w:pPr>
      <w:rPr>
        <w:rFonts w:ascii="Symbol" w:hAnsi="Symbol" w:hint="default"/>
      </w:rPr>
    </w:lvl>
    <w:lvl w:ilvl="7" w:tplc="A17C7A08">
      <w:start w:val="1"/>
      <w:numFmt w:val="bullet"/>
      <w:lvlText w:val="o"/>
      <w:lvlJc w:val="left"/>
      <w:pPr>
        <w:ind w:left="5760" w:hanging="360"/>
      </w:pPr>
      <w:rPr>
        <w:rFonts w:ascii="Courier New" w:hAnsi="Courier New" w:hint="default"/>
      </w:rPr>
    </w:lvl>
    <w:lvl w:ilvl="8" w:tplc="FC7829E0">
      <w:start w:val="1"/>
      <w:numFmt w:val="bullet"/>
      <w:lvlText w:val=""/>
      <w:lvlJc w:val="left"/>
      <w:pPr>
        <w:ind w:left="6480" w:hanging="360"/>
      </w:pPr>
      <w:rPr>
        <w:rFonts w:ascii="Wingdings" w:hAnsi="Wingdings" w:hint="default"/>
      </w:rPr>
    </w:lvl>
  </w:abstractNum>
  <w:abstractNum w:abstractNumId="3" w15:restartNumberingAfterBreak="0">
    <w:nsid w:val="6103A496"/>
    <w:multiLevelType w:val="hybridMultilevel"/>
    <w:tmpl w:val="BD90CA42"/>
    <w:lvl w:ilvl="0" w:tplc="C18EFB6A">
      <w:start w:val="1"/>
      <w:numFmt w:val="bullet"/>
      <w:lvlText w:val=""/>
      <w:lvlJc w:val="left"/>
      <w:pPr>
        <w:ind w:left="720" w:hanging="360"/>
      </w:pPr>
      <w:rPr>
        <w:rFonts w:ascii="Symbol" w:hAnsi="Symbol" w:hint="default"/>
      </w:rPr>
    </w:lvl>
    <w:lvl w:ilvl="1" w:tplc="C6FE99F6">
      <w:start w:val="1"/>
      <w:numFmt w:val="bullet"/>
      <w:lvlText w:val="o"/>
      <w:lvlJc w:val="left"/>
      <w:pPr>
        <w:ind w:left="1440" w:hanging="360"/>
      </w:pPr>
      <w:rPr>
        <w:rFonts w:ascii="Courier New" w:hAnsi="Courier New" w:hint="default"/>
      </w:rPr>
    </w:lvl>
    <w:lvl w:ilvl="2" w:tplc="06646AA0">
      <w:start w:val="1"/>
      <w:numFmt w:val="bullet"/>
      <w:lvlText w:val=""/>
      <w:lvlJc w:val="left"/>
      <w:pPr>
        <w:ind w:left="2160" w:hanging="360"/>
      </w:pPr>
      <w:rPr>
        <w:rFonts w:ascii="Wingdings" w:hAnsi="Wingdings" w:hint="default"/>
      </w:rPr>
    </w:lvl>
    <w:lvl w:ilvl="3" w:tplc="F2E01032">
      <w:start w:val="1"/>
      <w:numFmt w:val="bullet"/>
      <w:lvlText w:val=""/>
      <w:lvlJc w:val="left"/>
      <w:pPr>
        <w:ind w:left="2880" w:hanging="360"/>
      </w:pPr>
      <w:rPr>
        <w:rFonts w:ascii="Symbol" w:hAnsi="Symbol" w:hint="default"/>
      </w:rPr>
    </w:lvl>
    <w:lvl w:ilvl="4" w:tplc="8AD6D326">
      <w:start w:val="1"/>
      <w:numFmt w:val="bullet"/>
      <w:lvlText w:val="o"/>
      <w:lvlJc w:val="left"/>
      <w:pPr>
        <w:ind w:left="3600" w:hanging="360"/>
      </w:pPr>
      <w:rPr>
        <w:rFonts w:ascii="Courier New" w:hAnsi="Courier New" w:hint="default"/>
      </w:rPr>
    </w:lvl>
    <w:lvl w:ilvl="5" w:tplc="0FEE8500">
      <w:start w:val="1"/>
      <w:numFmt w:val="bullet"/>
      <w:lvlText w:val=""/>
      <w:lvlJc w:val="left"/>
      <w:pPr>
        <w:ind w:left="4320" w:hanging="360"/>
      </w:pPr>
      <w:rPr>
        <w:rFonts w:ascii="Wingdings" w:hAnsi="Wingdings" w:hint="default"/>
      </w:rPr>
    </w:lvl>
    <w:lvl w:ilvl="6" w:tplc="F56A859E">
      <w:start w:val="1"/>
      <w:numFmt w:val="bullet"/>
      <w:lvlText w:val=""/>
      <w:lvlJc w:val="left"/>
      <w:pPr>
        <w:ind w:left="5040" w:hanging="360"/>
      </w:pPr>
      <w:rPr>
        <w:rFonts w:ascii="Symbol" w:hAnsi="Symbol" w:hint="default"/>
      </w:rPr>
    </w:lvl>
    <w:lvl w:ilvl="7" w:tplc="64C670E2">
      <w:start w:val="1"/>
      <w:numFmt w:val="bullet"/>
      <w:lvlText w:val="o"/>
      <w:lvlJc w:val="left"/>
      <w:pPr>
        <w:ind w:left="5760" w:hanging="360"/>
      </w:pPr>
      <w:rPr>
        <w:rFonts w:ascii="Courier New" w:hAnsi="Courier New" w:hint="default"/>
      </w:rPr>
    </w:lvl>
    <w:lvl w:ilvl="8" w:tplc="2CD440E0">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755"/>
    <w:rsid w:val="000B672A"/>
    <w:rsid w:val="001F7582"/>
    <w:rsid w:val="00262B50"/>
    <w:rsid w:val="00273530"/>
    <w:rsid w:val="00381627"/>
    <w:rsid w:val="003A12AF"/>
    <w:rsid w:val="004B13A1"/>
    <w:rsid w:val="004C1755"/>
    <w:rsid w:val="004C276B"/>
    <w:rsid w:val="006965C2"/>
    <w:rsid w:val="007A66D3"/>
    <w:rsid w:val="007E32CF"/>
    <w:rsid w:val="008550DF"/>
    <w:rsid w:val="009D2270"/>
    <w:rsid w:val="00A34906"/>
    <w:rsid w:val="00A82721"/>
    <w:rsid w:val="00B90819"/>
    <w:rsid w:val="00C313A6"/>
    <w:rsid w:val="00C8614A"/>
    <w:rsid w:val="00CF04EF"/>
    <w:rsid w:val="00CF5B14"/>
    <w:rsid w:val="00D048DB"/>
    <w:rsid w:val="00D97B6B"/>
    <w:rsid w:val="00DC038A"/>
    <w:rsid w:val="00E533B0"/>
    <w:rsid w:val="00E9374D"/>
    <w:rsid w:val="00EB3525"/>
    <w:rsid w:val="00F10A49"/>
    <w:rsid w:val="00F205DA"/>
    <w:rsid w:val="00F57673"/>
    <w:rsid w:val="0D73E5BB"/>
    <w:rsid w:val="2A82E0ED"/>
    <w:rsid w:val="334F3CBD"/>
    <w:rsid w:val="4A24727C"/>
    <w:rsid w:val="53169018"/>
    <w:rsid w:val="54FF01C1"/>
    <w:rsid w:val="615913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E04E2"/>
  <w15:chartTrackingRefBased/>
  <w15:docId w15:val="{E849303C-6485-41FF-A80A-B2CEF20F9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65C2"/>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4A24727C"/>
    <w:rPr>
      <w:color w:val="0563C1"/>
      <w:u w:val="single"/>
    </w:rPr>
  </w:style>
  <w:style w:type="paragraph" w:styleId="Prrafodelista">
    <w:name w:val="List Paragraph"/>
    <w:basedOn w:val="Normal"/>
    <w:uiPriority w:val="34"/>
    <w:qFormat/>
    <w:rsid w:val="53169018"/>
    <w:pPr>
      <w:ind w:left="720"/>
      <w:contextualSpacing/>
    </w:pPr>
  </w:style>
  <w:style w:type="character" w:styleId="Mencinsinresolver">
    <w:name w:val="Unresolved Mention"/>
    <w:basedOn w:val="Fuentedeprrafopredeter"/>
    <w:uiPriority w:val="99"/>
    <w:semiHidden/>
    <w:unhideWhenUsed/>
    <w:rsid w:val="004B13A1"/>
    <w:rPr>
      <w:color w:val="605E5C"/>
      <w:shd w:val="clear" w:color="auto" w:fill="E1DFDD"/>
    </w:rPr>
  </w:style>
  <w:style w:type="character" w:customStyle="1" w:styleId="Ttulo1Car">
    <w:name w:val="Título 1 Car"/>
    <w:basedOn w:val="Fuentedeprrafopredeter"/>
    <w:link w:val="Ttulo1"/>
    <w:uiPriority w:val="9"/>
    <w:rsid w:val="006965C2"/>
    <w:rPr>
      <w:rFonts w:asciiTheme="majorHAnsi" w:eastAsiaTheme="majorEastAsia" w:hAnsiTheme="majorHAnsi" w:cstheme="majorBidi"/>
      <w:color w:val="2F5496" w:themeColor="accent1" w:themeShade="BF"/>
      <w:sz w:val="40"/>
      <w:szCs w:val="40"/>
      <w:lang w:val="en-US"/>
    </w:rPr>
  </w:style>
  <w:style w:type="paragraph" w:styleId="Encabezado">
    <w:name w:val="header"/>
    <w:basedOn w:val="Normal"/>
    <w:link w:val="EncabezadoCar"/>
    <w:uiPriority w:val="99"/>
    <w:unhideWhenUsed/>
    <w:rsid w:val="000B67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672A"/>
  </w:style>
  <w:style w:type="paragraph" w:styleId="Piedepgina">
    <w:name w:val="footer"/>
    <w:basedOn w:val="Normal"/>
    <w:link w:val="PiedepginaCar"/>
    <w:uiPriority w:val="99"/>
    <w:unhideWhenUsed/>
    <w:rsid w:val="000B67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6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igma.com/design/Lj4OhbU0niX7xY7lPkepiH/Carlos-David-Espinosa-Sorensen---Wireframes-de-dos-p&#225;ginas-del-sitio-web.--Community-?node-id=0-1&amp;p=f&amp;t=e7P03sGHtteEGTBf-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7</Pages>
  <Words>692</Words>
  <Characters>3809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Heyley Parada</dc:creator>
  <cp:keywords/>
  <dc:description/>
  <cp:lastModifiedBy>Usuario</cp:lastModifiedBy>
  <cp:revision>6</cp:revision>
  <dcterms:created xsi:type="dcterms:W3CDTF">2025-11-04T12:32:00Z</dcterms:created>
  <dcterms:modified xsi:type="dcterms:W3CDTF">2025-12-09T04:38:00Z</dcterms:modified>
</cp:coreProperties>
</file>