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pxgygircuhx" w:id="0"/>
      <w:bookmarkEnd w:id="0"/>
      <w:r w:rsidDel="00000000" w:rsidR="00000000" w:rsidRPr="00000000">
        <w:rPr>
          <w:rtl w:val="0"/>
        </w:rPr>
        <w:t xml:space="preserve">Limites de fonctions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l5p94umo7sf" w:id="1"/>
      <w:bookmarkEnd w:id="1"/>
      <w:r w:rsidDel="00000000" w:rsidR="00000000" w:rsidRPr="00000000">
        <w:rPr>
          <w:rtl w:val="0"/>
        </w:rPr>
        <w:t xml:space="preserve">Limites de référence et opérations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3q9wrc1v3pf" w:id="2"/>
      <w:bookmarkEnd w:id="2"/>
      <w:r w:rsidDel="00000000" w:rsidR="00000000" w:rsidRPr="00000000">
        <w:rPr>
          <w:rtl w:val="0"/>
        </w:rPr>
        <w:t xml:space="preserve">Limite en une valeur pour laquelle une fonction </w:t>
      </w:r>
      <w:r w:rsidDel="00000000" w:rsidR="00000000" w:rsidRPr="00000000">
        <w:rPr>
          <w:i w:val="1"/>
          <w:rtl w:val="0"/>
        </w:rPr>
        <w:t xml:space="preserve">continue </w:t>
      </w:r>
      <w:r w:rsidDel="00000000" w:rsidR="00000000" w:rsidRPr="00000000">
        <w:rPr>
          <w:rtl w:val="0"/>
        </w:rPr>
        <w:t xml:space="preserve">est définie</w:t>
      </w:r>
    </w:p>
    <w:tbl>
      <w:tblPr>
        <w:tblStyle w:val="Table1"/>
        <w:tblW w:w="102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Toutes les fonctions rencontrées cette année sont </w:t>
            </w:r>
            <w:r w:rsidDel="00000000" w:rsidR="00000000" w:rsidRPr="00000000">
              <w:rPr>
                <w:i w:val="1"/>
                <w:rtl w:val="0"/>
              </w:rPr>
              <w:t xml:space="preserve">continues</w:t>
            </w:r>
            <w:r w:rsidDel="00000000" w:rsidR="00000000" w:rsidRPr="00000000">
              <w:rPr>
                <w:rtl w:val="0"/>
              </w:rPr>
              <w:t xml:space="preserve"> ce qui signifie que, pour tout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appartenant l’ensemble de définition d’une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, on a :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a</m:t>
                  </m:r>
                </m:lim>
              </m:limLow>
              <m:r>
                <w:rPr/>
                <m:t xml:space="preserve">f(x)=f(a)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u7g9lnsu7d05" w:id="3"/>
      <w:bookmarkEnd w:id="3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color w:val="000000"/>
          <w:sz w:val="22"/>
          <w:szCs w:val="22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-2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x+2</m:t>
            </m:r>
          </m:num>
          <m:den>
            <m:r>
              <w:rPr/>
              <m:t xml:space="preserve">x+3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color w:val="000000"/>
          <w:sz w:val="22"/>
          <w:szCs w:val="22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1</m:t>
            </m:r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color w:val="000000"/>
          <w:sz w:val="22"/>
          <w:szCs w:val="22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0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l9700kdeleo" w:id="4"/>
      <w:bookmarkEnd w:id="4"/>
      <w:r w:rsidDel="00000000" w:rsidR="00000000" w:rsidRPr="00000000">
        <w:rPr>
          <w:rtl w:val="0"/>
        </w:rPr>
        <w:t xml:space="preserve">Propriété : limite en </w:t>
      </w:r>
      <m:oMath>
        <m:r>
          <m:t>±</m:t>
        </m:r>
        <m:r>
          <m:t>∞</m:t>
        </m:r>
      </m:oMath>
      <w:r w:rsidDel="00000000" w:rsidR="00000000" w:rsidRPr="00000000">
        <w:rPr>
          <w:rtl w:val="0"/>
        </w:rPr>
        <w:t xml:space="preserve"> de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600075</wp:posOffset>
            </wp:positionV>
            <wp:extent cx="807788" cy="2387855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88" cy="2387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1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5"/>
        <w:tblGridChange w:id="0">
          <w:tblGrid>
            <w:gridCol w:w="8115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un entier naturel non nul.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est pair, 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-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est impair, 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-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8in6gz8kk2w" w:id="5"/>
      <w:bookmarkEnd w:id="5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=-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48pl79fputr" w:id="6"/>
      <w:bookmarkEnd w:id="6"/>
      <w:r w:rsidDel="00000000" w:rsidR="00000000" w:rsidRPr="00000000">
        <w:rPr>
          <w:rtl w:val="0"/>
        </w:rPr>
        <w:t xml:space="preserve">Propriété : limites de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 et de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x</m:t>
                  </m:r>
                </m:e>
              </m:rad>
              <m:r>
                <w:rPr/>
                <m:t xml:space="preserve">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-</m:t>
                  </m:r>
                  <m:r>
                    <w:rPr/>
                    <m:t>∞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0</m:t>
                      </m:r>
                    </m:e>
                    <m:sup>
                      <m:r>
                        <w:rPr/>
                        <m:t xml:space="preserve">+</m:t>
                      </m:r>
                    </m:sup>
                  </m:sSup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0</m:t>
                      </m:r>
                    </m:e>
                    <m:sup>
                      <m:r>
                        <w:rPr/>
                        <m:t xml:space="preserve">-</m:t>
                      </m:r>
                    </m:sup>
                  </m:sSup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sgzr9t6wt0l" w:id="7"/>
      <w:bookmarkEnd w:id="7"/>
      <w:r w:rsidDel="00000000" w:rsidR="00000000" w:rsidRPr="00000000">
        <w:rPr>
          <w:rtl w:val="0"/>
        </w:rPr>
        <w:t xml:space="preserve">Courbes représentatives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4596900</wp:posOffset>
            </wp:positionH>
            <wp:positionV relativeFrom="paragraph">
              <wp:posOffset>180975</wp:posOffset>
            </wp:positionV>
            <wp:extent cx="1885950" cy="190500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pyuj9jk2yec" w:id="8"/>
      <w:bookmarkEnd w:id="8"/>
      <w:r w:rsidDel="00000000" w:rsidR="00000000" w:rsidRPr="00000000">
        <w:rPr/>
        <w:drawing>
          <wp:inline distB="114300" distT="114300" distL="114300" distR="114300">
            <wp:extent cx="1703137" cy="120638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137" cy="120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w4p72scrgw8" w:id="9"/>
      <w:bookmarkEnd w:id="9"/>
      <w:r w:rsidDel="00000000" w:rsidR="00000000" w:rsidRPr="00000000">
        <w:rPr>
          <w:rtl w:val="0"/>
        </w:rPr>
        <w:t xml:space="preserve">Propriété : limites de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  <w:t xml:space="preserve"> et de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  <w:t xml:space="preserve"> ♡</w:t>
      </w:r>
    </w:p>
    <w:tbl>
      <w:tblPr>
        <w:tblStyle w:val="Table4"/>
        <w:tblW w:w="102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-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е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0</m:t>
                      </m:r>
                    </m:e>
                    <m:sup>
                      <m:r>
                        <w:rPr/>
                        <m:t xml:space="preserve">+</m:t>
                      </m:r>
                    </m:sup>
                  </m:sSup>
                </m:lim>
              </m:limLow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x=-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x=+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syc7bn351lt" w:id="10"/>
      <w:bookmarkEnd w:id="10"/>
      <w:r w:rsidDel="00000000" w:rsidR="00000000" w:rsidRPr="00000000">
        <w:rPr>
          <w:rtl w:val="0"/>
        </w:rPr>
        <w:t xml:space="preserve">Courbes représentatives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2114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nktff68r601" w:id="11"/>
      <w:bookmarkEnd w:id="11"/>
      <w:r w:rsidDel="00000000" w:rsidR="00000000" w:rsidRPr="00000000">
        <w:rPr>
          <w:rtl w:val="0"/>
        </w:rPr>
        <w:t xml:space="preserve">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Dans la suite </w:t>
      </w:r>
      <m:oMath>
        <m:r>
          <m:t>α</m:t>
        </m:r>
        <m:r>
          <w:rPr/>
          <m:t xml:space="preserve">, </m:t>
        </m:r>
        <m:r>
          <w:rPr/>
          <m:t>β</m:t>
        </m:r>
        <m:r>
          <w:rPr/>
          <m:t xml:space="preserve">, </m:t>
        </m:r>
        <m:r>
          <w:rPr/>
          <m:t>γ</m:t>
        </m:r>
      </m:oMath>
      <w:r w:rsidDel="00000000" w:rsidR="00000000" w:rsidRPr="00000000">
        <w:rPr>
          <w:rtl w:val="0"/>
        </w:rPr>
        <w:t xml:space="preserve"> désignent des réels ou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ou </w:t>
      </w:r>
      <m:oMath>
        <m:r>
          <w:rPr/>
          <m:t xml:space="preserve">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et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L'</m:t>
        </m:r>
      </m:oMath>
      <w:r w:rsidDel="00000000" w:rsidR="00000000" w:rsidRPr="00000000">
        <w:rPr>
          <w:rtl w:val="0"/>
        </w:rPr>
        <w:t xml:space="preserve"> désignent des réels.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mbvnb1hkkwh" w:id="12"/>
      <w:bookmarkEnd w:id="12"/>
      <w:r w:rsidDel="00000000" w:rsidR="00000000" w:rsidRPr="00000000">
        <w:rPr>
          <w:rtl w:val="0"/>
        </w:rPr>
        <w:t xml:space="preserve">Propriétés : somme de deux fonctions</w:t>
      </w:r>
    </w:p>
    <w:tbl>
      <w:tblPr>
        <w:tblStyle w:val="Table5"/>
        <w:tblW w:w="101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1267.5"/>
        <w:gridCol w:w="1267.5"/>
        <w:gridCol w:w="1267.5"/>
        <w:gridCol w:w="1267.5"/>
        <w:gridCol w:w="1267.5"/>
        <w:gridCol w:w="1267.5"/>
        <w:tblGridChange w:id="0">
          <w:tblGrid>
            <w:gridCol w:w="2550"/>
            <w:gridCol w:w="1267.5"/>
            <w:gridCol w:w="1267.5"/>
            <w:gridCol w:w="1267.5"/>
            <w:gridCol w:w="1267.5"/>
            <w:gridCol w:w="1267.5"/>
            <w:gridCol w:w="1267.5"/>
          </w:tblGrid>
        </w:tblGridChange>
      </w:tblGrid>
      <w:tr>
        <w:trPr>
          <w:trHeight w:val="420" w:hRule="atLeast"/>
        </w:trP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u(x)=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L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et 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v(x)=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L'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(u(x)+v(x))=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L+L'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?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idkp044c440" w:id="13"/>
      <w:bookmarkEnd w:id="13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autres cas s’obtiennent par commutativité : </w:t>
      </w:r>
      <m:oMath>
        <m:r>
          <w:rPr/>
          <m:t xml:space="preserve">u(x)+v(x)=v(x)+u(x)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point d’interrogation correspond à une forme indéterminée. Il faut utiliser une autre méthode pour déterminer la limite.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9ct8x71qtgsb" w:id="14"/>
      <w:bookmarkEnd w:id="14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f(x)=+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f(x)=+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g(x)=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r>
          <w:rPr/>
          <m:t xml:space="preserve">x=-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donc nous ne pouvons pas conclure directement la limite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 À ce stade, il s’agit encore d’une forme indéterminée.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v2lwekxe9wg" w:id="15"/>
      <w:bookmarkEnd w:id="15"/>
      <w:r w:rsidDel="00000000" w:rsidR="00000000" w:rsidRPr="00000000">
        <w:rPr>
          <w:rtl w:val="0"/>
        </w:rPr>
        <w:t xml:space="preserve">Propriétés : produit de deux fonctions</w:t>
      </w:r>
    </w:p>
    <w:tbl>
      <w:tblPr>
        <w:tblStyle w:val="Table6"/>
        <w:tblW w:w="7260.153543307088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267.653543307087"/>
        <w:gridCol w:w="1267.5"/>
        <w:gridCol w:w="1267.5"/>
        <w:gridCol w:w="1267.5"/>
        <w:tblGridChange w:id="0">
          <w:tblGrid>
            <w:gridCol w:w="2190"/>
            <w:gridCol w:w="1267.653543307087"/>
            <w:gridCol w:w="1267.5"/>
            <w:gridCol w:w="1267.5"/>
            <w:gridCol w:w="1267.5"/>
          </w:tblGrid>
        </w:tblGridChange>
      </w:tblGrid>
      <w:tr>
        <w:trPr>
          <w:trHeight w:val="420" w:hRule="atLeast"/>
        </w:trP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u(x)=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et 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v(x)=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L'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(u(x)v(x))=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LL'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?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w6vewi8j3kp" w:id="16"/>
      <w:bookmarkEnd w:id="16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r>
          <m:t>±</m:t>
        </m:r>
        <m:r>
          <m:t>∞</m:t>
        </m:r>
      </m:oMath>
      <w:r w:rsidDel="00000000" w:rsidR="00000000" w:rsidRPr="00000000">
        <w:rPr>
          <w:rtl w:val="0"/>
        </w:rPr>
        <w:t xml:space="preserve">désigne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ou </w:t>
      </w:r>
      <m:oMath>
        <m:r>
          <w:rPr/>
          <m:t xml:space="preserve">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 Le signe de la limite du produit est à déterminer à l’aide de la règle des signes.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Les cas manquants s’obtiennent avec </w:t>
      </w:r>
      <m:oMath>
        <m:r>
          <w:rPr/>
          <m:t xml:space="preserve">u(x)v(x)=v(x)u(x)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6ti1voesk87" w:id="17"/>
      <w:bookmarkEnd w:id="17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f(x)=-x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(-x)=-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f(x)=-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donc nous ne pouvons pas conclure directement la limite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 À ce stade, il s’agit encore d’une forme indéterminée.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3p44mphemg4l" w:id="18"/>
      <w:bookmarkEnd w:id="18"/>
      <w:r w:rsidDel="00000000" w:rsidR="00000000" w:rsidRPr="00000000">
        <w:rPr>
          <w:rtl w:val="0"/>
        </w:rPr>
        <w:t xml:space="preserve">Propriétés : quotient de deux fonctions</w:t>
      </w:r>
    </w:p>
    <w:tbl>
      <w:tblPr>
        <w:tblStyle w:val="Table7"/>
        <w:tblW w:w="10511.44881889764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7.8740157480315"/>
        <w:gridCol w:w="1267.653543307087"/>
        <w:gridCol w:w="1267.653543307087"/>
        <w:gridCol w:w="1267.653543307087"/>
        <w:gridCol w:w="1267.653543307087"/>
        <w:gridCol w:w="1267.653543307087"/>
        <w:gridCol w:w="1267.653543307087"/>
        <w:gridCol w:w="1267.653543307087"/>
        <w:tblGridChange w:id="0">
          <w:tblGrid>
            <w:gridCol w:w="1637.8740157480315"/>
            <w:gridCol w:w="1267.653543307087"/>
            <w:gridCol w:w="1267.653543307087"/>
            <w:gridCol w:w="1267.653543307087"/>
            <w:gridCol w:w="1267.653543307087"/>
            <w:gridCol w:w="1267.653543307087"/>
            <w:gridCol w:w="1267.653543307087"/>
            <w:gridCol w:w="1267.653543307087"/>
          </w:tblGrid>
        </w:tblGridChange>
      </w:tblGrid>
      <w:tr>
        <w:trPr>
          <w:trHeight w:val="420" w:hRule="atLeast"/>
        </w:trP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u(x)=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et 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v(x)=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L'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0</m:t>
                  </m:r>
                </m:e>
                <m:sup>
                  <m:r>
                    <w:rPr/>
                    <m:t xml:space="preserve">+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ou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0</m:t>
                  </m:r>
                </m:e>
                <m:sup>
                  <m:r>
                    <w:rPr/>
                    <m:t xml:space="preserve">-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L'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0</m:t>
                  </m:r>
                </m:e>
                <m:sup>
                  <m:r>
                    <w:rPr/>
                    <m:t xml:space="preserve">+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ou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0</m:t>
                  </m:r>
                </m:e>
                <m:sup>
                  <m:r>
                    <w:rPr/>
                    <m:t xml:space="preserve">-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u(x)</m:t>
                  </m:r>
                </m:num>
                <m:den>
                  <m:r>
                    <w:rPr/>
                    <m:t xml:space="preserve">v(x)</m:t>
                  </m:r>
                </m:den>
              </m:f>
              <m:r>
                <w:rPr/>
                <m:t xml:space="preserve">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L</m:t>
                  </m:r>
                </m:num>
                <m:den>
                  <m:r>
                    <w:rPr/>
                    <m:t xml:space="preserve">L'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?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m:oMath>
              <m:r>
                <m:t>±</m:t>
              </m:r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?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n0f7bwowu6i" w:id="19"/>
      <w:bookmarkEnd w:id="19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</m:t>
                </m:r>
              </m:e>
            </m:rad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x=-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+</m:t>
            </m:r>
          </m:sup>
        </m:sSup>
      </m:oMath>
      <w:r w:rsidDel="00000000" w:rsidR="00000000" w:rsidRPr="00000000">
        <w:rPr>
          <w:rtl w:val="0"/>
        </w:rPr>
        <w:t xml:space="preserve">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f(x)=-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donc nous ne pouvons pas conclure directement la limite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 À ce stade, il s’agit encore d’une forme indéterminée.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yn099pg92wyh" w:id="20"/>
      <w:bookmarkEnd w:id="20"/>
      <w:r w:rsidDel="00000000" w:rsidR="00000000" w:rsidRPr="00000000">
        <w:rPr>
          <w:rtl w:val="0"/>
        </w:rPr>
        <w:t xml:space="preserve">À retenir pour les trois tableaux ♡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L’essentiel est de retenir les quatre formes indéterminées : </w:t>
      </w:r>
      <m:oMath>
        <m:r>
          <m:t>∞</m:t>
        </m:r>
        <m:r>
          <w:rPr/>
          <m:t xml:space="preserve">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0</m:t>
        </m:r>
        <m:r>
          <w:rPr/>
          <m:t>×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</w:t>
      </w:r>
      <m:oMath>
        <m:f>
          <m:fPr>
            <m:ctrlPr>
              <w:rPr/>
            </m:ctrlPr>
          </m:fPr>
          <m:num>
            <m:r>
              <w:rPr/>
              <m:t xml:space="preserve">0</m:t>
            </m:r>
          </m:num>
          <m:den>
            <m:r>
              <w:rPr/>
              <m:t xml:space="preserve">0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f>
          <m:num>
            <m:r>
              <m:t>∞</m:t>
            </m:r>
          </m:num>
          <m:den>
            <m:r>
              <m:t>∞</m:t>
            </m:r>
          </m:den>
        </m:f>
      </m:oMath>
      <w:r w:rsidDel="00000000" w:rsidR="00000000" w:rsidRPr="00000000">
        <w:rPr>
          <w:rtl w:val="0"/>
        </w:rPr>
        <w:t xml:space="preserve"> (à ne pas écrire sur une copie). Les autres cas sont intuitifs.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kd8simi0bei" w:id="21"/>
      <w:bookmarkEnd w:id="21"/>
      <w:r w:rsidDel="00000000" w:rsidR="00000000" w:rsidRPr="00000000">
        <w:rPr>
          <w:rtl w:val="0"/>
        </w:rPr>
        <w:t xml:space="preserve">Propriété : composition de limites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u(x)=</m:t>
              </m:r>
              <m:r>
                <w:rPr/>
                <m:t>β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u</m:t>
                  </m:r>
                  <m:r>
                    <w:rPr/>
                    <m:t>→</m:t>
                  </m:r>
                  <m:r>
                    <w:rPr/>
                    <m:t>β</m:t>
                  </m:r>
                </m:lim>
              </m:limLow>
              <m:r>
                <w:rPr/>
                <m:t xml:space="preserve">f(u)=</m:t>
              </m:r>
              <m:r>
                <w:rPr/>
                <m:t>γ</m:t>
              </m:r>
            </m:oMath>
            <w:r w:rsidDel="00000000" w:rsidR="00000000" w:rsidRPr="00000000">
              <w:rPr>
                <w:rtl w:val="0"/>
              </w:rPr>
              <w:t xml:space="preserve"> alors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α</m:t>
                  </m:r>
                </m:lim>
              </m:limLow>
              <m:r>
                <w:rPr/>
                <m:t xml:space="preserve">f(u(x))=</m:t>
              </m:r>
              <m:r>
                <w:rPr/>
                <m:t>γ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evjdctcgptw8" w:id="22"/>
      <w:bookmarkEnd w:id="22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-2x+1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(-2x+1)=-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u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u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f(x)=0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g(x)=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ind w:left="720" w:firstLine="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et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u</m:t>
            </m:r>
            <m:r>
              <w:rPr/>
              <m:t>→</m:t>
            </m:r>
            <m:r>
              <w:rPr/>
              <m:t xml:space="preserve">0</m:t>
            </m:r>
          </m:lim>
        </m:limLow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u=1</m:t>
        </m:r>
      </m:oMath>
      <w:r w:rsidDel="00000000" w:rsidR="00000000" w:rsidRPr="00000000">
        <w:rPr>
          <w:rtl w:val="0"/>
        </w:rPr>
        <w:t xml:space="preserve"> 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g(x)=1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gaodt55um7p7" w:id="23"/>
      <w:bookmarkEnd w:id="23"/>
      <w:r w:rsidDel="00000000" w:rsidR="00000000" w:rsidRPr="00000000">
        <w:rPr>
          <w:rtl w:val="0"/>
        </w:rPr>
        <w:t xml:space="preserve">Les formes indéterminées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ev6nq4aq6cmg" w:id="24"/>
      <w:bookmarkEnd w:id="24"/>
      <w:r w:rsidDel="00000000" w:rsidR="00000000" w:rsidRPr="00000000">
        <w:rPr>
          <w:rtl w:val="0"/>
        </w:rPr>
        <w:t xml:space="preserve">Propriétés : limites en l’infini de fonctions polynômes ou rationnelles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Toute fonction polynôme a la même limite en l'infini que son terme de plus haut degrés.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Toute fonction rationnelle a la même limite en l'infini que ses termes de plus haut degrés.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u0ngx3x4lub9" w:id="25"/>
      <w:bookmarkEnd w:id="25"/>
      <w:r w:rsidDel="00000000" w:rsidR="00000000" w:rsidRPr="00000000">
        <w:rPr>
          <w:rtl w:val="0"/>
        </w:rPr>
        <w:t xml:space="preserve">Attention 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Cette propriété n’est valable que pour une limite en </w:t>
      </w:r>
      <m:oMath>
        <m:r>
          <m:t>±</m:t>
        </m:r>
        <m:r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cqexrctpsl6z" w:id="26"/>
      <w:bookmarkEnd w:id="26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-</m:t>
            </m:r>
            <m:r>
              <w:rPr/>
              <m:t>∞</m:t>
            </m:r>
          </m:lim>
        </m:limLow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=-</m:t>
        </m:r>
        <m:r>
          <w:rPr/>
          <m:t>∞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-x+1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  <m:r>
              <w:rPr/>
              <m:t xml:space="preserve">-1</m:t>
            </m:r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 2x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+x-1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3x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2gj1a07e8v73" w:id="27"/>
      <w:bookmarkEnd w:id="27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Dans le cas d’une fraction rationnelle, il est indispensable de simplifier au maximum sans quoi la forme risque d’être encore indéterminée : </w:t>
      </w:r>
      <m:oMath>
        <m:f>
          <m:num>
            <m:r>
              <m:t>∞</m:t>
            </m:r>
          </m:num>
          <m:den>
            <m:r>
              <m:t>∞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jdzrs3qcwx8x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93sas8si9iak" w:id="29"/>
      <w:bookmarkEnd w:id="29"/>
      <w:r w:rsidDel="00000000" w:rsidR="00000000" w:rsidRPr="00000000">
        <w:rPr>
          <w:rtl w:val="0"/>
        </w:rPr>
        <w:t xml:space="preserve">Propriétés : comparaison des fonctions puissances, de </w:t>
      </w:r>
      <m:oMath>
        <m:box>
          <m:boxPr>
            <m:opEmu m:val="1"/>
          </m:boxPr>
          <m:e>
            <m:r>
              <m:t>ln</m:t>
            </m:r>
          </m:e>
        </m:box>
      </m:oMath>
      <w:r w:rsidDel="00000000" w:rsidR="00000000" w:rsidRPr="00000000">
        <w:rPr>
          <w:rtl w:val="0"/>
        </w:rPr>
        <w:t xml:space="preserve"> et de </w:t>
      </w:r>
      <m:oMath>
        <m:box>
          <m:boxPr>
            <m:opEmu m:val="1"/>
          </m:boxPr>
          <m:e>
            <m:r>
              <m:t>exp</m:t>
            </m:r>
          </m:e>
        </m:box>
      </m:oMath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5"/>
        <w:gridCol w:w="2551.5"/>
        <w:gridCol w:w="2551.5"/>
        <w:gridCol w:w="2551.5"/>
        <w:tblGridChange w:id="0">
          <w:tblGrid>
            <w:gridCol w:w="2551.5"/>
            <w:gridCol w:w="2551.5"/>
            <w:gridCol w:w="2551.5"/>
            <w:gridCol w:w="2551.5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Soit un réel </w:t>
            </w:r>
            <m:oMath>
              <m:r>
                <w:rPr/>
                <m:t xml:space="preserve">a&gt;0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0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a</m:t>
                  </m:r>
                </m:sup>
              </m:sSup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x=0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x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x</m:t>
                          </m:r>
                        </m:e>
                        <m:sup>
                          <m:r>
                            <w:rPr/>
                            <m:t xml:space="preserve">a</m:t>
                          </m:r>
                        </m:sup>
                      </m:sSup>
                    </m:e>
                    <m:sup/>
                  </m:sSup>
                </m:den>
              </m:f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firstLine="0"/>
              <w:rPr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-</m:t>
                  </m:r>
                  <m:r>
                    <w:rPr/>
                    <m:t>∞</m:t>
                  </m:r>
                </m:lim>
              </m:limLow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a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x</m:t>
                  </m:r>
                </m:sup>
              </m:sSup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/>
            </w:pP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+</m:t>
                  </m:r>
                  <m:r>
                    <w:rPr/>
                    <m:t>∞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a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e</m:t>
                      </m:r>
                    </m:e>
                    <m:sup>
                      <m:r>
                        <w:rPr/>
                        <m:t xml:space="preserve">x</m:t>
                      </m:r>
                    </m:sup>
                  </m:sSup>
                </m:den>
              </m:f>
              <m:r>
                <w:rPr/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6ndbojyby7f1" w:id="30"/>
      <w:bookmarkEnd w:id="30"/>
      <w:r w:rsidDel="00000000" w:rsidR="00000000" w:rsidRPr="00000000">
        <w:rPr>
          <w:rtl w:val="0"/>
        </w:rPr>
        <w:t xml:space="preserve">Remarque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4815975</wp:posOffset>
            </wp:positionH>
            <wp:positionV relativeFrom="paragraph">
              <wp:posOffset>180975</wp:posOffset>
            </wp:positionV>
            <wp:extent cx="1666875" cy="749550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1232" l="29190" r="53043" t="3463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4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 peut retenir une certaine hiérarchie pour un produit ou un quotient :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imaxur20itqf" w:id="31"/>
      <w:bookmarkEnd w:id="31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Déterminons la limite de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Comme nous nous doutons que </w:t>
      </w:r>
      <m:oMath>
        <m:sSup>
          <m:sSupPr>
            <m:ctrlPr>
              <w:rPr/>
            </m:ctrlPr>
          </m:sSupPr>
          <m:e>
            <m:r>
              <w:rPr/>
              <m:t xml:space="preserve">2x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va l’emporter, mettons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en facteur : </w:t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donc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et donc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e>
        </m:d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 plus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Donc, par produit de limites,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box>
                  <m:boxPr>
                    <m:opEmu m:val="1"/>
                    <m:ctrlPr>
                      <w:rPr/>
                    </m:ctrlPr>
                  </m:boxPr>
                  <m:e>
                    <m:r>
                      <w:rPr/>
                      <m:t>ln</m:t>
                    </m:r>
                  </m:e>
                </m:box>
                <m:r>
                  <w:rPr/>
                  <m:t xml:space="preserve">x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e>
        </m:d>
        <m:r>
          <w:rPr/>
          <m:t xml:space="preserve">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soit encore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x)=+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qnbkj9rl2cvb" w:id="32"/>
      <w:bookmarkEnd w:id="32"/>
      <w:r w:rsidDel="00000000" w:rsidR="00000000" w:rsidRPr="00000000">
        <w:rPr>
          <w:rtl w:val="0"/>
        </w:rPr>
        <w:t xml:space="preserve">Asymptotes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Une droite asymptote à une courbe est une droite telle que, lorsque l'abscisse ou l'ordonnée tend vers l'infini, la distance de la courbe à la droite tend vers 0.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bpjt8p3oynso" w:id="33"/>
      <w:bookmarkEnd w:id="33"/>
      <w:r w:rsidDel="00000000" w:rsidR="00000000" w:rsidRPr="00000000">
        <w:rPr>
          <w:rtl w:val="0"/>
        </w:rPr>
        <w:t xml:space="preserve">Propriétés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±</m:t>
                  </m:r>
                  <m:r>
                    <w:rPr/>
                    <m:t>∞</m:t>
                  </m:r>
                </m:lim>
              </m:limLow>
              <m:r>
                <w:rPr/>
                <m:t xml:space="preserve">f(x)=L</m:t>
              </m:r>
            </m:oMath>
            <w:r w:rsidDel="00000000" w:rsidR="00000000" w:rsidRPr="00000000">
              <w:rPr>
                <w:rtl w:val="0"/>
              </w:rPr>
              <w:t xml:space="preserve"> alors la courbe représentative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admet une asymptote horizontale d’équation </w:t>
            </w:r>
            <m:oMath>
              <m:r>
                <w:rPr/>
                <m:t xml:space="preserve">y=L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 xml:space="preserve">L</m:t>
                  </m:r>
                </m:lim>
              </m:limLow>
              <m:r>
                <w:rPr/>
                <m:t xml:space="preserve">f(x)=</m:t>
              </m:r>
              <m:r>
                <w:rPr/>
                <m:t>±</m:t>
              </m:r>
              <m:r>
                <w:rPr/>
                <m:t>∞</m:t>
              </m:r>
            </m:oMath>
            <w:r w:rsidDel="00000000" w:rsidR="00000000" w:rsidRPr="00000000">
              <w:rPr>
                <w:rtl w:val="0"/>
              </w:rPr>
              <w:t xml:space="preserve"> alors la courbe représentative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admet une asymptote verticale d’équation </w:t>
            </w:r>
            <m:oMath>
              <m:r>
                <w:rPr/>
                <m:t xml:space="preserve">x=L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limLow>
                <m:limLowPr>
                  <m:ctrlPr>
                    <w:rPr/>
                  </m:ctrlPr>
                </m:limLowPr>
                <m:e>
                  <m:r>
                    <m:t>lim</m:t>
                  </m:r>
                </m:e>
                <m:lim>
                  <m:r>
                    <w:rPr/>
                    <m:t xml:space="preserve">x</m:t>
                  </m:r>
                  <m:r>
                    <w:rPr/>
                    <m:t>→</m:t>
                  </m:r>
                  <m:r>
                    <w:rPr/>
                    <m:t>±</m:t>
                  </m:r>
                  <m:r>
                    <w:rPr/>
                    <m:t>∞</m:t>
                  </m:r>
                </m:lim>
              </m:limLow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f(x)-(ax+b</m:t>
                  </m:r>
                </m:e>
              </m:d>
              <m:r>
                <w:rPr/>
                <m:t xml:space="preserve">)=0</m:t>
              </m:r>
            </m:oMath>
            <w:r w:rsidDel="00000000" w:rsidR="00000000" w:rsidRPr="00000000">
              <w:rPr>
                <w:rtl w:val="0"/>
              </w:rPr>
              <w:t xml:space="preserve"> alors la courbe représentative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admet une asymptote oblique d’équation </w:t>
            </w:r>
            <m:oMath>
              <m:r>
                <w:rPr/>
                <m:t xml:space="preserve">y=ax+b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3kxxao3zfi1" w:id="34"/>
      <w:bookmarkEnd w:id="34"/>
      <w:r w:rsidDel="00000000" w:rsidR="00000000" w:rsidRPr="00000000">
        <w:rPr>
          <w:rtl w:val="0"/>
        </w:rPr>
        <w:t xml:space="preserve">Exemple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139200</wp:posOffset>
            </wp:positionV>
            <wp:extent cx="2964113" cy="269362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2113" l="46543" r="22896" t="28569"/>
                    <a:stretch>
                      <a:fillRect/>
                    </a:stretch>
                  </pic:blipFill>
                  <pic:spPr>
                    <a:xfrm>
                      <a:off x="0" y="0"/>
                      <a:ext cx="2964113" cy="2693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f(x)=x-1+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 xml:space="preserve"> représentée ci-contre.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prouve facilement que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+</m:t>
                </m:r>
              </m:sup>
            </m:sSup>
          </m:lim>
        </m:limLow>
        <m:r>
          <w:rPr/>
          <m:t xml:space="preserve">f(x)=+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Donc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admet une asymptote verticale d’équation </w:t>
      </w:r>
      <m:oMath>
        <m:r>
          <w:rPr/>
          <m:t xml:space="preserve">x=1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prouve également que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x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(f(x)-(x-1))=0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Donc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admet une asymptote oblique d’équation </w:t>
      </w:r>
      <m:oMath>
        <m:r>
          <w:rPr/>
          <m:t xml:space="preserve">y=x-1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