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FDE3" w14:textId="284BA500" w:rsidR="00B17E4E" w:rsidRDefault="00B17E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bookmarkStart w:id="0" w:name="_Hlk77349864"/>
      <w:r>
        <w:t xml:space="preserve">SNIR2 </w:t>
      </w:r>
      <w:r w:rsidR="00727F78">
        <w:t xml:space="preserve">– Chapitre </w:t>
      </w:r>
      <w:r w:rsidR="00676644">
        <w:t>2</w:t>
      </w:r>
      <w:r w:rsidR="00727F78">
        <w:t xml:space="preserve"> - </w:t>
      </w:r>
      <w:r>
        <w:t>T</w:t>
      </w:r>
      <w:r w:rsidR="00571516">
        <w:t xml:space="preserve">P </w:t>
      </w:r>
      <w:r w:rsidR="00727F78">
        <w:t>1</w:t>
      </w:r>
      <w:r>
        <w:t xml:space="preserve">    </w:t>
      </w:r>
      <w:r w:rsidR="00727F78">
        <w:tab/>
      </w:r>
      <w:r w:rsidR="00727F78">
        <w:tab/>
      </w:r>
      <w:r w:rsidR="00727F78">
        <w:tab/>
      </w:r>
      <w:r w:rsidR="00727F78">
        <w:tab/>
      </w:r>
      <w:r w:rsidR="00727F78">
        <w:tab/>
      </w:r>
      <w:r w:rsidR="00727F78">
        <w:tab/>
      </w:r>
      <w:r w:rsidR="00727F78">
        <w:tab/>
        <w:t>2</w:t>
      </w:r>
      <w:r w:rsidR="00676644">
        <w:t>2</w:t>
      </w:r>
      <w:r w:rsidR="00727F78">
        <w:t>TP1</w:t>
      </w:r>
    </w:p>
    <w:bookmarkEnd w:id="0"/>
    <w:p w14:paraId="3A40E294" w14:textId="77777777" w:rsidR="00B17E4E" w:rsidRDefault="0026507B">
      <w:pPr>
        <w:pStyle w:val="Titre1"/>
      </w:pPr>
      <w:r>
        <w:t>Partie A</w:t>
      </w:r>
    </w:p>
    <w:p w14:paraId="66411E02" w14:textId="5E44500A" w:rsidR="00B17E4E" w:rsidRDefault="0026507B">
      <w:pPr>
        <w:rPr>
          <w:rFonts w:ascii="Times New Roman" w:hAnsi="Times New Roman" w:cs="Times New Roman"/>
        </w:rPr>
      </w:pPr>
      <w:r>
        <w:t>**</w:t>
      </w:r>
      <w:r w:rsidR="00B17E4E">
        <w:t>Compléter le tableau suivant (possibilité d’utiliser  le calcul formel de  geogebra,</w:t>
      </w:r>
      <w:r w:rsidR="00727F78">
        <w:t xml:space="preserve"> </w:t>
      </w:r>
      <w:r w:rsidR="00B17E4E">
        <w:t>pour vérifier)</w:t>
      </w:r>
      <w:r>
        <w:t xml:space="preserve">) </w:t>
      </w:r>
    </w:p>
    <w:tbl>
      <w:tblPr>
        <w:tblW w:w="1091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7"/>
        <w:gridCol w:w="4152"/>
        <w:gridCol w:w="2977"/>
        <w:gridCol w:w="2410"/>
      </w:tblGrid>
      <w:tr w:rsidR="00463824" w14:paraId="69C9C3E1" w14:textId="77777777" w:rsidTr="00727F78">
        <w:trPr>
          <w:trHeight w:val="1181"/>
        </w:trPr>
        <w:tc>
          <w:tcPr>
            <w:tcW w:w="1377" w:type="dxa"/>
          </w:tcPr>
          <w:p w14:paraId="6B290F30" w14:textId="14CA08D3" w:rsidR="00463824" w:rsidRDefault="00463824" w:rsidP="00727F78">
            <w:pPr>
              <w:spacing w:after="0" w:line="240" w:lineRule="auto"/>
              <w:jc w:val="center"/>
            </w:pPr>
            <w:r>
              <w:t xml:space="preserve">Fonction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définie sur </w:t>
            </w:r>
            <w:r w:rsidR="00727F78">
              <w:t>R</w:t>
            </w:r>
            <w:r>
              <w:t xml:space="preserve"> par</w:t>
            </w:r>
            <m:oMath>
              <m:r>
                <w:rPr>
                  <w:rFonts w:ascii="Cambria Math" w:hAnsi="Cambria Math"/>
                </w:rPr>
                <m:t xml:space="preserve"> f(x)=</m:t>
              </m:r>
            </m:oMath>
          </w:p>
        </w:tc>
        <w:tc>
          <w:tcPr>
            <w:tcW w:w="4152" w:type="dxa"/>
          </w:tcPr>
          <w:p w14:paraId="213883D3" w14:textId="26C8FDC7" w:rsidR="00463824" w:rsidRDefault="00463824" w:rsidP="00727F78">
            <w:pPr>
              <w:spacing w:after="0" w:line="240" w:lineRule="auto"/>
              <w:jc w:val="center"/>
            </w:pPr>
            <w:r>
              <w:t xml:space="preserve">Fonction </w:t>
            </w:r>
            <m:oMath>
              <m:r>
                <w:rPr>
                  <w:rFonts w:ascii="Cambria Math" w:hAnsi="Cambria Math"/>
                </w:rPr>
                <m:t>f ’</m:t>
              </m:r>
            </m:oMath>
            <w:r>
              <w:t xml:space="preserve"> dérivée de f définie par</w:t>
            </w:r>
            <m:oMath>
              <m:r>
                <w:rPr>
                  <w:rFonts w:ascii="Cambria Math" w:hAnsi="Cambria Math"/>
                </w:rPr>
                <m:t xml:space="preserve"> f ’(x)=</m:t>
              </m:r>
            </m:oMath>
          </w:p>
        </w:tc>
        <w:tc>
          <w:tcPr>
            <w:tcW w:w="2977" w:type="dxa"/>
          </w:tcPr>
          <w:p w14:paraId="1025F1F9" w14:textId="3EA6D865" w:rsidR="00463824" w:rsidRDefault="00463824" w:rsidP="00727F78">
            <w:pPr>
              <w:spacing w:after="0" w:line="240" w:lineRule="auto"/>
              <w:jc w:val="center"/>
            </w:pPr>
            <w:r>
              <w:t xml:space="preserve">Relation entre </w:t>
            </w:r>
            <m:oMath>
              <m:r>
                <w:rPr>
                  <w:rFonts w:ascii="Cambria Math" w:hAnsi="Cambria Math"/>
                </w:rPr>
                <m:t>f(x)</m:t>
              </m:r>
            </m:oMath>
            <w:r>
              <w:t xml:space="preserve"> et</w:t>
            </w:r>
            <m:oMath>
              <m:r>
                <w:rPr>
                  <w:rFonts w:ascii="Cambria Math" w:hAnsi="Cambria Math"/>
                </w:rPr>
                <m:t xml:space="preserve"> f ’(x)</m:t>
              </m:r>
            </m:oMath>
          </w:p>
        </w:tc>
        <w:tc>
          <w:tcPr>
            <w:tcW w:w="2410" w:type="dxa"/>
          </w:tcPr>
          <w:p w14:paraId="1AC09967" w14:textId="1EDE3D1A" w:rsidR="00463824" w:rsidRDefault="00727F78" w:rsidP="00727F78">
            <w:pPr>
              <w:spacing w:after="0" w:line="240" w:lineRule="auto"/>
              <w:jc w:val="center"/>
            </w:pPr>
            <m:oMath>
              <m:r>
                <w:rPr>
                  <w:rFonts w:ascii="Cambria Math" w:hAnsi="Cambria Math"/>
                </w:rPr>
                <m:t>f</m:t>
              </m:r>
            </m:oMath>
            <w:r w:rsidR="00463824">
              <w:t xml:space="preserve"> est une solution de l’équation différentielle</w:t>
            </w:r>
          </w:p>
        </w:tc>
      </w:tr>
      <w:tr w:rsidR="00463824" w14:paraId="4A73E06A" w14:textId="77777777" w:rsidTr="00727F78">
        <w:tc>
          <w:tcPr>
            <w:tcW w:w="1377" w:type="dxa"/>
            <w:vAlign w:val="center"/>
          </w:tcPr>
          <w:p w14:paraId="08943D01" w14:textId="36173ABD" w:rsidR="00727F78" w:rsidRPr="00727F78" w:rsidRDefault="00676644">
            <w:pPr>
              <w:spacing w:after="0" w:line="240" w:lineRule="auto"/>
              <w:rPr>
                <w:lang w:val="de-DE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DE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2x</m:t>
                    </m:r>
                  </m:sup>
                </m:sSup>
              </m:oMath>
            </m:oMathPara>
          </w:p>
          <w:p w14:paraId="6AD72F2E" w14:textId="77777777"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4152" w:type="dxa"/>
            <w:vAlign w:val="center"/>
          </w:tcPr>
          <w:p w14:paraId="5C39DB97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32AA0EA4" w14:textId="1147DE18" w:rsidR="00463824" w:rsidRPr="00727F78" w:rsidRDefault="00727F78">
            <w:pPr>
              <w:spacing w:after="0" w:line="240" w:lineRule="auto"/>
              <w:rPr>
                <w:lang w:val="de-D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de-DE"/>
                  </w:rPr>
                  <m:t>f ’(x)-2f(x)=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41007ACD" w14:textId="25BF2C51" w:rsidR="00463824" w:rsidRDefault="00727F78">
            <w:pPr>
              <w:spacing w:after="0"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Y’-2Y =0</m:t>
                </m:r>
              </m:oMath>
            </m:oMathPara>
          </w:p>
        </w:tc>
      </w:tr>
      <w:tr w:rsidR="00463824" w14:paraId="77FE4C06" w14:textId="77777777" w:rsidTr="00727F78">
        <w:tc>
          <w:tcPr>
            <w:tcW w:w="1377" w:type="dxa"/>
            <w:vAlign w:val="center"/>
          </w:tcPr>
          <w:p w14:paraId="5A752975" w14:textId="714F2D43" w:rsidR="00463824" w:rsidRDefault="00676644">
            <w:pPr>
              <w:spacing w:after="0" w:line="240" w:lineRule="auto"/>
              <w:rPr>
                <w:vertAlign w:val="superscrip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DE"/>
                      </w:rPr>
                      <m:t>5e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-3x</m:t>
                    </m:r>
                  </m:sup>
                </m:sSup>
              </m:oMath>
            </m:oMathPara>
          </w:p>
          <w:p w14:paraId="5BC45D5F" w14:textId="77777777" w:rsidR="00463824" w:rsidRDefault="00463824">
            <w:pPr>
              <w:spacing w:after="0" w:line="240" w:lineRule="auto"/>
              <w:rPr>
                <w:vertAlign w:val="superscript"/>
              </w:rPr>
            </w:pPr>
          </w:p>
        </w:tc>
        <w:tc>
          <w:tcPr>
            <w:tcW w:w="4152" w:type="dxa"/>
            <w:vAlign w:val="center"/>
          </w:tcPr>
          <w:p w14:paraId="173EE69F" w14:textId="77777777" w:rsidR="00463824" w:rsidRDefault="00463824">
            <w:pPr>
              <w:spacing w:after="0" w:line="240" w:lineRule="auto"/>
            </w:pPr>
          </w:p>
        </w:tc>
        <w:tc>
          <w:tcPr>
            <w:tcW w:w="2977" w:type="dxa"/>
            <w:vAlign w:val="center"/>
          </w:tcPr>
          <w:p w14:paraId="632224D2" w14:textId="0D1FF319" w:rsidR="00463824" w:rsidRPr="00727F78" w:rsidRDefault="00727F78">
            <w:pPr>
              <w:spacing w:after="0" w:line="240" w:lineRule="auto"/>
              <w:rPr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f ’(x)-3f(x)=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2FEB7BEF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14:paraId="1C675DAF" w14:textId="77777777" w:rsidTr="00727F78">
        <w:tc>
          <w:tcPr>
            <w:tcW w:w="1377" w:type="dxa"/>
            <w:vAlign w:val="center"/>
          </w:tcPr>
          <w:p w14:paraId="71B777F7" w14:textId="583AED0A" w:rsidR="00463824" w:rsidRDefault="00727F78">
            <w:pPr>
              <w:spacing w:after="0" w:line="240" w:lineRule="auto"/>
              <w:rPr>
                <w:lang w:val="de-DE"/>
              </w:rPr>
            </w:pPr>
            <m:oMathPara>
              <m:oMath>
                <m:r>
                  <w:rPr>
                    <w:rFonts w:ascii="Cambria Math" w:hAnsi="Cambria Math"/>
                    <w:lang w:val="de-DE"/>
                  </w:rPr>
                  <m:t>X²+3x+1</m:t>
                </m:r>
              </m:oMath>
            </m:oMathPara>
          </w:p>
          <w:p w14:paraId="26822D40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4152" w:type="dxa"/>
            <w:vAlign w:val="center"/>
          </w:tcPr>
          <w:p w14:paraId="6B0EC717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30F8AB34" w14:textId="51E75F20" w:rsidR="00463824" w:rsidRPr="00727F78" w:rsidRDefault="00727F78">
            <w:pPr>
              <w:spacing w:after="0" w:line="240" w:lineRule="auto"/>
              <w:rPr>
                <w:lang w:val="de-D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de-DE"/>
                  </w:rPr>
                  <m:t>2f(x)-3f ’(x)=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4ECCA875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</w:tr>
      <w:tr w:rsidR="00463824" w14:paraId="175910BD" w14:textId="77777777" w:rsidTr="00727F78">
        <w:tc>
          <w:tcPr>
            <w:tcW w:w="1377" w:type="dxa"/>
            <w:vAlign w:val="center"/>
          </w:tcPr>
          <w:p w14:paraId="4481B97F" w14:textId="605E2178" w:rsidR="00463824" w:rsidRDefault="00727F78">
            <w:pPr>
              <w:spacing w:after="0" w:line="240" w:lineRule="auto"/>
              <w:rPr>
                <w:vertAlign w:val="superscript"/>
                <w:lang w:val="de-DE"/>
              </w:rPr>
            </w:pPr>
            <m:oMathPara>
              <m:oMath>
                <m:r>
                  <w:rPr>
                    <w:rFonts w:ascii="Cambria Math" w:hAnsi="Cambria Math"/>
                    <w:lang w:val="de-DE"/>
                  </w:rPr>
                  <m:t>(x+1)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de-DE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de-DE"/>
                      </w:rPr>
                      <m:t>4x</m:t>
                    </m:r>
                  </m:sup>
                </m:sSup>
              </m:oMath>
            </m:oMathPara>
          </w:p>
          <w:p w14:paraId="3FB61C72" w14:textId="77777777" w:rsidR="00463824" w:rsidRDefault="00463824">
            <w:pPr>
              <w:spacing w:after="0" w:line="240" w:lineRule="auto"/>
              <w:rPr>
                <w:vertAlign w:val="superscript"/>
                <w:lang w:val="de-DE"/>
              </w:rPr>
            </w:pPr>
          </w:p>
        </w:tc>
        <w:tc>
          <w:tcPr>
            <w:tcW w:w="4152" w:type="dxa"/>
            <w:vAlign w:val="center"/>
          </w:tcPr>
          <w:p w14:paraId="486E1D0D" w14:textId="77777777" w:rsidR="00463824" w:rsidRDefault="00463824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2977" w:type="dxa"/>
            <w:vAlign w:val="center"/>
          </w:tcPr>
          <w:p w14:paraId="435D5B2E" w14:textId="34393235" w:rsidR="00463824" w:rsidRPr="00727F78" w:rsidRDefault="00727F78">
            <w:pPr>
              <w:spacing w:after="0" w:line="240" w:lineRule="auto"/>
              <w:rPr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f ’(x)-4f(x)=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6F7FDD48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</w:tr>
      <w:tr w:rsidR="00463824" w14:paraId="5E3666D3" w14:textId="77777777" w:rsidTr="00727F78">
        <w:tc>
          <w:tcPr>
            <w:tcW w:w="1377" w:type="dxa"/>
            <w:vAlign w:val="center"/>
          </w:tcPr>
          <w:p w14:paraId="4EE3E69F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  <w:p w14:paraId="181331F0" w14:textId="77777777" w:rsidR="0026507B" w:rsidRDefault="0026507B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4152" w:type="dxa"/>
            <w:vAlign w:val="center"/>
          </w:tcPr>
          <w:p w14:paraId="336F854D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977" w:type="dxa"/>
            <w:vAlign w:val="center"/>
          </w:tcPr>
          <w:p w14:paraId="5859AEE4" w14:textId="77777777" w:rsidR="00463824" w:rsidRDefault="00463824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2410" w:type="dxa"/>
            <w:vAlign w:val="center"/>
          </w:tcPr>
          <w:p w14:paraId="03974B75" w14:textId="400CDCE1" w:rsidR="00463824" w:rsidRDefault="00727F78">
            <w:pPr>
              <w:spacing w:after="0" w:line="240" w:lineRule="auto"/>
            </w:pPr>
            <m:oMathPara>
              <m:oMath>
                <m:r>
                  <w:rPr>
                    <w:rFonts w:ascii="Cambria Math" w:hAnsi="Cambria Math"/>
                  </w:rPr>
                  <m:t>Y’-Y=0</m:t>
                </m:r>
              </m:oMath>
            </m:oMathPara>
          </w:p>
        </w:tc>
      </w:tr>
    </w:tbl>
    <w:p w14:paraId="6555D7EE" w14:textId="77777777" w:rsidR="00727F78" w:rsidRDefault="00727F78" w:rsidP="001848DA"/>
    <w:p w14:paraId="4FAE265C" w14:textId="17C1152B" w:rsidR="0026507B" w:rsidRDefault="0026507B" w:rsidP="001848DA">
      <w:r>
        <w:t>** Compléter le tableau en utilisant le logiciel</w:t>
      </w:r>
      <w:r w:rsidR="00727F78">
        <w:t xml:space="preserve"> G</w:t>
      </w:r>
      <w:r>
        <w:t>eogebra</w:t>
      </w:r>
    </w:p>
    <w:tbl>
      <w:tblPr>
        <w:tblStyle w:val="Grilledutableau"/>
        <w:tblW w:w="1091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411"/>
        <w:gridCol w:w="2268"/>
        <w:gridCol w:w="2268"/>
        <w:gridCol w:w="1417"/>
        <w:gridCol w:w="2552"/>
      </w:tblGrid>
      <w:tr w:rsidR="0026507B" w14:paraId="32B76CAA" w14:textId="77777777" w:rsidTr="00727F78">
        <w:tc>
          <w:tcPr>
            <w:tcW w:w="2411" w:type="dxa"/>
          </w:tcPr>
          <w:p w14:paraId="670273F5" w14:textId="77777777" w:rsidR="0026507B" w:rsidRDefault="0026507B" w:rsidP="00727F78">
            <w:pPr>
              <w:pStyle w:val="Paragraphedeliste"/>
              <w:ind w:left="0"/>
              <w:jc w:val="center"/>
            </w:pPr>
            <w:r>
              <w:t>Equation (E)</w:t>
            </w:r>
          </w:p>
        </w:tc>
        <w:tc>
          <w:tcPr>
            <w:tcW w:w="2268" w:type="dxa"/>
          </w:tcPr>
          <w:p w14:paraId="6427645B" w14:textId="77777777" w:rsidR="0026507B" w:rsidRDefault="0026507B" w:rsidP="00727F78">
            <w:pPr>
              <w:pStyle w:val="Paragraphedeliste"/>
              <w:ind w:left="0"/>
              <w:jc w:val="center"/>
            </w:pPr>
            <w:r>
              <w:t>Solution particuliere</w:t>
            </w:r>
          </w:p>
        </w:tc>
        <w:tc>
          <w:tcPr>
            <w:tcW w:w="2268" w:type="dxa"/>
          </w:tcPr>
          <w:p w14:paraId="5641D58B" w14:textId="77777777" w:rsidR="0026507B" w:rsidRDefault="0026507B" w:rsidP="00727F78">
            <w:pPr>
              <w:pStyle w:val="Paragraphedeliste"/>
              <w:ind w:left="0"/>
              <w:jc w:val="center"/>
            </w:pPr>
            <w:r>
              <w:t>Solutions de (E)</w:t>
            </w:r>
          </w:p>
        </w:tc>
        <w:tc>
          <w:tcPr>
            <w:tcW w:w="1417" w:type="dxa"/>
          </w:tcPr>
          <w:p w14:paraId="36AA1136" w14:textId="77777777" w:rsidR="0026507B" w:rsidRDefault="0026507B" w:rsidP="00727F78">
            <w:pPr>
              <w:pStyle w:val="Paragraphedeliste"/>
              <w:ind w:left="0"/>
              <w:jc w:val="center"/>
            </w:pPr>
            <w:r>
              <w:t>Condition initiale</w:t>
            </w:r>
          </w:p>
        </w:tc>
        <w:tc>
          <w:tcPr>
            <w:tcW w:w="2552" w:type="dxa"/>
          </w:tcPr>
          <w:p w14:paraId="356304AF" w14:textId="77777777" w:rsidR="0026507B" w:rsidRDefault="0026507B" w:rsidP="00727F78">
            <w:pPr>
              <w:pStyle w:val="Paragraphedeliste"/>
              <w:ind w:left="0"/>
              <w:jc w:val="center"/>
            </w:pPr>
            <w:r>
              <w:t>Solution unique</w:t>
            </w:r>
          </w:p>
        </w:tc>
      </w:tr>
      <w:tr w:rsidR="0026507B" w14:paraId="5A2DD458" w14:textId="77777777" w:rsidTr="00727F78">
        <w:tc>
          <w:tcPr>
            <w:tcW w:w="2411" w:type="dxa"/>
          </w:tcPr>
          <w:p w14:paraId="41D08D59" w14:textId="6D49E8BC" w:rsidR="0026507B" w:rsidRDefault="00727F78" w:rsidP="00353AB2">
            <w:pPr>
              <w:pStyle w:val="Paragraphedeliste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4Y’-7Y=0</m:t>
                </m:r>
              </m:oMath>
            </m:oMathPara>
          </w:p>
        </w:tc>
        <w:tc>
          <w:tcPr>
            <w:tcW w:w="2268" w:type="dxa"/>
          </w:tcPr>
          <w:p w14:paraId="78CB7621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2268" w:type="dxa"/>
          </w:tcPr>
          <w:p w14:paraId="307FD849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417" w:type="dxa"/>
          </w:tcPr>
          <w:p w14:paraId="33992B95" w14:textId="0AFADAB3" w:rsidR="0026507B" w:rsidRDefault="00727F78" w:rsidP="00353AB2">
            <w:pPr>
              <w:pStyle w:val="Paragraphedeliste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F(1)=2</m:t>
                </m:r>
              </m:oMath>
            </m:oMathPara>
          </w:p>
        </w:tc>
        <w:tc>
          <w:tcPr>
            <w:tcW w:w="2552" w:type="dxa"/>
          </w:tcPr>
          <w:p w14:paraId="1629BC69" w14:textId="77777777" w:rsidR="0026507B" w:rsidRDefault="0026507B" w:rsidP="00353AB2">
            <w:pPr>
              <w:pStyle w:val="Paragraphedeliste"/>
              <w:ind w:left="0"/>
            </w:pPr>
          </w:p>
        </w:tc>
      </w:tr>
      <w:tr w:rsidR="0026507B" w14:paraId="79163DBE" w14:textId="77777777" w:rsidTr="00727F78">
        <w:tc>
          <w:tcPr>
            <w:tcW w:w="2411" w:type="dxa"/>
          </w:tcPr>
          <w:p w14:paraId="2B3829C2" w14:textId="380EA7FA" w:rsidR="0026507B" w:rsidRDefault="00727F78" w:rsidP="00353AB2">
            <w:pPr>
              <w:pStyle w:val="Paragraphedeliste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2Y’+0.5Y=4</m:t>
                </m:r>
              </m:oMath>
            </m:oMathPara>
          </w:p>
        </w:tc>
        <w:tc>
          <w:tcPr>
            <w:tcW w:w="2268" w:type="dxa"/>
          </w:tcPr>
          <w:p w14:paraId="24A6BFA2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2268" w:type="dxa"/>
          </w:tcPr>
          <w:p w14:paraId="2C12809F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417" w:type="dxa"/>
          </w:tcPr>
          <w:p w14:paraId="5CDD1446" w14:textId="60954586" w:rsidR="0026507B" w:rsidRDefault="00727F78" w:rsidP="00353AB2">
            <w:pPr>
              <w:pStyle w:val="Paragraphedeliste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F(0)=-1</m:t>
                </m:r>
              </m:oMath>
            </m:oMathPara>
          </w:p>
        </w:tc>
        <w:tc>
          <w:tcPr>
            <w:tcW w:w="2552" w:type="dxa"/>
          </w:tcPr>
          <w:p w14:paraId="285FAA55" w14:textId="77777777" w:rsidR="0026507B" w:rsidRDefault="0026507B" w:rsidP="00353AB2">
            <w:pPr>
              <w:pStyle w:val="Paragraphedeliste"/>
              <w:ind w:left="0"/>
            </w:pPr>
          </w:p>
        </w:tc>
      </w:tr>
      <w:tr w:rsidR="0026507B" w14:paraId="56C2A959" w14:textId="77777777" w:rsidTr="00727F78">
        <w:tc>
          <w:tcPr>
            <w:tcW w:w="2411" w:type="dxa"/>
          </w:tcPr>
          <w:p w14:paraId="654B8B12" w14:textId="1CEF315B" w:rsidR="0026507B" w:rsidRPr="001C2871" w:rsidRDefault="00727F78" w:rsidP="00353AB2">
            <w:pPr>
              <w:pStyle w:val="Paragraphedeliste"/>
              <w:ind w:left="0"/>
              <w:rPr>
                <w:vertAlign w:val="superscript"/>
              </w:rPr>
            </w:pPr>
            <m:oMathPara>
              <m:oMath>
                <m:r>
                  <w:rPr>
                    <w:rFonts w:ascii="Cambria Math" w:hAnsi="Cambria Math"/>
                  </w:rPr>
                  <m:t>20y’-5y=-5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</w:rPr>
                      <m:t>-2x</m:t>
                    </m:r>
                  </m:sup>
                </m:sSup>
              </m:oMath>
            </m:oMathPara>
          </w:p>
        </w:tc>
        <w:tc>
          <w:tcPr>
            <w:tcW w:w="2268" w:type="dxa"/>
          </w:tcPr>
          <w:p w14:paraId="1E2324DB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2268" w:type="dxa"/>
          </w:tcPr>
          <w:p w14:paraId="4549ADF0" w14:textId="77777777" w:rsidR="0026507B" w:rsidRDefault="0026507B" w:rsidP="00353AB2">
            <w:pPr>
              <w:pStyle w:val="Paragraphedeliste"/>
              <w:ind w:left="0"/>
            </w:pPr>
          </w:p>
        </w:tc>
        <w:tc>
          <w:tcPr>
            <w:tcW w:w="1417" w:type="dxa"/>
          </w:tcPr>
          <w:p w14:paraId="36A2BBDC" w14:textId="3A5CF159" w:rsidR="0026507B" w:rsidRDefault="00727F78" w:rsidP="00353AB2">
            <w:pPr>
              <w:pStyle w:val="Paragraphedeliste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F(0)=1</m:t>
                </m:r>
              </m:oMath>
            </m:oMathPara>
          </w:p>
        </w:tc>
        <w:tc>
          <w:tcPr>
            <w:tcW w:w="2552" w:type="dxa"/>
          </w:tcPr>
          <w:p w14:paraId="1C0DC170" w14:textId="77777777" w:rsidR="0026507B" w:rsidRDefault="0026507B" w:rsidP="00353AB2">
            <w:pPr>
              <w:pStyle w:val="Paragraphedeliste"/>
              <w:ind w:left="0"/>
            </w:pPr>
          </w:p>
        </w:tc>
      </w:tr>
    </w:tbl>
    <w:p w14:paraId="04E79600" w14:textId="77777777" w:rsidR="0026507B" w:rsidRDefault="0026507B" w:rsidP="0026507B">
      <w:pPr>
        <w:pStyle w:val="Paragraphedeliste"/>
        <w:spacing w:after="160" w:line="259" w:lineRule="auto"/>
        <w:contextualSpacing/>
      </w:pPr>
    </w:p>
    <w:p w14:paraId="0DA4B539" w14:textId="054BFB62" w:rsidR="0026507B" w:rsidRDefault="001848DA" w:rsidP="00727F78">
      <w:pPr>
        <w:pStyle w:val="Titre1"/>
      </w:pPr>
      <w:r>
        <w:t>Partie B</w:t>
      </w:r>
      <w:r w:rsidR="00727F78">
        <w:t xml:space="preserve">     </w:t>
      </w:r>
      <w:r w:rsidR="0026507B">
        <w:t>**Avec Géogebra (</w:t>
      </w:r>
      <w:r w:rsidR="0026507B" w:rsidRPr="003B230F">
        <w:t>équation différentielle avec second membre</w:t>
      </w:r>
      <w:r w:rsidR="0026507B">
        <w:t>)</w:t>
      </w:r>
    </w:p>
    <w:p w14:paraId="02C8F7B2" w14:textId="12C2744C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Créer un curseur </w:t>
      </w:r>
      <m:oMath>
        <m:r>
          <w:rPr>
            <w:rFonts w:ascii="Cambria Math" w:hAnsi="Cambria Math"/>
          </w:rPr>
          <m:t>a</m:t>
        </m:r>
      </m:oMath>
      <w:r>
        <w:t xml:space="preserve"> compris entre -10 et 10</w:t>
      </w:r>
    </w:p>
    <w:p w14:paraId="72D30CAD" w14:textId="5B09A92B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courbe représentant la fonction f définie par </w:t>
      </w:r>
      <m:oMath>
        <m:r>
          <w:rPr>
            <w:rFonts w:ascii="Cambria Math" w:hAnsi="Cambria Math"/>
          </w:rPr>
          <m:t xml:space="preserve">f(x) = a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259A3EB7" w14:textId="0EB5C8EF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fonction g définie par </w:t>
      </w:r>
      <m:oMath>
        <m:r>
          <w:rPr>
            <w:rFonts w:ascii="Cambria Math" w:hAnsi="Cambria Math"/>
          </w:rPr>
          <m:t>g(x)=f ’(x)</m:t>
        </m:r>
      </m:oMath>
    </w:p>
    <w:p w14:paraId="2964B23F" w14:textId="6614E774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fonction h définie par </w:t>
      </w:r>
      <m:oMath>
        <m:r>
          <w:rPr>
            <w:rFonts w:ascii="Cambria Math" w:hAnsi="Cambria Math"/>
          </w:rPr>
          <m:t>h(x)=g(x)+2f(x)</m:t>
        </m:r>
      </m:oMath>
      <w:r>
        <w:t>. Que remarquez-vous ? Faire bouger le curseur. Que remarquez-vous</w:t>
      </w:r>
      <w:r w:rsidR="00727F78">
        <w:t> ?</w:t>
      </w:r>
    </w:p>
    <w:p w14:paraId="2EF0A14A" w14:textId="381612A6" w:rsidR="00727F78" w:rsidRDefault="00727F78" w:rsidP="00727F78">
      <w:pPr>
        <w:pStyle w:val="Paragraphedeliste"/>
        <w:spacing w:after="160" w:line="259" w:lineRule="auto"/>
        <w:ind w:left="1080"/>
        <w:contextualSpacing/>
      </w:pPr>
    </w:p>
    <w:p w14:paraId="41D64245" w14:textId="53B93458" w:rsidR="00727F78" w:rsidRDefault="00727F78" w:rsidP="00727F78">
      <w:pPr>
        <w:pStyle w:val="Paragraphedeliste"/>
        <w:spacing w:after="160" w:line="259" w:lineRule="auto"/>
        <w:ind w:left="1080"/>
        <w:contextualSpacing/>
      </w:pPr>
    </w:p>
    <w:p w14:paraId="031A07A9" w14:textId="77777777" w:rsidR="00727F78" w:rsidRDefault="00727F78" w:rsidP="00727F78">
      <w:pPr>
        <w:pStyle w:val="Paragraphedeliste"/>
        <w:spacing w:after="160" w:line="259" w:lineRule="auto"/>
        <w:ind w:left="1080"/>
        <w:contextualSpacing/>
      </w:pPr>
    </w:p>
    <w:p w14:paraId="1716E478" w14:textId="5E9994FF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</w:t>
      </w:r>
      <m:oMath>
        <m:r>
          <w:rPr>
            <w:rFonts w:ascii="Cambria Math" w:hAnsi="Cambria Math"/>
          </w:rPr>
          <m:t>a</m:t>
        </m:r>
      </m:oMath>
      <w:r>
        <w:t xml:space="preserve"> pour que </w:t>
      </w:r>
      <m:oMath>
        <m:r>
          <w:rPr>
            <w:rFonts w:ascii="Cambria Math" w:hAnsi="Cambria Math"/>
          </w:rPr>
          <m:t>f(0)=3</m:t>
        </m:r>
      </m:oMath>
      <w:r>
        <w:t>…………………………………….</w:t>
      </w:r>
    </w:p>
    <w:p w14:paraId="441BF6C9" w14:textId="4057D240" w:rsidR="00727F78" w:rsidRDefault="00727F78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Tracer</w:t>
      </w:r>
      <w:r w:rsidR="0026507B">
        <w:t xml:space="preserve"> la courbe représentant la fonction </w:t>
      </w:r>
      <m:oMath>
        <m:r>
          <w:rPr>
            <w:rFonts w:ascii="Cambria Math" w:hAnsi="Cambria Math"/>
          </w:rPr>
          <m:t>p</m:t>
        </m:r>
      </m:oMath>
      <w:r w:rsidR="0026507B">
        <w:t xml:space="preserve"> définie par </w:t>
      </w:r>
      <m:oMath>
        <m:r>
          <w:rPr>
            <w:rFonts w:ascii="Cambria Math" w:hAnsi="Cambria Math"/>
          </w:rPr>
          <m:t>p(x) = -5x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2148B940" w14:textId="77777777" w:rsidR="00727F78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Calculer </w:t>
      </w:r>
      <m:oMath>
        <m:r>
          <w:rPr>
            <w:rFonts w:ascii="Cambria Math" w:hAnsi="Cambria Math"/>
          </w:rPr>
          <m:t>p’(x)+2p(x)</m:t>
        </m:r>
      </m:oMath>
      <w:r>
        <w:t xml:space="preserve">   puis tracer la fonction </w:t>
      </w:r>
      <m:oMath>
        <m:r>
          <w:rPr>
            <w:rFonts w:ascii="Cambria Math" w:hAnsi="Cambria Math"/>
          </w:rPr>
          <m:t>d</m:t>
        </m:r>
      </m:oMath>
      <w:r>
        <w:t xml:space="preserve"> définie par </w:t>
      </w:r>
      <m:oMath>
        <m:r>
          <w:rPr>
            <w:rFonts w:ascii="Cambria Math" w:hAnsi="Cambria Math"/>
          </w:rPr>
          <m:t xml:space="preserve">d(x)=-5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557D9D30" w14:textId="4F040B49" w:rsidR="00727F78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Faire tracer la fonction </w:t>
      </w:r>
      <m:oMath>
        <m:r>
          <w:rPr>
            <w:rFonts w:ascii="Cambria Math" w:hAnsi="Cambria Math"/>
          </w:rPr>
          <m:t>r</m:t>
        </m:r>
      </m:oMath>
      <w:r>
        <w:t xml:space="preserve"> définie par </w:t>
      </w:r>
      <m:oMath>
        <m:r>
          <w:rPr>
            <w:rFonts w:ascii="Cambria Math" w:hAnsi="Cambria Math"/>
          </w:rPr>
          <m:t>r(x)=f(x)+p(x)</m:t>
        </m:r>
      </m:oMath>
      <w:r>
        <w:t xml:space="preserve"> Que remarquez-vous ? </w:t>
      </w:r>
    </w:p>
    <w:p w14:paraId="6931C8FB" w14:textId="77777777" w:rsidR="00727F78" w:rsidRDefault="00727F78" w:rsidP="00727F78">
      <w:pPr>
        <w:contextualSpacing/>
      </w:pPr>
    </w:p>
    <w:p w14:paraId="5A6F573B" w14:textId="4A042AB3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>Faire bouger le curseur. Que remarquez-vous ?</w:t>
      </w:r>
    </w:p>
    <w:p w14:paraId="639CFE5A" w14:textId="77777777" w:rsidR="00727F78" w:rsidRDefault="00727F78" w:rsidP="00727F78">
      <w:pPr>
        <w:pStyle w:val="Paragraphedeliste"/>
      </w:pPr>
    </w:p>
    <w:p w14:paraId="1CE6F6F6" w14:textId="77777777" w:rsidR="00727F78" w:rsidRDefault="00727F78" w:rsidP="00727F78">
      <w:pPr>
        <w:contextualSpacing/>
      </w:pPr>
    </w:p>
    <w:p w14:paraId="7C726179" w14:textId="715300CC" w:rsidR="0026507B" w:rsidRDefault="0026507B" w:rsidP="0026507B">
      <w:pPr>
        <w:pStyle w:val="Paragraphedeliste"/>
        <w:numPr>
          <w:ilvl w:val="0"/>
          <w:numId w:val="3"/>
        </w:numPr>
        <w:spacing w:after="160" w:line="259" w:lineRule="auto"/>
        <w:contextualSpacing/>
      </w:pPr>
      <w:r>
        <w:t xml:space="preserve">Déterminer la valeur de </w:t>
      </w:r>
      <m:oMath>
        <m:r>
          <w:rPr>
            <w:rFonts w:ascii="Cambria Math" w:hAnsi="Cambria Math"/>
          </w:rPr>
          <m:t>a</m:t>
        </m:r>
      </m:oMath>
      <w:r>
        <w:t xml:space="preserve"> pour que </w:t>
      </w:r>
      <m:oMath>
        <m:r>
          <w:rPr>
            <w:rFonts w:ascii="Cambria Math" w:hAnsi="Cambria Math"/>
          </w:rPr>
          <m:t>r(0)=1</m:t>
        </m:r>
      </m:oMath>
      <w:r>
        <w:t>. …………………………………..</w:t>
      </w:r>
    </w:p>
    <w:p w14:paraId="2FE49E2A" w14:textId="15B2CF9B" w:rsidR="0026507B" w:rsidRDefault="001848DA" w:rsidP="00727F78">
      <w:pPr>
        <w:pStyle w:val="Titre1"/>
      </w:pPr>
      <w:r>
        <w:lastRenderedPageBreak/>
        <w:t>Partie C</w:t>
      </w:r>
      <w:r w:rsidR="00727F78">
        <w:t xml:space="preserve">       </w:t>
      </w:r>
      <w:r w:rsidR="0026507B">
        <w:t>Avec Géogebra (</w:t>
      </w:r>
      <w:r w:rsidR="0026507B" w:rsidRPr="00727F78">
        <w:t>équation différentielle avec second membre</w:t>
      </w:r>
      <w:r w:rsidR="0026507B">
        <w:t>)</w:t>
      </w:r>
    </w:p>
    <w:p w14:paraId="7094754A" w14:textId="66A8FF05" w:rsidR="0026507B" w:rsidRPr="004A4A0A" w:rsidRDefault="0026507B" w:rsidP="0026507B">
      <w:pPr>
        <w:pStyle w:val="Corpsdetexte"/>
        <w:spacing w:line="296" w:lineRule="exact"/>
        <w:ind w:left="120" w:firstLine="0"/>
        <w:jc w:val="both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lang w:val="fr-FR"/>
        </w:rPr>
        <w:t>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considère</w:t>
      </w:r>
      <w:r w:rsidRPr="004A4A0A">
        <w:rPr>
          <w:rFonts w:ascii="Times New Roman" w:hAnsi="Times New Roman" w:cs="Times New Roman"/>
          <w:spacing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l’équation</w:t>
      </w:r>
      <w:r w:rsidRPr="004A4A0A">
        <w:rPr>
          <w:rFonts w:ascii="Times New Roman" w:hAnsi="Times New Roman" w:cs="Times New Roman"/>
          <w:spacing w:val="7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différentielle</w:t>
      </w:r>
      <w:r w:rsidRPr="004A4A0A">
        <w:rPr>
          <w:rFonts w:ascii="Times New Roman" w:hAnsi="Times New Roman" w:cs="Times New Roman"/>
          <w:spacing w:val="12"/>
          <w:lang w:val="fr-FR"/>
        </w:rPr>
        <w:t xml:space="preserve"> </w:t>
      </w:r>
      <m:oMath>
        <m:r>
          <w:rPr>
            <w:rFonts w:ascii="Cambria Math" w:eastAsia="Tahoma" w:hAnsi="Cambria Math" w:cs="Times New Roman"/>
            <w:spacing w:val="3"/>
            <w:lang w:val="fr-FR"/>
          </w:rPr>
          <m:t>(</m:t>
        </m:r>
        <m:r>
          <w:rPr>
            <w:rFonts w:ascii="Cambria Math" w:eastAsia="Times New Roman" w:hAnsi="Cambria Math" w:cs="Times New Roman"/>
            <w:spacing w:val="3"/>
            <w:lang w:val="fr-FR"/>
          </w:rPr>
          <m:t>E</m:t>
        </m:r>
        <m:r>
          <w:rPr>
            <w:rFonts w:ascii="Cambria Math" w:eastAsia="Tahoma" w:hAnsi="Cambria Math" w:cs="Times New Roman"/>
            <w:spacing w:val="3"/>
            <w:lang w:val="fr-FR"/>
          </w:rPr>
          <m:t>)</m:t>
        </m:r>
        <m:r>
          <w:rPr>
            <w:rFonts w:ascii="Cambria Math" w:eastAsia="Tahoma" w:hAnsi="Cambria Math" w:cs="Times New Roman"/>
            <w:spacing w:val="-21"/>
            <w:lang w:val="fr-FR"/>
          </w:rPr>
          <m:t xml:space="preserve"> </m:t>
        </m:r>
        <m:r>
          <w:rPr>
            <w:rFonts w:ascii="Cambria Math" w:eastAsia="Tahoma" w:hAnsi="Cambria Math" w:cs="Times New Roman"/>
            <w:lang w:val="fr-FR"/>
          </w:rPr>
          <m:t>: y’</m:t>
        </m:r>
        <m:r>
          <w:rPr>
            <w:rFonts w:ascii="Cambria Math" w:eastAsia="Arial" w:hAnsi="Cambria Math" w:cs="Times New Roman"/>
            <w:spacing w:val="7"/>
            <w:position w:val="9"/>
            <w:lang w:val="fr-FR"/>
          </w:rPr>
          <m:t xml:space="preserve"> </m:t>
        </m:r>
        <m:r>
          <w:rPr>
            <w:rFonts w:ascii="Cambria Math" w:eastAsia="Tahoma" w:hAnsi="Cambria Math" w:cs="Times New Roman"/>
            <w:lang w:val="fr-FR"/>
          </w:rPr>
          <m:t>-2</m:t>
        </m:r>
        <m:r>
          <w:rPr>
            <w:rFonts w:ascii="Cambria Math" w:eastAsia="Times New Roman" w:hAnsi="Cambria Math" w:cs="Times New Roman"/>
            <w:lang w:val="fr-FR"/>
          </w:rPr>
          <m:t>y</m:t>
        </m:r>
        <m:r>
          <w:rPr>
            <w:rFonts w:ascii="Cambria Math" w:eastAsia="Times New Roman" w:hAnsi="Cambria Math" w:cs="Times New Roman"/>
            <w:spacing w:val="3"/>
            <w:lang w:val="fr-FR"/>
          </w:rPr>
          <m:t xml:space="preserve"> </m:t>
        </m:r>
        <m:r>
          <w:rPr>
            <w:rFonts w:ascii="Cambria Math" w:eastAsia="Tahoma" w:hAnsi="Cambria Math" w:cs="Times New Roman"/>
            <w:lang w:val="fr-FR"/>
          </w:rPr>
          <m:t>=</m:t>
        </m:r>
        <m:r>
          <w:rPr>
            <w:rFonts w:ascii="Cambria Math" w:eastAsia="Tahoma" w:hAnsi="Cambria Math" w:cs="Times New Roman"/>
            <w:spacing w:val="-19"/>
            <w:lang w:val="fr-FR"/>
          </w:rPr>
          <m:t xml:space="preserve"> </m:t>
        </m:r>
        <m:r>
          <w:rPr>
            <w:rFonts w:ascii="Cambria Math" w:eastAsia="Tahoma" w:hAnsi="Cambria Math" w:cs="Times New Roman"/>
            <w:lang w:val="fr-FR"/>
          </w:rPr>
          <m:t>-2x²-2x</m:t>
        </m:r>
      </m:oMath>
      <w:r w:rsidRPr="004A4A0A">
        <w:rPr>
          <w:rFonts w:ascii="Times New Roman" w:eastAsia="Verdana" w:hAnsi="Times New Roman" w:cs="Times New Roman"/>
          <w:spacing w:val="16"/>
          <w:position w:val="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sur</w:t>
      </w:r>
      <w:r w:rsidRPr="004A4A0A">
        <w:rPr>
          <w:rFonts w:ascii="Times New Roman" w:hAnsi="Times New Roman" w:cs="Times New Roman"/>
          <w:spacing w:val="8"/>
          <w:lang w:val="fr-FR"/>
        </w:rPr>
        <w:t xml:space="preserve"> </w:t>
      </w:r>
      <w:r w:rsidRPr="004A4A0A">
        <w:rPr>
          <w:rFonts w:ascii="Times New Roman" w:eastAsia="Arial" w:hAnsi="Times New Roman" w:cs="Times New Roman"/>
          <w:lang w:val="fr-FR"/>
        </w:rPr>
        <w:t>R</w:t>
      </w:r>
      <w:r w:rsidRPr="004A4A0A">
        <w:rPr>
          <w:rFonts w:ascii="Times New Roman" w:hAnsi="Times New Roman" w:cs="Times New Roman"/>
          <w:lang w:val="fr-FR"/>
        </w:rPr>
        <w:t>.</w:t>
      </w:r>
    </w:p>
    <w:p w14:paraId="0A649564" w14:textId="49E6B824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7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Démontrer</w:t>
      </w:r>
      <w:r w:rsidRPr="004A4A0A">
        <w:rPr>
          <w:rFonts w:ascii="Times New Roman" w:eastAsia="Georgia" w:hAnsi="Times New Roman" w:cs="Times New Roman"/>
          <w:spacing w:val="-14"/>
        </w:rPr>
        <w:t xml:space="preserve"> </w:t>
      </w:r>
      <w:r w:rsidRPr="004A4A0A">
        <w:rPr>
          <w:rFonts w:ascii="Times New Roman" w:eastAsia="Georgia" w:hAnsi="Times New Roman" w:cs="Times New Roman"/>
        </w:rPr>
        <w:t>que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la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fonction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définie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p</m:t>
        </m:r>
        <m:r>
          <w:rPr>
            <w:rFonts w:ascii="Cambria Math" w:eastAsia="Tahoma" w:hAnsi="Cambria Math" w:cs="Times New Roman"/>
          </w:rPr>
          <m:t>(</m:t>
        </m:r>
        <m:r>
          <w:rPr>
            <w:rFonts w:ascii="Cambria Math" w:eastAsia="Times New Roman" w:hAnsi="Cambria Math" w:cs="Times New Roman"/>
          </w:rPr>
          <m:t>x</m:t>
        </m:r>
        <m:r>
          <w:rPr>
            <w:rFonts w:ascii="Cambria Math" w:eastAsia="Tahoma" w:hAnsi="Cambria Math" w:cs="Times New Roman"/>
          </w:rPr>
          <m:t>)</m:t>
        </m:r>
        <m:r>
          <w:rPr>
            <w:rFonts w:ascii="Cambria Math" w:eastAsia="Tahoma" w:hAnsi="Cambria Math" w:cs="Times New Roman"/>
            <w:spacing w:val="-35"/>
          </w:rPr>
          <m:t xml:space="preserve"> </m:t>
        </m:r>
        <m:r>
          <w:rPr>
            <w:rFonts w:ascii="Cambria Math" w:eastAsia="Tahoma" w:hAnsi="Cambria Math" w:cs="Times New Roman"/>
          </w:rPr>
          <m:t>=</m:t>
        </m:r>
        <m:r>
          <w:rPr>
            <w:rFonts w:ascii="Cambria Math" w:eastAsia="Tahoma" w:hAnsi="Cambria Math" w:cs="Times New Roman"/>
            <w:spacing w:val="-36"/>
          </w:rPr>
          <m:t xml:space="preserve"> </m:t>
        </m:r>
        <m:r>
          <w:rPr>
            <w:rFonts w:ascii="Cambria Math" w:eastAsia="Times New Roman" w:hAnsi="Cambria Math" w:cs="Times New Roman"/>
          </w:rPr>
          <m:t>(x+1)²</m:t>
        </m:r>
      </m:oMath>
      <w:r w:rsidRPr="004A4A0A">
        <w:rPr>
          <w:rFonts w:ascii="Times New Roman" w:eastAsia="Times New Roman" w:hAnsi="Times New Roman" w:cs="Times New Roman"/>
          <w:i/>
        </w:rPr>
        <w:t xml:space="preserve"> </w:t>
      </w:r>
      <w:r w:rsidRPr="004A4A0A">
        <w:rPr>
          <w:rFonts w:ascii="Times New Roman" w:eastAsia="Verdana" w:hAnsi="Times New Roman" w:cs="Times New Roman"/>
          <w:spacing w:val="-7"/>
          <w:position w:val="9"/>
        </w:rPr>
        <w:t xml:space="preserve"> </w:t>
      </w:r>
      <w:r w:rsidRPr="004A4A0A">
        <w:rPr>
          <w:rFonts w:ascii="Times New Roman" w:eastAsia="Georgia" w:hAnsi="Times New Roman" w:cs="Times New Roman"/>
        </w:rPr>
        <w:t>est</w:t>
      </w:r>
      <w:r w:rsidRPr="004A4A0A">
        <w:rPr>
          <w:rFonts w:ascii="Times New Roman" w:eastAsia="Georgia" w:hAnsi="Times New Roman" w:cs="Times New Roman"/>
          <w:spacing w:val="-15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particulière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16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14:paraId="4FC3DA65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279E2FF5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7AA2869E" w14:textId="77777777" w:rsidR="0026507B" w:rsidRPr="004A4A0A" w:rsidRDefault="0026507B" w:rsidP="0026507B">
      <w:pPr>
        <w:spacing w:before="5"/>
        <w:rPr>
          <w:rFonts w:ascii="Times New Roman" w:eastAsia="Georgia" w:hAnsi="Times New Roman" w:cs="Times New Roman"/>
          <w:sz w:val="24"/>
          <w:szCs w:val="24"/>
        </w:rPr>
      </w:pPr>
    </w:p>
    <w:p w14:paraId="48135994" w14:textId="66F5B852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Résoudre</w:t>
      </w:r>
      <w:r w:rsidRPr="004A4A0A">
        <w:rPr>
          <w:rFonts w:ascii="Times New Roman" w:eastAsia="Georgia" w:hAnsi="Times New Roman" w:cs="Times New Roman"/>
          <w:spacing w:val="-3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1"/>
        </w:rPr>
        <w:t xml:space="preserve"> </w:t>
      </w:r>
      <w:r w:rsidRPr="004A4A0A">
        <w:rPr>
          <w:rFonts w:ascii="Times New Roman" w:eastAsia="Georgia" w:hAnsi="Times New Roman" w:cs="Times New Roman"/>
        </w:rPr>
        <w:t>différentielle</w:t>
      </w:r>
      <w:r w:rsidRPr="004A4A0A">
        <w:rPr>
          <w:rFonts w:ascii="Times New Roman" w:eastAsia="Georgia" w:hAnsi="Times New Roman" w:cs="Times New Roman"/>
          <w:spacing w:val="-2"/>
        </w:rPr>
        <w:t xml:space="preserve"> </w:t>
      </w:r>
      <m:oMath>
        <m:r>
          <w:rPr>
            <w:rFonts w:ascii="Cambria Math" w:eastAsia="Tahoma" w:hAnsi="Cambria Math" w:cs="Times New Roman"/>
            <w:spacing w:val="2"/>
          </w:rPr>
          <m:t>(</m:t>
        </m:r>
        <m:r>
          <w:rPr>
            <w:rFonts w:ascii="Cambria Math" w:eastAsia="Times New Roman" w:hAnsi="Cambria Math" w:cs="Times New Roman"/>
            <w:spacing w:val="2"/>
          </w:rPr>
          <m:t>E</m:t>
        </m:r>
        <m:r>
          <w:rPr>
            <w:rFonts w:ascii="Cambria Math" w:eastAsia="Trebuchet MS" w:hAnsi="Cambria Math" w:cs="Times New Roman"/>
            <w:spacing w:val="2"/>
            <w:position w:val="-3"/>
          </w:rPr>
          <m:t>0</m:t>
        </m:r>
        <m:r>
          <w:rPr>
            <w:rFonts w:ascii="Cambria Math" w:eastAsia="Tahoma" w:hAnsi="Cambria Math" w:cs="Times New Roman"/>
            <w:spacing w:val="2"/>
          </w:rPr>
          <m:t>)</m:t>
        </m:r>
        <m:r>
          <w:rPr>
            <w:rFonts w:ascii="Cambria Math" w:eastAsia="Tahoma" w:hAnsi="Cambria Math" w:cs="Times New Roman"/>
            <w:spacing w:val="-28"/>
          </w:rPr>
          <m:t xml:space="preserve"> </m:t>
        </m:r>
        <m:r>
          <w:rPr>
            <w:rFonts w:ascii="Cambria Math" w:eastAsia="Tahoma" w:hAnsi="Cambria Math" w:cs="Times New Roman"/>
          </w:rPr>
          <m:t>:</m:t>
        </m:r>
        <m:r>
          <w:rPr>
            <w:rFonts w:ascii="Cambria Math" w:eastAsia="Tahoma" w:hAnsi="Cambria Math" w:cs="Times New Roman"/>
            <w:spacing w:val="-30"/>
          </w:rPr>
          <m:t xml:space="preserve"> y'</m:t>
        </m:r>
        <m:r>
          <w:rPr>
            <w:rFonts w:ascii="Cambria Math" w:eastAsia="Tahoma" w:hAnsi="Cambria Math" w:cs="Times New Roman"/>
          </w:rPr>
          <m:t>-2</m:t>
        </m:r>
        <m:r>
          <w:rPr>
            <w:rFonts w:ascii="Cambria Math" w:eastAsia="Times New Roman" w:hAnsi="Cambria Math" w:cs="Times New Roman"/>
          </w:rPr>
          <m:t>y</m:t>
        </m:r>
        <m:r>
          <w:rPr>
            <w:rFonts w:ascii="Cambria Math" w:eastAsia="Times New Roman" w:hAnsi="Cambria Math" w:cs="Times New Roman"/>
            <w:spacing w:val="-7"/>
          </w:rPr>
          <m:t xml:space="preserve"> </m:t>
        </m:r>
        <m:r>
          <w:rPr>
            <w:rFonts w:ascii="Cambria Math" w:eastAsia="Tahoma" w:hAnsi="Cambria Math" w:cs="Times New Roman"/>
          </w:rPr>
          <m:t>=</m:t>
        </m:r>
        <m:r>
          <w:rPr>
            <w:rFonts w:ascii="Cambria Math" w:eastAsia="Tahoma" w:hAnsi="Cambria Math" w:cs="Times New Roman"/>
            <w:spacing w:val="-28"/>
          </w:rPr>
          <m:t xml:space="preserve"> </m:t>
        </m:r>
        <m:r>
          <w:rPr>
            <w:rFonts w:ascii="Cambria Math" w:eastAsia="Tahoma" w:hAnsi="Cambria Math" w:cs="Times New Roman"/>
          </w:rPr>
          <m:t>0</m:t>
        </m:r>
        <m:r>
          <w:rPr>
            <w:rFonts w:ascii="Cambria Math" w:eastAsia="Georgia" w:hAnsi="Cambria Math" w:cs="Times New Roman"/>
          </w:rPr>
          <m:t>.</m:t>
        </m:r>
      </m:oMath>
    </w:p>
    <w:p w14:paraId="2960581C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7020FFBD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3CFFE022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3F465689" w14:textId="77777777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</w:rPr>
        <w:t>En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déduire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les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</w:t>
      </w:r>
      <w:r w:rsidRPr="004A4A0A">
        <w:rPr>
          <w:rFonts w:ascii="Times New Roman" w:eastAsia="Georgia" w:hAnsi="Times New Roman" w:cs="Times New Roman"/>
          <w:spacing w:val="-21"/>
        </w:rPr>
        <w:t xml:space="preserve"> </w:t>
      </w:r>
      <w:r w:rsidRPr="004A4A0A">
        <w:rPr>
          <w:rFonts w:ascii="Times New Roman" w:eastAsia="Georgia" w:hAnsi="Times New Roman" w:cs="Times New Roman"/>
        </w:rPr>
        <w:t>de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l’équation</w:t>
      </w:r>
      <w:r w:rsidRPr="004A4A0A">
        <w:rPr>
          <w:rFonts w:ascii="Times New Roman" w:eastAsia="Georgia" w:hAnsi="Times New Roman" w:cs="Times New Roman"/>
          <w:spacing w:val="-22"/>
        </w:rPr>
        <w:t xml:space="preserve"> </w:t>
      </w:r>
      <w:r w:rsidRPr="004A4A0A">
        <w:rPr>
          <w:rFonts w:ascii="Times New Roman" w:eastAsia="Georgia" w:hAnsi="Times New Roman" w:cs="Times New Roman"/>
        </w:rPr>
        <w:t>(E).</w:t>
      </w:r>
    </w:p>
    <w:p w14:paraId="0872ABFA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323C4002" w14:textId="77777777" w:rsidR="0026507B" w:rsidRPr="004A4A0A" w:rsidRDefault="0026507B" w:rsidP="0026507B">
      <w:pPr>
        <w:rPr>
          <w:rFonts w:ascii="Times New Roman" w:eastAsia="Georgia" w:hAnsi="Times New Roman" w:cs="Times New Roman"/>
          <w:sz w:val="24"/>
          <w:szCs w:val="24"/>
        </w:rPr>
      </w:pPr>
    </w:p>
    <w:p w14:paraId="4C704A51" w14:textId="77777777" w:rsidR="0026507B" w:rsidRPr="004A4A0A" w:rsidRDefault="0026507B" w:rsidP="0026507B">
      <w:pPr>
        <w:spacing w:before="10"/>
        <w:rPr>
          <w:rFonts w:ascii="Times New Roman" w:eastAsia="Georgia" w:hAnsi="Times New Roman" w:cs="Times New Roman"/>
          <w:sz w:val="24"/>
          <w:szCs w:val="24"/>
        </w:rPr>
      </w:pPr>
    </w:p>
    <w:p w14:paraId="0ADFEB1B" w14:textId="77777777" w:rsidR="0026507B" w:rsidRPr="004A4A0A" w:rsidRDefault="0026507B" w:rsidP="0026507B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spacing w:val="-4"/>
        </w:rPr>
        <w:t>Tracer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à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</w:rPr>
        <w:t>l’écran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plusieurs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courbes</w:t>
      </w:r>
      <w:r w:rsidRPr="004A4A0A">
        <w:rPr>
          <w:rFonts w:ascii="Times New Roman" w:eastAsia="Georgia" w:hAnsi="Times New Roman" w:cs="Times New Roman"/>
          <w:spacing w:val="-32"/>
        </w:rPr>
        <w:t xml:space="preserve"> </w:t>
      </w:r>
      <w:r w:rsidRPr="004A4A0A">
        <w:rPr>
          <w:rFonts w:ascii="Times New Roman" w:eastAsia="Georgia" w:hAnsi="Times New Roman" w:cs="Times New Roman"/>
          <w:spacing w:val="-3"/>
        </w:rPr>
        <w:t>représentant</w:t>
      </w:r>
      <w:r w:rsidRPr="004A4A0A">
        <w:rPr>
          <w:rFonts w:ascii="Times New Roman" w:eastAsia="Georgia" w:hAnsi="Times New Roman" w:cs="Times New Roman"/>
          <w:spacing w:val="-30"/>
        </w:rPr>
        <w:t xml:space="preserve"> </w:t>
      </w:r>
      <w:r w:rsidRPr="004A4A0A">
        <w:rPr>
          <w:rFonts w:ascii="Times New Roman" w:eastAsia="Georgia" w:hAnsi="Times New Roman" w:cs="Times New Roman"/>
        </w:rPr>
        <w:t>des</w:t>
      </w:r>
      <w:r w:rsidRPr="004A4A0A">
        <w:rPr>
          <w:rFonts w:ascii="Times New Roman" w:eastAsia="Georgia" w:hAnsi="Times New Roman" w:cs="Times New Roman"/>
          <w:spacing w:val="-31"/>
        </w:rPr>
        <w:t xml:space="preserve"> </w:t>
      </w:r>
      <w:r w:rsidRPr="004A4A0A">
        <w:rPr>
          <w:rFonts w:ascii="Times New Roman" w:eastAsia="Georgia" w:hAnsi="Times New Roman" w:cs="Times New Roman"/>
        </w:rPr>
        <w:t>solutions.</w:t>
      </w:r>
    </w:p>
    <w:p w14:paraId="4B4B30F1" w14:textId="77777777" w:rsidR="0026507B" w:rsidRPr="004A4A0A" w:rsidRDefault="0026507B" w:rsidP="0026507B">
      <w:pPr>
        <w:pStyle w:val="Corpsdetexte"/>
        <w:spacing w:before="17"/>
        <w:ind w:firstLine="0"/>
        <w:rPr>
          <w:rFonts w:ascii="Times New Roman" w:hAnsi="Times New Roman" w:cs="Times New Roman"/>
          <w:lang w:val="fr-FR"/>
        </w:rPr>
      </w:pPr>
      <w:r w:rsidRPr="004A4A0A">
        <w:rPr>
          <w:rFonts w:ascii="Times New Roman" w:hAnsi="Times New Roman" w:cs="Times New Roman"/>
          <w:b/>
          <w:lang w:val="fr-FR"/>
        </w:rPr>
        <w:t>APPELER</w:t>
      </w:r>
      <w:r w:rsidRPr="004A4A0A">
        <w:rPr>
          <w:rFonts w:ascii="Times New Roman" w:hAnsi="Times New Roman" w:cs="Times New Roman"/>
          <w:spacing w:val="-18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professeur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pour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montrer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ces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courbes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et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spacing w:val="-4"/>
          <w:lang w:val="fr-FR"/>
        </w:rPr>
        <w:t>valider</w:t>
      </w:r>
      <w:r w:rsidRPr="004A4A0A">
        <w:rPr>
          <w:rFonts w:ascii="Times New Roman" w:hAnsi="Times New Roman" w:cs="Times New Roman"/>
          <w:spacing w:val="-19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les</w:t>
      </w:r>
      <w:r w:rsidRPr="004A4A0A">
        <w:rPr>
          <w:rFonts w:ascii="Times New Roman" w:hAnsi="Times New Roman" w:cs="Times New Roman"/>
          <w:spacing w:val="-20"/>
          <w:lang w:val="fr-FR"/>
        </w:rPr>
        <w:t xml:space="preserve"> </w:t>
      </w:r>
      <w:r w:rsidRPr="004A4A0A">
        <w:rPr>
          <w:rFonts w:ascii="Times New Roman" w:hAnsi="Times New Roman" w:cs="Times New Roman"/>
          <w:lang w:val="fr-FR"/>
        </w:rPr>
        <w:t>solutions.</w:t>
      </w:r>
    </w:p>
    <w:p w14:paraId="1EA167FE" w14:textId="1CC03DE0" w:rsidR="0026507B" w:rsidRPr="00186547" w:rsidRDefault="0026507B" w:rsidP="00186547">
      <w:pPr>
        <w:pStyle w:val="Paragraphedeliste"/>
        <w:widowControl w:val="0"/>
        <w:numPr>
          <w:ilvl w:val="0"/>
          <w:numId w:val="4"/>
        </w:numPr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</w:rPr>
      </w:pPr>
      <w:r w:rsidRPr="004A4A0A">
        <w:rPr>
          <w:rFonts w:ascii="Times New Roman" w:eastAsia="Georgia" w:hAnsi="Times New Roman" w:cs="Times New Roman"/>
          <w:w w:val="105"/>
        </w:rPr>
        <w:t>Déterminer</w:t>
      </w:r>
      <w:r w:rsidRPr="004A4A0A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la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4A4A0A">
        <w:rPr>
          <w:rFonts w:ascii="Times New Roman" w:eastAsia="Georgia" w:hAnsi="Times New Roman" w:cs="Times New Roman"/>
          <w:w w:val="105"/>
        </w:rPr>
        <w:t>solution</w:t>
      </w:r>
      <w:r w:rsidRPr="004A4A0A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m:oMath>
        <m:r>
          <w:rPr>
            <w:rFonts w:ascii="Cambria Math" w:eastAsia="Georgia" w:hAnsi="Cambria Math" w:cs="Times New Roman"/>
            <w:spacing w:val="-29"/>
            <w:w w:val="105"/>
          </w:rPr>
          <m:t>f</m:t>
        </m:r>
      </m:oMath>
      <w:r w:rsidRPr="00186547">
        <w:rPr>
          <w:rFonts w:ascii="Times New Roman" w:eastAsia="Times New Roman" w:hAnsi="Times New Roman" w:cs="Times New Roman"/>
          <w:i/>
          <w:spacing w:val="-45"/>
          <w:w w:val="145"/>
        </w:rPr>
        <w:t xml:space="preserve"> </w:t>
      </w:r>
      <w:r w:rsidRPr="00186547">
        <w:rPr>
          <w:rFonts w:ascii="Times New Roman" w:eastAsia="Georgia" w:hAnsi="Times New Roman" w:cs="Times New Roman"/>
          <w:w w:val="105"/>
        </w:rPr>
        <w:t>de</w:t>
      </w:r>
      <w:r w:rsidRPr="00186547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186547">
        <w:rPr>
          <w:rFonts w:ascii="Times New Roman" w:eastAsia="Georgia" w:hAnsi="Times New Roman" w:cs="Times New Roman"/>
          <w:w w:val="105"/>
        </w:rPr>
        <w:t>(E)</w:t>
      </w:r>
      <w:r w:rsidRPr="00186547">
        <w:rPr>
          <w:rFonts w:ascii="Times New Roman" w:eastAsia="Georgia" w:hAnsi="Times New Roman" w:cs="Times New Roman"/>
          <w:spacing w:val="-29"/>
          <w:w w:val="105"/>
        </w:rPr>
        <w:t xml:space="preserve"> </w:t>
      </w:r>
      <w:r w:rsidRPr="00186547">
        <w:rPr>
          <w:rFonts w:ascii="Times New Roman" w:eastAsia="Georgia" w:hAnsi="Times New Roman" w:cs="Times New Roman"/>
          <w:spacing w:val="-3"/>
          <w:w w:val="105"/>
        </w:rPr>
        <w:t>vérifiant</w:t>
      </w:r>
      <w:r w:rsidRPr="00186547">
        <w:rPr>
          <w:rFonts w:ascii="Times New Roman" w:eastAsia="Georgia" w:hAnsi="Times New Roman" w:cs="Times New Roman"/>
          <w:spacing w:val="-28"/>
          <w:w w:val="105"/>
        </w:rPr>
        <w:t xml:space="preserve"> </w:t>
      </w:r>
      <m:oMath>
        <m:r>
          <w:rPr>
            <w:rFonts w:ascii="Cambria Math" w:eastAsia="Times New Roman" w:hAnsi="Cambria Math" w:cs="Times New Roman"/>
            <w:w w:val="145"/>
          </w:rPr>
          <m:t>f</m:t>
        </m:r>
        <m:r>
          <w:rPr>
            <w:rFonts w:ascii="Cambria Math" w:eastAsia="Times New Roman" w:hAnsi="Cambria Math" w:cs="Times New Roman"/>
            <w:spacing w:val="-77"/>
            <w:w w:val="145"/>
          </w:rPr>
          <m:t xml:space="preserve"> </m:t>
        </m:r>
        <m:r>
          <w:rPr>
            <w:rFonts w:ascii="Cambria Math" w:eastAsia="Tahoma" w:hAnsi="Cambria Math" w:cs="Times New Roman"/>
            <w:w w:val="105"/>
          </w:rPr>
          <m:t>(</m:t>
        </m:r>
        <m:r>
          <w:rPr>
            <w:rFonts w:ascii="Cambria Math" w:eastAsia="Lucida Sans Unicode" w:hAnsi="Cambria Math" w:cs="Times New Roman"/>
            <w:w w:val="105"/>
          </w:rPr>
          <m:t>0</m:t>
        </m:r>
        <m:r>
          <w:rPr>
            <w:rFonts w:ascii="Cambria Math" w:eastAsia="Tahoma" w:hAnsi="Cambria Math" w:cs="Times New Roman"/>
            <w:w w:val="105"/>
          </w:rPr>
          <m:t>)</m:t>
        </m:r>
        <m:r>
          <w:rPr>
            <w:rFonts w:ascii="Cambria Math" w:eastAsia="Tahoma" w:hAnsi="Cambria Math" w:cs="Times New Roman"/>
            <w:spacing w:val="-53"/>
            <w:w w:val="105"/>
          </w:rPr>
          <m:t xml:space="preserve"> </m:t>
        </m:r>
        <m:r>
          <w:rPr>
            <w:rFonts w:ascii="Cambria Math" w:eastAsia="Tahoma" w:hAnsi="Cambria Math" w:cs="Times New Roman"/>
            <w:w w:val="105"/>
          </w:rPr>
          <m:t>=</m:t>
        </m:r>
        <m:r>
          <w:rPr>
            <w:rFonts w:ascii="Cambria Math" w:eastAsia="Tahoma" w:hAnsi="Cambria Math" w:cs="Times New Roman"/>
            <w:spacing w:val="-52"/>
            <w:w w:val="105"/>
          </w:rPr>
          <m:t xml:space="preserve"> </m:t>
        </m:r>
        <m:r>
          <w:rPr>
            <w:rFonts w:ascii="Cambria Math" w:eastAsia="Tahoma" w:hAnsi="Cambria Math" w:cs="Times New Roman"/>
            <w:w w:val="105"/>
          </w:rPr>
          <m:t>0</m:t>
        </m:r>
      </m:oMath>
      <w:r w:rsidRPr="00186547">
        <w:rPr>
          <w:rFonts w:ascii="Times New Roman" w:eastAsia="Georgia" w:hAnsi="Times New Roman" w:cs="Times New Roman"/>
          <w:w w:val="105"/>
        </w:rPr>
        <w:t>.</w:t>
      </w:r>
    </w:p>
    <w:p w14:paraId="311F37F7" w14:textId="77777777" w:rsidR="0026507B" w:rsidRDefault="0026507B" w:rsidP="0026507B">
      <w:pPr>
        <w:widowControl w:val="0"/>
        <w:tabs>
          <w:tab w:val="left" w:pos="706"/>
        </w:tabs>
        <w:spacing w:before="15" w:after="0" w:line="240" w:lineRule="auto"/>
        <w:rPr>
          <w:rFonts w:ascii="Times New Roman" w:eastAsia="Georgia" w:hAnsi="Times New Roman" w:cs="Times New Roman"/>
          <w:sz w:val="24"/>
          <w:szCs w:val="24"/>
        </w:rPr>
      </w:pPr>
    </w:p>
    <w:p w14:paraId="15B2DD85" w14:textId="77777777" w:rsidR="0026507B" w:rsidRDefault="0026507B" w:rsidP="0026507B">
      <w:pPr>
        <w:rPr>
          <w:b/>
        </w:rPr>
      </w:pPr>
    </w:p>
    <w:p w14:paraId="09E8E22E" w14:textId="77777777" w:rsidR="001848DA" w:rsidRPr="00186547" w:rsidRDefault="001848DA" w:rsidP="00186547">
      <w:pPr>
        <w:pStyle w:val="Titre1"/>
      </w:pPr>
      <w:r>
        <w:t>Partie D</w:t>
      </w:r>
    </w:p>
    <w:tbl>
      <w:tblPr>
        <w:tblStyle w:val="Grilledutableau"/>
        <w:tblW w:w="991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0"/>
        <w:gridCol w:w="5571"/>
      </w:tblGrid>
      <w:tr w:rsidR="00186547" w14:paraId="0D316240" w14:textId="77777777" w:rsidTr="00186547">
        <w:tc>
          <w:tcPr>
            <w:tcW w:w="3756" w:type="dxa"/>
          </w:tcPr>
          <w:p w14:paraId="4639AE4A" w14:textId="77777777"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AF566E7" wp14:editId="1B9CFDE9">
                  <wp:extent cx="3260328" cy="25527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5784" t="39331" r="59751" b="14749"/>
                          <a:stretch/>
                        </pic:blipFill>
                        <pic:spPr bwMode="auto">
                          <a:xfrm>
                            <a:off x="0" y="0"/>
                            <a:ext cx="3279489" cy="2567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2" w:type="dxa"/>
          </w:tcPr>
          <w:p w14:paraId="2DE033D6" w14:textId="77777777" w:rsidR="00B853D9" w:rsidRDefault="00B853D9" w:rsidP="0026507B">
            <w:pPr>
              <w:rPr>
                <w:b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67DA721" wp14:editId="629A379B">
                  <wp:extent cx="3400425" cy="4094945"/>
                  <wp:effectExtent l="0" t="0" r="0" b="127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40344" t="22340" r="29140" b="12287"/>
                          <a:stretch/>
                        </pic:blipFill>
                        <pic:spPr bwMode="auto">
                          <a:xfrm>
                            <a:off x="0" y="0"/>
                            <a:ext cx="3415317" cy="411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2EBFF" w14:textId="77777777" w:rsidR="00B853D9" w:rsidRDefault="00B853D9" w:rsidP="0026507B">
      <w:pPr>
        <w:rPr>
          <w:b/>
        </w:rPr>
      </w:pPr>
    </w:p>
    <w:p w14:paraId="317458B3" w14:textId="77777777" w:rsidR="001848DA" w:rsidRDefault="001848DA" w:rsidP="0026507B">
      <w:pPr>
        <w:rPr>
          <w:b/>
        </w:rPr>
      </w:pPr>
    </w:p>
    <w:p w14:paraId="577B944E" w14:textId="77777777" w:rsidR="00B853D9" w:rsidRPr="0026507B" w:rsidRDefault="00B853D9" w:rsidP="0026507B">
      <w:pPr>
        <w:rPr>
          <w:b/>
        </w:rPr>
      </w:pPr>
    </w:p>
    <w:sectPr w:rsidR="00B853D9" w:rsidRPr="0026507B" w:rsidSect="00B17E4E">
      <w:pgSz w:w="11906" w:h="16838"/>
      <w:pgMar w:top="539" w:right="1417" w:bottom="54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03FE"/>
    <w:multiLevelType w:val="hybridMultilevel"/>
    <w:tmpl w:val="B5981E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0BC5"/>
    <w:multiLevelType w:val="hybridMultilevel"/>
    <w:tmpl w:val="8FBA75D0"/>
    <w:lvl w:ilvl="0" w:tplc="24181B50">
      <w:start w:val="1"/>
      <w:numFmt w:val="decimal"/>
      <w:lvlText w:val="%1."/>
      <w:lvlJc w:val="left"/>
      <w:pPr>
        <w:ind w:left="705" w:hanging="300"/>
        <w:jc w:val="left"/>
      </w:pPr>
      <w:rPr>
        <w:rFonts w:ascii="Georgia" w:eastAsia="Georgia" w:hAnsi="Georgia" w:hint="default"/>
        <w:w w:val="100"/>
        <w:sz w:val="24"/>
        <w:szCs w:val="24"/>
      </w:rPr>
    </w:lvl>
    <w:lvl w:ilvl="1" w:tplc="2900469A">
      <w:start w:val="1"/>
      <w:numFmt w:val="bullet"/>
      <w:lvlText w:val="•"/>
      <w:lvlJc w:val="left"/>
      <w:pPr>
        <w:ind w:left="1642" w:hanging="300"/>
      </w:pPr>
      <w:rPr>
        <w:rFonts w:hint="default"/>
      </w:rPr>
    </w:lvl>
    <w:lvl w:ilvl="2" w:tplc="F8380518">
      <w:start w:val="1"/>
      <w:numFmt w:val="bullet"/>
      <w:lvlText w:val="•"/>
      <w:lvlJc w:val="left"/>
      <w:pPr>
        <w:ind w:left="2584" w:hanging="300"/>
      </w:pPr>
      <w:rPr>
        <w:rFonts w:hint="default"/>
      </w:rPr>
    </w:lvl>
    <w:lvl w:ilvl="3" w:tplc="B7129FE8">
      <w:start w:val="1"/>
      <w:numFmt w:val="bullet"/>
      <w:lvlText w:val="•"/>
      <w:lvlJc w:val="left"/>
      <w:pPr>
        <w:ind w:left="3526" w:hanging="300"/>
      </w:pPr>
      <w:rPr>
        <w:rFonts w:hint="default"/>
      </w:rPr>
    </w:lvl>
    <w:lvl w:ilvl="4" w:tplc="1910D278">
      <w:start w:val="1"/>
      <w:numFmt w:val="bullet"/>
      <w:lvlText w:val="•"/>
      <w:lvlJc w:val="left"/>
      <w:pPr>
        <w:ind w:left="4468" w:hanging="300"/>
      </w:pPr>
      <w:rPr>
        <w:rFonts w:hint="default"/>
      </w:rPr>
    </w:lvl>
    <w:lvl w:ilvl="5" w:tplc="D60E7AE8">
      <w:start w:val="1"/>
      <w:numFmt w:val="bullet"/>
      <w:lvlText w:val="•"/>
      <w:lvlJc w:val="left"/>
      <w:pPr>
        <w:ind w:left="5410" w:hanging="300"/>
      </w:pPr>
      <w:rPr>
        <w:rFonts w:hint="default"/>
      </w:rPr>
    </w:lvl>
    <w:lvl w:ilvl="6" w:tplc="92066CBA">
      <w:start w:val="1"/>
      <w:numFmt w:val="bullet"/>
      <w:lvlText w:val="•"/>
      <w:lvlJc w:val="left"/>
      <w:pPr>
        <w:ind w:left="6352" w:hanging="300"/>
      </w:pPr>
      <w:rPr>
        <w:rFonts w:hint="default"/>
      </w:rPr>
    </w:lvl>
    <w:lvl w:ilvl="7" w:tplc="8BA825EC">
      <w:start w:val="1"/>
      <w:numFmt w:val="bullet"/>
      <w:lvlText w:val="•"/>
      <w:lvlJc w:val="left"/>
      <w:pPr>
        <w:ind w:left="7294" w:hanging="300"/>
      </w:pPr>
      <w:rPr>
        <w:rFonts w:hint="default"/>
      </w:rPr>
    </w:lvl>
    <w:lvl w:ilvl="8" w:tplc="3E6C103E">
      <w:start w:val="1"/>
      <w:numFmt w:val="bullet"/>
      <w:lvlText w:val="•"/>
      <w:lvlJc w:val="left"/>
      <w:pPr>
        <w:ind w:left="8236" w:hanging="300"/>
      </w:pPr>
      <w:rPr>
        <w:rFonts w:hint="default"/>
      </w:rPr>
    </w:lvl>
  </w:abstractNum>
  <w:abstractNum w:abstractNumId="2" w15:restartNumberingAfterBreak="0">
    <w:nsid w:val="3686708D"/>
    <w:multiLevelType w:val="hybridMultilevel"/>
    <w:tmpl w:val="5C046F4A"/>
    <w:lvl w:ilvl="0" w:tplc="9DA07A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7E6A5E"/>
    <w:multiLevelType w:val="hybridMultilevel"/>
    <w:tmpl w:val="78B40772"/>
    <w:lvl w:ilvl="0" w:tplc="F678DE0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E4E"/>
    <w:rsid w:val="000324E3"/>
    <w:rsid w:val="001848DA"/>
    <w:rsid w:val="00186547"/>
    <w:rsid w:val="0020753A"/>
    <w:rsid w:val="0026507B"/>
    <w:rsid w:val="00287E6D"/>
    <w:rsid w:val="003B2FB6"/>
    <w:rsid w:val="00463824"/>
    <w:rsid w:val="00571516"/>
    <w:rsid w:val="00676644"/>
    <w:rsid w:val="00727F78"/>
    <w:rsid w:val="00B17E4E"/>
    <w:rsid w:val="00B853D9"/>
    <w:rsid w:val="00BA4FB7"/>
    <w:rsid w:val="00BC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D09D4"/>
  <w15:docId w15:val="{E0D19CEE-09DC-4E78-A379-70FEE304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E4E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Paragraphedeliste">
    <w:name w:val="List Paragraph"/>
    <w:basedOn w:val="Normal"/>
    <w:uiPriority w:val="1"/>
    <w:qFormat/>
    <w:pPr>
      <w:spacing w:after="200" w:line="276" w:lineRule="auto"/>
      <w:ind w:left="720"/>
    </w:pPr>
    <w:rPr>
      <w:rFonts w:ascii="Cambria" w:hAnsi="Cambria" w:cs="Cambria"/>
      <w:sz w:val="24"/>
      <w:szCs w:val="24"/>
    </w:rPr>
  </w:style>
  <w:style w:type="table" w:styleId="Grilledutableau">
    <w:name w:val="Table Grid"/>
    <w:basedOn w:val="TableauNormal"/>
    <w:uiPriority w:val="39"/>
    <w:rsid w:val="0026507B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26507B"/>
    <w:pPr>
      <w:widowControl w:val="0"/>
      <w:spacing w:after="0" w:line="240" w:lineRule="auto"/>
      <w:ind w:left="705" w:hanging="300"/>
    </w:pPr>
    <w:rPr>
      <w:rFonts w:ascii="Georgia" w:eastAsia="Georgia" w:hAnsi="Georgia" w:cstheme="minorBidi"/>
      <w:sz w:val="24"/>
      <w:szCs w:val="24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6507B"/>
    <w:rPr>
      <w:rFonts w:ascii="Georgia" w:eastAsia="Georgia" w:hAnsi="Georgia"/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7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7E6D"/>
    <w:rPr>
      <w:rFonts w:ascii="Segoe UI" w:hAnsi="Segoe UI" w:cs="Segoe UI"/>
      <w:sz w:val="18"/>
      <w:szCs w:val="18"/>
      <w:lang w:eastAsia="en-US"/>
    </w:rPr>
  </w:style>
  <w:style w:type="character" w:styleId="Textedelespacerserv">
    <w:name w:val="Placeholder Text"/>
    <w:basedOn w:val="Policepardfaut"/>
    <w:uiPriority w:val="99"/>
    <w:semiHidden/>
    <w:rsid w:val="001865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TD6    chap 2 :  équations  différentielles           Octobre 2016</vt:lpstr>
    </vt:vector>
  </TitlesOfParts>
  <Company>D-LPIVH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TD6    chap 2 :  équations  différentielles           Octobre 2016</dc:title>
  <dc:subject/>
  <dc:creator>GHIS GHIS</dc:creator>
  <cp:keywords/>
  <dc:description/>
  <cp:lastModifiedBy>thomas ricart</cp:lastModifiedBy>
  <cp:revision>6</cp:revision>
  <cp:lastPrinted>2016-11-02T14:39:00Z</cp:lastPrinted>
  <dcterms:created xsi:type="dcterms:W3CDTF">2016-11-02T14:40:00Z</dcterms:created>
  <dcterms:modified xsi:type="dcterms:W3CDTF">2021-08-03T07:12:00Z</dcterms:modified>
</cp:coreProperties>
</file>