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A06945A" w14:textId="77777777" w:rsidR="00463845" w:rsidRDefault="00463845" w:rsidP="004638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bookmarkStart w:id="0" w:name="_py7628vguxby" w:colFirst="0" w:colLast="0"/>
      <w:bookmarkStart w:id="1" w:name="_7yhrjy54uu1"/>
      <w:bookmarkEnd w:id="0"/>
      <w:bookmarkEnd w:id="1"/>
      <w:r>
        <w:t xml:space="preserve">SNIR2 – Chapitre 6 – TD1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26TD1</w:t>
      </w:r>
    </w:p>
    <w:p w14:paraId="69764BD6" w14:textId="77777777" w:rsidR="004A11FA" w:rsidRDefault="00D51FC6">
      <w:pPr>
        <w:pStyle w:val="Titre2"/>
      </w:pPr>
      <w:r>
        <w:t>Exercice 1</w:t>
      </w:r>
    </w:p>
    <w:p w14:paraId="7A48366B" w14:textId="77777777" w:rsidR="004A11FA" w:rsidRDefault="00D51FC6">
      <w:r>
        <w:t xml:space="preserve">Écrire les nombres complexes suivants sous forme algébrique 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е</m:t>
            </m:r>
          </m:e>
          <m:sup>
            <m:r>
              <w:rPr>
                <w:rFonts w:ascii="Cambria Math" w:hAnsi="Cambria Math"/>
              </w:rPr>
              <m:t>i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π</m:t>
                </m:r>
              </m:num>
              <m:den>
                <m:r>
                  <w:rPr>
                    <w:rFonts w:ascii="Cambria Math" w:hAnsi="Cambria Math"/>
                  </w:rPr>
                  <m:t>6</m:t>
                </m:r>
              </m:den>
            </m:f>
          </m:sup>
        </m:sSup>
      </m:oMath>
      <w: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е</m:t>
            </m:r>
          </m:e>
          <m:sup>
            <m:r>
              <w:rPr>
                <w:rFonts w:ascii="Cambria Math" w:hAnsi="Cambria Math"/>
              </w:rPr>
              <m:t>i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π</m:t>
                </m:r>
              </m:num>
              <m:den>
                <m:r>
                  <w:rPr>
                    <w:rFonts w:ascii="Cambria Math" w:hAnsi="Cambria Math"/>
                  </w:rPr>
                  <m:t>4</m:t>
                </m:r>
              </m:den>
            </m:f>
          </m:sup>
        </m:sSup>
      </m:oMath>
      <w: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е</m:t>
            </m:r>
          </m:e>
          <m:sup>
            <m:r>
              <w:rPr>
                <w:rFonts w:ascii="Cambria Math" w:hAnsi="Cambria Math"/>
              </w:rPr>
              <m:t>i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π</m:t>
                </m:r>
              </m:num>
              <m:den>
                <m:r>
                  <w:rPr>
                    <w:rFonts w:ascii="Cambria Math" w:hAnsi="Cambria Math"/>
                  </w:rPr>
                  <m:t>3</m:t>
                </m:r>
              </m:den>
            </m:f>
          </m:sup>
        </m:sSup>
      </m:oMath>
      <w:r>
        <w:t>.</w:t>
      </w:r>
    </w:p>
    <w:p w14:paraId="3F5C935E" w14:textId="77777777" w:rsidR="004A11FA" w:rsidRDefault="00D51FC6">
      <w:pPr>
        <w:pStyle w:val="Titre2"/>
      </w:pPr>
      <w:bookmarkStart w:id="2" w:name="_ls9g5lcl125u" w:colFirst="0" w:colLast="0"/>
      <w:bookmarkEnd w:id="2"/>
      <w:r>
        <w:t>Exercice 2</w:t>
      </w:r>
    </w:p>
    <w:p w14:paraId="5D8E5796" w14:textId="77777777" w:rsidR="004A11FA" w:rsidRDefault="00D51FC6">
      <w:pPr>
        <w:numPr>
          <w:ilvl w:val="0"/>
          <w:numId w:val="4"/>
        </w:numPr>
      </w:pPr>
      <w:r>
        <w:t xml:space="preserve">Écrire les nombres complexes suivants sous forme algébrique 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е</m:t>
            </m:r>
          </m:e>
          <m:sup>
            <m:r>
              <w:rPr>
                <w:rFonts w:ascii="Cambria Math" w:hAnsi="Cambria Math"/>
              </w:rPr>
              <m:t>-i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5π</m:t>
                </m:r>
              </m:num>
              <m:den>
                <m:r>
                  <w:rPr>
                    <w:rFonts w:ascii="Cambria Math" w:hAnsi="Cambria Math"/>
                  </w:rPr>
                  <m:t>6</m:t>
                </m:r>
              </m:den>
            </m:f>
          </m:sup>
        </m:sSup>
      </m:oMath>
      <w: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е</m:t>
            </m:r>
          </m:e>
          <m:sup>
            <m:r>
              <w:rPr>
                <w:rFonts w:ascii="Cambria Math" w:hAnsi="Cambria Math"/>
              </w:rPr>
              <m:t>-i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3π</m:t>
                </m:r>
              </m:num>
              <m:den>
                <m:r>
                  <w:rPr>
                    <w:rFonts w:ascii="Cambria Math" w:hAnsi="Cambria Math"/>
                  </w:rPr>
                  <m:t>4</m:t>
                </m:r>
              </m:den>
            </m:f>
          </m:sup>
        </m:sSup>
      </m:oMath>
      <w: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е</m:t>
            </m:r>
          </m:e>
          <m:sup>
            <m:r>
              <w:rPr>
                <w:rFonts w:ascii="Cambria Math" w:hAnsi="Cambria Math"/>
              </w:rPr>
              <m:t>-i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4π</m:t>
                </m:r>
              </m:num>
              <m:den>
                <m:r>
                  <w:rPr>
                    <w:rFonts w:ascii="Cambria Math" w:hAnsi="Cambria Math"/>
                  </w:rPr>
                  <m:t>3</m:t>
                </m:r>
              </m:den>
            </m:f>
          </m:sup>
        </m:sSup>
      </m:oMath>
      <w:r>
        <w:t>.</w:t>
      </w:r>
    </w:p>
    <w:p w14:paraId="38C2F88C" w14:textId="77777777" w:rsidR="004A11FA" w:rsidRDefault="00D51FC6">
      <w:pPr>
        <w:numPr>
          <w:ilvl w:val="0"/>
          <w:numId w:val="4"/>
        </w:numPr>
      </w:pPr>
      <w:r>
        <w:t xml:space="preserve">Montrer que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z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  <m:sup>
            <m:r>
              <w:rPr>
                <w:rFonts w:ascii="Cambria Math" w:hAnsi="Cambria Math"/>
              </w:rPr>
              <m:t>12</m:t>
            </m:r>
          </m:sup>
        </m:sSup>
        <m:r>
          <w:rPr>
            <w:rFonts w:ascii="Cambria Math" w:hAnsi="Cambria Math"/>
          </w:rPr>
          <m:t>=1</m:t>
        </m:r>
      </m:oMath>
      <w:r>
        <w:t>.</w:t>
      </w:r>
    </w:p>
    <w:p w14:paraId="2AC5F1A5" w14:textId="77777777" w:rsidR="004A11FA" w:rsidRDefault="00D51FC6">
      <w:pPr>
        <w:numPr>
          <w:ilvl w:val="0"/>
          <w:numId w:val="4"/>
        </w:numPr>
      </w:pPr>
      <w:r>
        <w:t xml:space="preserve">Calculer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z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  <m:sup>
            <m:r>
              <w:rPr>
                <w:rFonts w:ascii="Cambria Math" w:hAnsi="Cambria Math"/>
              </w:rPr>
              <m:t>8</m:t>
            </m:r>
          </m:sup>
        </m:sSup>
      </m:oMath>
      <w:r>
        <w:t xml:space="preserve"> et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z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</m:e>
          <m:sup>
            <m:r>
              <w:rPr>
                <w:rFonts w:ascii="Cambria Math" w:hAnsi="Cambria Math"/>
              </w:rPr>
              <m:t>6</m:t>
            </m:r>
          </m:sup>
        </m:sSup>
      </m:oMath>
      <w:r>
        <w:t>.</w:t>
      </w:r>
    </w:p>
    <w:p w14:paraId="06D4182B" w14:textId="77777777" w:rsidR="004A11FA" w:rsidRDefault="00D51FC6">
      <w:pPr>
        <w:pStyle w:val="Titre2"/>
      </w:pPr>
      <w:bookmarkStart w:id="3" w:name="_97e65e35yv84" w:colFirst="0" w:colLast="0"/>
      <w:bookmarkEnd w:id="3"/>
      <w:r>
        <w:t>Exercice 3</w:t>
      </w:r>
    </w:p>
    <w:p w14:paraId="11AFD934" w14:textId="77777777" w:rsidR="004A11FA" w:rsidRDefault="00D51FC6">
      <w:r>
        <w:t xml:space="preserve">Soit </w:t>
      </w:r>
      <m:oMath>
        <m:r>
          <w:rPr>
            <w:rFonts w:ascii="Cambria Math" w:hAnsi="Cambria Math"/>
          </w:rPr>
          <m:t>ω</m:t>
        </m:r>
      </m:oMath>
      <w:r>
        <w:t xml:space="preserve"> un nombre complexe.</w:t>
      </w:r>
    </w:p>
    <w:p w14:paraId="222C607B" w14:textId="77777777" w:rsidR="004A11FA" w:rsidRDefault="00D51FC6">
      <w:pPr>
        <w:numPr>
          <w:ilvl w:val="0"/>
          <w:numId w:val="3"/>
        </w:numPr>
      </w:pPr>
      <w:r>
        <w:t xml:space="preserve">Supposons que </w:t>
      </w:r>
      <m:oMath>
        <m:r>
          <w:rPr>
            <w:rFonts w:ascii="Cambria Math" w:hAnsi="Cambria Math"/>
          </w:rPr>
          <m:t>ω=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е</m:t>
            </m:r>
          </m:e>
          <m:sup>
            <m:r>
              <w:rPr>
                <w:rFonts w:ascii="Cambria Math" w:hAnsi="Cambria Math"/>
              </w:rPr>
              <m:t>i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2π</m:t>
                </m:r>
              </m:num>
              <m:den>
                <m:r>
                  <w:rPr>
                    <w:rFonts w:ascii="Cambria Math" w:hAnsi="Cambria Math"/>
                  </w:rPr>
                  <m:t>3</m:t>
                </m:r>
              </m:den>
            </m:f>
          </m:sup>
        </m:sSup>
      </m:oMath>
      <w:r>
        <w:t xml:space="preserve">. </w:t>
      </w:r>
    </w:p>
    <w:p w14:paraId="1B7E1831" w14:textId="77777777" w:rsidR="004A11FA" w:rsidRDefault="00D51FC6">
      <w:pPr>
        <w:numPr>
          <w:ilvl w:val="1"/>
          <w:numId w:val="3"/>
        </w:numPr>
      </w:pPr>
      <w:r>
        <w:t xml:space="preserve">Calculer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ω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et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ω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t>.</w:t>
      </w:r>
    </w:p>
    <w:p w14:paraId="4F72CA8B" w14:textId="77777777" w:rsidR="004A11FA" w:rsidRDefault="00D51FC6">
      <w:pPr>
        <w:numPr>
          <w:ilvl w:val="1"/>
          <w:numId w:val="3"/>
        </w:numPr>
      </w:pPr>
      <w:r>
        <w:t xml:space="preserve">Placer les nombres complexes 1, </w:t>
      </w:r>
      <m:oMath>
        <m:r>
          <w:rPr>
            <w:rFonts w:ascii="Cambria Math" w:hAnsi="Cambria Math"/>
          </w:rPr>
          <m:t>ω</m:t>
        </m:r>
      </m:oMath>
      <w:r>
        <w:t xml:space="preserve"> et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ω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dans un repère orthonormé.</w:t>
      </w:r>
    </w:p>
    <w:p w14:paraId="01D11FED" w14:textId="77777777" w:rsidR="004A11FA" w:rsidRDefault="00D51FC6">
      <w:pPr>
        <w:numPr>
          <w:ilvl w:val="0"/>
          <w:numId w:val="3"/>
        </w:numPr>
      </w:pPr>
      <w:r>
        <w:t xml:space="preserve">Supposons que </w:t>
      </w:r>
      <m:oMath>
        <m:r>
          <w:rPr>
            <w:rFonts w:ascii="Cambria Math" w:hAnsi="Cambria Math"/>
          </w:rPr>
          <m:t>ω=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е</m:t>
            </m:r>
          </m:e>
          <m:sup>
            <m:r>
              <w:rPr>
                <w:rFonts w:ascii="Cambria Math" w:hAnsi="Cambria Math"/>
              </w:rPr>
              <m:t>i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2π</m:t>
                </m:r>
              </m:num>
              <m:den>
                <m:r>
                  <w:rPr>
                    <w:rFonts w:ascii="Cambria Math" w:hAnsi="Cambria Math"/>
                  </w:rPr>
                  <m:t>4</m:t>
                </m:r>
              </m:den>
            </m:f>
          </m:sup>
        </m:sSup>
      </m:oMath>
      <w:r>
        <w:t xml:space="preserve">. </w:t>
      </w:r>
    </w:p>
    <w:p w14:paraId="4EC26A03" w14:textId="77777777" w:rsidR="004A11FA" w:rsidRDefault="00D51FC6">
      <w:pPr>
        <w:numPr>
          <w:ilvl w:val="1"/>
          <w:numId w:val="3"/>
        </w:numPr>
      </w:pPr>
      <w:r>
        <w:t xml:space="preserve">Calculer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ω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,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ω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t xml:space="preserve"> et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ω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</m:oMath>
      <w:r>
        <w:t>.</w:t>
      </w:r>
    </w:p>
    <w:p w14:paraId="1369E7A9" w14:textId="77777777" w:rsidR="004A11FA" w:rsidRDefault="00D51FC6">
      <w:pPr>
        <w:numPr>
          <w:ilvl w:val="1"/>
          <w:numId w:val="3"/>
        </w:numPr>
      </w:pPr>
      <w:r>
        <w:t xml:space="preserve">Placer les nombres complexes 1, </w:t>
      </w:r>
      <m:oMath>
        <m:r>
          <w:rPr>
            <w:rFonts w:ascii="Cambria Math" w:hAnsi="Cambria Math"/>
          </w:rPr>
          <m:t>ω</m:t>
        </m:r>
      </m:oMath>
      <w:r>
        <w:t>,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ω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et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ω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t xml:space="preserve"> dans un repère orthonormé.</w:t>
      </w:r>
    </w:p>
    <w:p w14:paraId="60E8FE75" w14:textId="77777777" w:rsidR="004A11FA" w:rsidRDefault="00D51FC6">
      <w:pPr>
        <w:numPr>
          <w:ilvl w:val="0"/>
          <w:numId w:val="3"/>
        </w:numPr>
      </w:pPr>
      <w:r>
        <w:t xml:space="preserve">Supposons que </w:t>
      </w:r>
      <m:oMath>
        <m:r>
          <w:rPr>
            <w:rFonts w:ascii="Cambria Math" w:hAnsi="Cambria Math"/>
          </w:rPr>
          <m:t>ω=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е</m:t>
            </m:r>
          </m:e>
          <m:sup>
            <m:r>
              <w:rPr>
                <w:rFonts w:ascii="Cambria Math" w:hAnsi="Cambria Math"/>
              </w:rPr>
              <m:t>i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2π</m:t>
                </m:r>
              </m:num>
              <m:den>
                <m:r>
                  <w:rPr>
                    <w:rFonts w:ascii="Cambria Math" w:hAnsi="Cambria Math"/>
                  </w:rPr>
                  <m:t>n</m:t>
                </m:r>
              </m:den>
            </m:f>
          </m:sup>
        </m:sSup>
      </m:oMath>
      <w:r>
        <w:t xml:space="preserve"> où </w:t>
      </w:r>
      <m:oMath>
        <m:r>
          <w:rPr>
            <w:rFonts w:ascii="Cambria Math" w:hAnsi="Cambria Math"/>
          </w:rPr>
          <m:t>n</m:t>
        </m:r>
      </m:oMath>
      <w:r>
        <w:t xml:space="preserve"> est un entier naturel. </w:t>
      </w:r>
    </w:p>
    <w:p w14:paraId="6576B3F4" w14:textId="77777777" w:rsidR="004A11FA" w:rsidRDefault="00D51FC6">
      <w:pPr>
        <w:ind w:left="720"/>
      </w:pPr>
      <w:r>
        <w:t xml:space="preserve">Calculer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ω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</m:oMath>
      <w:r>
        <w:t xml:space="preserve"> .</w:t>
      </w:r>
    </w:p>
    <w:p w14:paraId="15E29599" w14:textId="77777777" w:rsidR="004A11FA" w:rsidRDefault="00D51FC6">
      <w:pPr>
        <w:pStyle w:val="Titre2"/>
      </w:pPr>
      <w:bookmarkStart w:id="4" w:name="_xkm4a9buclea" w:colFirst="0" w:colLast="0"/>
      <w:bookmarkEnd w:id="4"/>
      <w:r>
        <w:t>Exercice 4</w:t>
      </w:r>
    </w:p>
    <w:p w14:paraId="3091CF06" w14:textId="22877B8C" w:rsidR="004A11FA" w:rsidRDefault="00D51FC6">
      <w:pPr>
        <w:numPr>
          <w:ilvl w:val="0"/>
          <w:numId w:val="8"/>
        </w:numPr>
      </w:pPr>
      <w:r>
        <w:t xml:space="preserve">Calculer la matrice </w:t>
      </w:r>
      <m:oMath>
        <m:r>
          <w:rPr>
            <w:rFonts w:ascii="Cambria Math" w:hAnsi="Cambria Math"/>
          </w:rPr>
          <m:t>W</m:t>
        </m:r>
      </m:oMath>
      <w:r>
        <w:t xml:space="preserve">de la TFD d’ordre </w:t>
      </w:r>
      <w:r w:rsidR="007843D9">
        <w:t>4</w:t>
      </w:r>
      <w:r>
        <w:t xml:space="preserve"> sous forme algébrique.</w:t>
      </w:r>
    </w:p>
    <w:p w14:paraId="64BFD4BF" w14:textId="60049F22" w:rsidR="004A11FA" w:rsidRDefault="00D51FC6">
      <w:pPr>
        <w:numPr>
          <w:ilvl w:val="0"/>
          <w:numId w:val="8"/>
        </w:numPr>
      </w:pPr>
      <w:r>
        <w:t xml:space="preserve">Calculer la matrice </w:t>
      </w:r>
      <m:oMath>
        <m:r>
          <w:rPr>
            <w:rFonts w:ascii="Cambria Math" w:hAnsi="Cambria Math"/>
          </w:rPr>
          <m:t>W</m:t>
        </m:r>
      </m:oMath>
      <w:r>
        <w:t xml:space="preserve">de la TFD d’ordre </w:t>
      </w:r>
      <w:r w:rsidR="007843D9">
        <w:t>5</w:t>
      </w:r>
      <w:r>
        <w:t xml:space="preserve"> sous forme algébrique.</w:t>
      </w:r>
    </w:p>
    <w:p w14:paraId="2E518CBD" w14:textId="77777777" w:rsidR="004A11FA" w:rsidRDefault="00D51FC6">
      <w:pPr>
        <w:pStyle w:val="Titre2"/>
        <w:jc w:val="left"/>
      </w:pPr>
      <w:bookmarkStart w:id="5" w:name="_g74xksam4yvu" w:colFirst="0" w:colLast="0"/>
      <w:bookmarkEnd w:id="5"/>
      <w:r>
        <w:t>Exercice 5</w:t>
      </w:r>
    </w:p>
    <w:p w14:paraId="187950C8" w14:textId="0AF5CE8B" w:rsidR="004A11FA" w:rsidRDefault="00D51FC6">
      <w:r>
        <w:t>L’analyse spectrale du son d’un instrument de musique permet d’identifier les notes et harmoniques</w:t>
      </w:r>
      <w:r w:rsidR="007843D9">
        <w:t xml:space="preserve"> </w:t>
      </w:r>
      <w:r>
        <w:t>jouées. Pour cela, on échantillonne le signal sonore enregistré.</w:t>
      </w:r>
    </w:p>
    <w:p w14:paraId="4A8C066E" w14:textId="3542B95B" w:rsidR="004A11FA" w:rsidRDefault="00D51FC6">
      <w:r>
        <w:t>On obtient le spectre de ce signal grâce à la Transformée de Fourier Discrète (TFD), appliquée sur un</w:t>
      </w:r>
      <w:r w:rsidR="007843D9">
        <w:t xml:space="preserve"> </w:t>
      </w:r>
      <w:r>
        <w:t xml:space="preserve">extrait de taille </w:t>
      </w:r>
      <m:oMath>
        <m:r>
          <w:rPr>
            <w:rFonts w:ascii="Cambria Math" w:hAnsi="Cambria Math"/>
          </w:rPr>
          <m:t>n</m:t>
        </m:r>
      </m:oMath>
      <w:r>
        <w:t xml:space="preserve"> du signal discrétisé.</w:t>
      </w:r>
    </w:p>
    <w:p w14:paraId="78DF9555" w14:textId="77777777" w:rsidR="004A11FA" w:rsidRDefault="00D51FC6">
      <w:r>
        <w:t xml:space="preserve">On traitera dans cet exercice le cas </w:t>
      </w:r>
      <m:oMath>
        <m:r>
          <w:rPr>
            <w:rFonts w:ascii="Cambria Math" w:hAnsi="Cambria Math"/>
          </w:rPr>
          <m:t>n=3</m:t>
        </m:r>
      </m:oMath>
      <w:r>
        <w:t>, sauf pour la dernière question.</w:t>
      </w:r>
    </w:p>
    <w:p w14:paraId="3470CE59" w14:textId="77777777" w:rsidR="004A11FA" w:rsidRDefault="00D51FC6">
      <w:r>
        <w:t xml:space="preserve">Le plan complexe est muni d’un repère orthonormal </w:t>
      </w:r>
      <m:oMath>
        <m:r>
          <w:rPr>
            <w:rFonts w:ascii="Cambria Math" w:hAnsi="Cambria Math"/>
          </w:rPr>
          <m:t>(O;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u</m:t>
            </m:r>
          </m:e>
        </m:acc>
        <m:r>
          <w:rPr>
            <w:rFonts w:ascii="Cambria Math" w:hAnsi="Cambria Math"/>
          </w:rPr>
          <m:t>,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v</m:t>
            </m:r>
          </m:e>
        </m:acc>
        <m:r>
          <w:rPr>
            <w:rFonts w:ascii="Cambria Math" w:hAnsi="Cambria Math"/>
          </w:rPr>
          <m:t>)</m:t>
        </m:r>
      </m:oMath>
      <w:r>
        <w:t xml:space="preserve"> d’unité graphique 4 cm.</w:t>
      </w:r>
    </w:p>
    <w:p w14:paraId="66A8F888" w14:textId="77777777" w:rsidR="004A11FA" w:rsidRDefault="00D51FC6">
      <w:r>
        <w:t xml:space="preserve">On note </w:t>
      </w:r>
      <m:oMath>
        <m:r>
          <w:rPr>
            <w:rFonts w:ascii="Cambria Math" w:hAnsi="Cambria Math"/>
          </w:rPr>
          <m:t>j</m:t>
        </m:r>
      </m:oMath>
      <w:r>
        <w:t xml:space="preserve"> le nombre complexe de module 1 et d’argument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t xml:space="preserve">. On pose </w:t>
      </w:r>
      <m:oMath>
        <m:r>
          <w:rPr>
            <w:rFonts w:ascii="Cambria Math" w:hAnsi="Cambria Math"/>
          </w:rPr>
          <m:t>ω=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е</m:t>
            </m:r>
          </m:e>
          <m:sup>
            <m:r>
              <w:rPr>
                <w:rFonts w:ascii="Cambria Math" w:hAnsi="Cambria Math"/>
              </w:rPr>
              <m:t>j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2π</m:t>
                </m:r>
              </m:num>
              <m:den>
                <m:r>
                  <w:rPr>
                    <w:rFonts w:ascii="Cambria Math" w:hAnsi="Cambria Math"/>
                  </w:rPr>
                  <m:t>3</m:t>
                </m:r>
              </m:den>
            </m:f>
          </m:sup>
        </m:sSup>
      </m:oMath>
      <w:r>
        <w:t>.</w:t>
      </w:r>
    </w:p>
    <w:p w14:paraId="7B536F31" w14:textId="77777777" w:rsidR="004A11FA" w:rsidRDefault="00D51FC6">
      <w:pPr>
        <w:numPr>
          <w:ilvl w:val="0"/>
          <w:numId w:val="10"/>
        </w:numPr>
      </w:pPr>
      <w:r>
        <w:t xml:space="preserve">Déterminer la forme algébrique des nombres complexes </w:t>
      </w:r>
      <m:oMath>
        <m:r>
          <w:rPr>
            <w:rFonts w:ascii="Cambria Math" w:hAnsi="Cambria Math"/>
          </w:rPr>
          <m:t>ω</m:t>
        </m:r>
      </m:oMath>
      <w:r>
        <w:t xml:space="preserve">,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ω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et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ω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t>.</w:t>
      </w:r>
    </w:p>
    <w:p w14:paraId="4ADD9952" w14:textId="77777777" w:rsidR="004A11FA" w:rsidRDefault="00D51FC6">
      <w:pPr>
        <w:numPr>
          <w:ilvl w:val="0"/>
          <w:numId w:val="10"/>
        </w:numPr>
      </w:pPr>
      <w:r>
        <w:t xml:space="preserve">Placer les points d’affixes </w:t>
      </w:r>
      <m:oMath>
        <m:r>
          <w:rPr>
            <w:rFonts w:ascii="Cambria Math" w:hAnsi="Cambria Math"/>
          </w:rPr>
          <m:t>1</m:t>
        </m:r>
      </m:oMath>
      <w:r>
        <w:t xml:space="preserve">, </w:t>
      </w:r>
      <m:oMath>
        <m:r>
          <w:rPr>
            <w:rFonts w:ascii="Cambria Math" w:hAnsi="Cambria Math"/>
          </w:rPr>
          <m:t>ω</m:t>
        </m:r>
      </m:oMath>
      <w:r>
        <w:t xml:space="preserve"> et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ω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dans le repère </w:t>
      </w:r>
      <m:oMath>
        <m:r>
          <w:rPr>
            <w:rFonts w:ascii="Cambria Math" w:hAnsi="Cambria Math"/>
          </w:rPr>
          <m:t>(O;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u</m:t>
            </m:r>
          </m:e>
        </m:acc>
        <m:r>
          <w:rPr>
            <w:rFonts w:ascii="Cambria Math" w:hAnsi="Cambria Math"/>
          </w:rPr>
          <m:t>,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v</m:t>
            </m:r>
          </m:e>
        </m:acc>
        <m:r>
          <w:rPr>
            <w:rFonts w:ascii="Cambria Math" w:hAnsi="Cambria Math"/>
          </w:rPr>
          <m:t>)</m:t>
        </m:r>
      </m:oMath>
      <w:r>
        <w:t>.</w:t>
      </w:r>
    </w:p>
    <w:p w14:paraId="324FB5A2" w14:textId="77777777" w:rsidR="004A11FA" w:rsidRDefault="00D51FC6">
      <w:pPr>
        <w:numPr>
          <w:ilvl w:val="0"/>
          <w:numId w:val="10"/>
        </w:numPr>
      </w:pPr>
      <w:r>
        <w:t>On considère la matrice de TFD d’ordre 3 suivante :</w:t>
      </w:r>
    </w:p>
    <w:p w14:paraId="36F7CF56" w14:textId="77777777" w:rsidR="004A11FA" w:rsidRDefault="00D51FC6">
      <w:pPr>
        <w:ind w:left="720"/>
      </w:pPr>
      <w:r>
        <w:rPr>
          <w:noProof/>
        </w:rPr>
        <w:drawing>
          <wp:inline distT="114300" distB="114300" distL="114300" distR="114300" wp14:anchorId="5C0C6C1F" wp14:editId="639CBDDF">
            <wp:extent cx="2255587" cy="980014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55587" cy="98001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D9D4A8" w14:textId="77777777" w:rsidR="004A11FA" w:rsidRDefault="00D51FC6">
      <w:pPr>
        <w:ind w:left="720"/>
      </w:pPr>
      <w:r>
        <w:t xml:space="preserve">On rappelle que cette matrice permet de calculer la TFD </w:t>
      </w:r>
      <m:oMath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)</m:t>
        </m:r>
      </m:oMath>
      <w:r>
        <w:t xml:space="preserve"> du signal discret </w:t>
      </w:r>
      <m:oMath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).</m:t>
        </m:r>
      </m:oMath>
    </w:p>
    <w:p w14:paraId="4EC016A2" w14:textId="77777777" w:rsidR="004A11FA" w:rsidRDefault="00D51FC6">
      <w:pPr>
        <w:numPr>
          <w:ilvl w:val="1"/>
          <w:numId w:val="10"/>
        </w:numPr>
      </w:pPr>
      <w:r>
        <w:lastRenderedPageBreak/>
        <w:t xml:space="preserve">On donne </w:t>
      </w:r>
      <m:oMath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)=(0,1,3)</m:t>
        </m:r>
      </m:oMath>
      <w:r>
        <w:t xml:space="preserve">. Calculer </w:t>
      </w:r>
      <m:oMath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)</m:t>
        </m:r>
      </m:oMath>
      <w:r>
        <w:t>.</w:t>
      </w:r>
    </w:p>
    <w:p w14:paraId="3A312A61" w14:textId="77777777" w:rsidR="004A11FA" w:rsidRDefault="00D51FC6">
      <w:pPr>
        <w:numPr>
          <w:ilvl w:val="1"/>
          <w:numId w:val="10"/>
        </w:numPr>
      </w:pPr>
      <w:r>
        <w:t xml:space="preserve">Si le signal obtenu en sortie est : </w:t>
      </w:r>
      <m:oMath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)=(-8,4-2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3</m:t>
            </m:r>
          </m:e>
        </m:rad>
        <m:r>
          <w:rPr>
            <w:rFonts w:ascii="Cambria Math" w:hAnsi="Cambria Math"/>
          </w:rPr>
          <m:t>j,4+3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3</m:t>
            </m:r>
          </m:e>
        </m:rad>
        <m:r>
          <w:rPr>
            <w:rFonts w:ascii="Cambria Math" w:hAnsi="Cambria Math"/>
          </w:rPr>
          <m:t>j)</m:t>
        </m:r>
      </m:oMath>
      <w:r>
        <w:t xml:space="preserve">, quel était le signal d’entrée </w:t>
      </w:r>
      <m:oMath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)</m:t>
        </m:r>
      </m:oMath>
      <w:r>
        <w:t xml:space="preserve"> ? </w:t>
      </w:r>
    </w:p>
    <w:p w14:paraId="0B33A9CD" w14:textId="77777777" w:rsidR="004A11FA" w:rsidRDefault="00D51FC6">
      <w:pPr>
        <w:pStyle w:val="Titre2"/>
      </w:pPr>
      <w:bookmarkStart w:id="6" w:name="_ilkwhlysn52h" w:colFirst="0" w:colLast="0"/>
      <w:bookmarkEnd w:id="6"/>
      <w:r>
        <w:t>Exercice 6</w:t>
      </w:r>
    </w:p>
    <w:p w14:paraId="5805D9CA" w14:textId="77777777" w:rsidR="004A11FA" w:rsidRDefault="00D51FC6">
      <w:r>
        <w:t xml:space="preserve">Soit le signal, noté </w:t>
      </w:r>
      <m:oMath>
        <m:r>
          <w:rPr>
            <w:rFonts w:ascii="Cambria Math" w:hAnsi="Cambria Math"/>
          </w:rPr>
          <m:t>f</m:t>
        </m:r>
      </m:oMath>
      <w:r>
        <w:t xml:space="preserve">, périodique de période </w:t>
      </w:r>
      <m:oMath>
        <m:r>
          <w:rPr>
            <w:rFonts w:ascii="Cambria Math" w:hAnsi="Cambria Math"/>
          </w:rPr>
          <m:t>T</m:t>
        </m:r>
      </m:oMath>
      <w:r>
        <w:t xml:space="preserve"> défini par : </w:t>
      </w:r>
    </w:p>
    <w:p w14:paraId="7380FCB0" w14:textId="77777777" w:rsidR="004A11FA" w:rsidRDefault="00D51FC6">
      <w:r>
        <w:rPr>
          <w:noProof/>
        </w:rPr>
        <w:drawing>
          <wp:inline distT="114300" distB="114300" distL="114300" distR="114300" wp14:anchorId="0F2D0156" wp14:editId="4C98F43E">
            <wp:extent cx="1817437" cy="371749"/>
            <wp:effectExtent l="0" t="0" r="0" b="0"/>
            <wp:docPr id="6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17437" cy="37174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bookmarkStart w:id="7" w:name="_GoBack"/>
      <w:bookmarkEnd w:id="7"/>
    </w:p>
    <w:p w14:paraId="366AD1C4" w14:textId="77777777" w:rsidR="004A11FA" w:rsidRDefault="00D51FC6">
      <w:pPr>
        <w:numPr>
          <w:ilvl w:val="0"/>
          <w:numId w:val="5"/>
        </w:numPr>
      </w:pPr>
      <w:bookmarkStart w:id="8" w:name="_4647ydyuy2qf" w:colFirst="0" w:colLast="0"/>
      <w:bookmarkEnd w:id="8"/>
      <w:r>
        <w:t xml:space="preserve">Représenter la fonction </w:t>
      </w:r>
      <m:oMath>
        <m:r>
          <w:rPr>
            <w:rFonts w:ascii="Cambria Math" w:hAnsi="Cambria Math"/>
          </w:rPr>
          <m:t>f</m:t>
        </m:r>
      </m:oMath>
      <w:r>
        <w:t xml:space="preserve"> sur l’inte</w:t>
      </w:r>
      <w:proofErr w:type="spellStart"/>
      <w:r>
        <w:t>rvalle</w:t>
      </w:r>
      <w:proofErr w:type="spellEnd"/>
      <w:r>
        <w:t xml:space="preserve"> </w:t>
      </w:r>
      <m:oMath>
        <m:r>
          <w:rPr>
            <w:rFonts w:ascii="Cambria Math" w:hAnsi="Cambria Math"/>
          </w:rPr>
          <m:t>[-T;T]</m:t>
        </m:r>
      </m:oMath>
      <w:r>
        <w:t>.</w:t>
      </w:r>
    </w:p>
    <w:p w14:paraId="3AFE2059" w14:textId="77777777" w:rsidR="004A11FA" w:rsidRDefault="00D51FC6">
      <w:pPr>
        <w:numPr>
          <w:ilvl w:val="0"/>
          <w:numId w:val="5"/>
        </w:numPr>
      </w:pPr>
      <w:r>
        <w:t>Recopier et compléter le tableau suivant :</w:t>
      </w:r>
    </w:p>
    <w:tbl>
      <w:tblPr>
        <w:tblStyle w:val="a"/>
        <w:tblW w:w="9486" w:type="dxa"/>
        <w:tblInd w:w="8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98"/>
        <w:gridCol w:w="1897"/>
        <w:gridCol w:w="1897"/>
        <w:gridCol w:w="1897"/>
        <w:gridCol w:w="1897"/>
      </w:tblGrid>
      <w:tr w:rsidR="004A11FA" w14:paraId="6B1E8373" w14:textId="77777777">
        <w:tc>
          <w:tcPr>
            <w:tcW w:w="189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2BCF7F" w14:textId="77777777" w:rsidR="004A11FA" w:rsidRDefault="00D51F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k</m:t>
                </m:r>
              </m:oMath>
            </m:oMathPara>
          </w:p>
        </w:tc>
        <w:tc>
          <w:tcPr>
            <w:tcW w:w="189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C41AD2" w14:textId="77777777" w:rsidR="004A11FA" w:rsidRDefault="00D51F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189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45C267" w14:textId="77777777" w:rsidR="004A11FA" w:rsidRDefault="00D51F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  <w:tc>
          <w:tcPr>
            <w:tcW w:w="189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3FDAA2" w14:textId="77777777" w:rsidR="004A11FA" w:rsidRDefault="00D51F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2</m:t>
                </m:r>
              </m:oMath>
            </m:oMathPara>
          </w:p>
        </w:tc>
        <w:tc>
          <w:tcPr>
            <w:tcW w:w="189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B36460" w14:textId="77777777" w:rsidR="004A11FA" w:rsidRDefault="00D51F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3</m:t>
                </m:r>
              </m:oMath>
            </m:oMathPara>
          </w:p>
        </w:tc>
      </w:tr>
      <w:tr w:rsidR="004A11FA" w14:paraId="67BED625" w14:textId="77777777">
        <w:tc>
          <w:tcPr>
            <w:tcW w:w="189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A5C50C" w14:textId="77777777" w:rsidR="004A11FA" w:rsidRDefault="00D51F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kT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den>
                    </m:f>
                  </m:e>
                </m:d>
              </m:oMath>
            </m:oMathPara>
          </w:p>
        </w:tc>
        <w:tc>
          <w:tcPr>
            <w:tcW w:w="189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8510FC" w14:textId="77777777" w:rsidR="004A11FA" w:rsidRDefault="004A11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189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E97327" w14:textId="77777777" w:rsidR="004A11FA" w:rsidRDefault="004A11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189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F396AD" w14:textId="77777777" w:rsidR="004A11FA" w:rsidRDefault="004A11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189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E8602F" w14:textId="77777777" w:rsidR="004A11FA" w:rsidRDefault="004A11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</w:tr>
    </w:tbl>
    <w:p w14:paraId="1F2A38F0" w14:textId="77777777" w:rsidR="004A11FA" w:rsidRDefault="00D51FC6">
      <w:pPr>
        <w:numPr>
          <w:ilvl w:val="0"/>
          <w:numId w:val="5"/>
        </w:numPr>
      </w:pPr>
      <w:r>
        <w:t xml:space="preserve">On note </w:t>
      </w:r>
      <m:oMath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)</m:t>
        </m:r>
      </m:oMath>
      <w:r>
        <w:t xml:space="preserve"> la TFD de la séquence </w:t>
      </w:r>
      <m:oMath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)=(0;0,0025;0,005;-0,0025)</m:t>
        </m:r>
      </m:oMath>
    </w:p>
    <w:p w14:paraId="31D70D74" w14:textId="77777777" w:rsidR="004A11FA" w:rsidRDefault="00D51FC6">
      <w:r>
        <w:tab/>
        <w:t xml:space="preserve">Calculer le coefficient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 de cette TFD.</w:t>
      </w:r>
    </w:p>
    <w:p w14:paraId="222BF2CF" w14:textId="77777777" w:rsidR="004A11FA" w:rsidRDefault="00D51FC6">
      <w:pPr>
        <w:pStyle w:val="Titre2"/>
      </w:pPr>
      <w:bookmarkStart w:id="9" w:name="_j3bl7kityowb" w:colFirst="0" w:colLast="0"/>
      <w:bookmarkStart w:id="10" w:name="_mb1e52yrxw04" w:colFirst="0" w:colLast="0"/>
      <w:bookmarkEnd w:id="9"/>
      <w:bookmarkEnd w:id="10"/>
      <w:r>
        <w:t>Exercice 7</w:t>
      </w:r>
    </w:p>
    <w:p w14:paraId="0B0EB69C" w14:textId="77777777" w:rsidR="004A11FA" w:rsidRDefault="00D51FC6">
      <w:r>
        <w:t xml:space="preserve">On considère le signal </w:t>
      </w:r>
      <m:oMath>
        <m:r>
          <w:rPr>
            <w:rFonts w:ascii="Cambria Math" w:hAnsi="Cambria Math"/>
          </w:rPr>
          <m:t>s</m:t>
        </m:r>
      </m:oMath>
      <w:r>
        <w:t xml:space="preserve"> périodique de période </w:t>
      </w:r>
      <m:oMath>
        <m:r>
          <w:rPr>
            <w:rFonts w:ascii="Cambria Math" w:hAnsi="Cambria Math"/>
          </w:rPr>
          <m:t>T=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400</m:t>
            </m:r>
          </m:den>
        </m:f>
      </m:oMath>
      <w:r>
        <w:t xml:space="preserve"> défini par :</w:t>
      </w:r>
    </w:p>
    <w:p w14:paraId="4E80361E" w14:textId="77777777" w:rsidR="004A11FA" w:rsidRDefault="00D51FC6">
      <m:oMath>
        <m:r>
          <w:rPr>
            <w:rFonts w:ascii="Cambria Math" w:hAnsi="Cambria Math"/>
          </w:rPr>
          <m:t>s(t)=800πt</m:t>
        </m:r>
      </m:oMath>
      <w:r>
        <w:t xml:space="preserve"> </w:t>
      </w:r>
      <w:proofErr w:type="gramStart"/>
      <w:r>
        <w:t>si</w:t>
      </w:r>
      <w:proofErr w:type="gramEnd"/>
      <w:r>
        <w:t xml:space="preserve"> </w:t>
      </w:r>
      <m:oMath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T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w:rPr>
            <w:rFonts w:ascii="Cambria Math" w:hAnsi="Cambria Math"/>
          </w:rPr>
          <m:t>≤t≤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T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</m:oMath>
      <w:r>
        <w:t xml:space="preserve"> et </w:t>
      </w:r>
      <m:oMath>
        <m:r>
          <w:rPr>
            <w:rFonts w:ascii="Cambria Math" w:hAnsi="Cambria Math"/>
          </w:rPr>
          <m:t>s(t)=π-800πt</m:t>
        </m:r>
      </m:oMath>
      <w:r>
        <w:t xml:space="preserve"> si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T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w:rPr>
            <w:rFonts w:ascii="Cambria Math" w:hAnsi="Cambria Math"/>
          </w:rPr>
          <m:t>≤t≤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3T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</m:oMath>
      <w:r>
        <w:t>.</w:t>
      </w:r>
    </w:p>
    <w:p w14:paraId="27A906A0" w14:textId="77777777" w:rsidR="004A11FA" w:rsidRDefault="00D51FC6">
      <w:pPr>
        <w:numPr>
          <w:ilvl w:val="0"/>
          <w:numId w:val="1"/>
        </w:numPr>
      </w:pPr>
      <w:r>
        <w:t xml:space="preserve">Représenter le signal </w:t>
      </w:r>
      <m:oMath>
        <m:r>
          <w:rPr>
            <w:rFonts w:ascii="Cambria Math" w:hAnsi="Cambria Math"/>
          </w:rPr>
          <m:t>s</m:t>
        </m:r>
      </m:oMath>
      <w:r>
        <w:t xml:space="preserve"> sur l’intervalle </w:t>
      </w:r>
      <m:oMath>
        <m:r>
          <w:rPr>
            <w:rFonts w:ascii="Cambria Math" w:hAnsi="Cambria Math"/>
          </w:rPr>
          <m:t>[-T;2T]</m:t>
        </m:r>
      </m:oMath>
      <w:r>
        <w:t xml:space="preserve"> .</w:t>
      </w:r>
    </w:p>
    <w:p w14:paraId="1A6FE6EB" w14:textId="77777777" w:rsidR="004A11FA" w:rsidRDefault="00D51FC6">
      <w:pPr>
        <w:numPr>
          <w:ilvl w:val="0"/>
          <w:numId w:val="1"/>
        </w:numPr>
      </w:pPr>
      <w:r>
        <w:t xml:space="preserve">On échantillonne le signal </w:t>
      </w:r>
      <m:oMath>
        <m:r>
          <w:rPr>
            <w:rFonts w:ascii="Cambria Math" w:hAnsi="Cambria Math"/>
          </w:rPr>
          <m:t>s</m:t>
        </m:r>
      </m:oMath>
      <w:r>
        <w:t xml:space="preserve"> tous les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T</m:t>
            </m:r>
          </m:num>
          <m:den>
            <m:r>
              <w:rPr>
                <w:rFonts w:ascii="Cambria Math" w:hAnsi="Cambria Math"/>
              </w:rPr>
              <m:t>8</m:t>
            </m:r>
          </m:den>
        </m:f>
      </m:oMath>
      <w:r>
        <w:t xml:space="preserve"> sur l’intervalle </w:t>
      </w:r>
      <m:oMath>
        <m:r>
          <w:rPr>
            <w:rFonts w:ascii="Cambria Math" w:hAnsi="Cambria Math"/>
          </w:rPr>
          <m:t>[0;T[</m:t>
        </m:r>
      </m:oMath>
      <w:r>
        <w:t>.</w:t>
      </w:r>
    </w:p>
    <w:p w14:paraId="51FA8117" w14:textId="77777777" w:rsidR="004A11FA" w:rsidRDefault="00D51FC6">
      <w:pPr>
        <w:numPr>
          <w:ilvl w:val="1"/>
          <w:numId w:val="1"/>
        </w:numPr>
      </w:pPr>
      <w:r>
        <w:t xml:space="preserve">Placer sur le cercle trigonométrique le nombre complexe </w:t>
      </w:r>
      <m:oMath>
        <m:r>
          <w:rPr>
            <w:rFonts w:ascii="Cambria Math" w:hAnsi="Cambria Math"/>
          </w:rPr>
          <m:t>ω=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i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2π</m:t>
                </m:r>
              </m:num>
              <m:den>
                <m:r>
                  <w:rPr>
                    <w:rFonts w:ascii="Cambria Math" w:hAnsi="Cambria Math"/>
                  </w:rPr>
                  <m:t>8</m:t>
                </m:r>
              </m:den>
            </m:f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i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π</m:t>
                </m:r>
              </m:num>
              <m:den>
                <m:r>
                  <w:rPr>
                    <w:rFonts w:ascii="Cambria Math" w:hAnsi="Cambria Math"/>
                  </w:rPr>
                  <m:t>4</m:t>
                </m:r>
              </m:den>
            </m:f>
          </m:sup>
        </m:sSup>
      </m:oMath>
      <w:r>
        <w:t xml:space="preserve"> et les nombres complexes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ω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</m:oMath>
      <w:r>
        <w:t xml:space="preserve"> pour les entiers </w:t>
      </w:r>
      <m:oMath>
        <m:r>
          <w:rPr>
            <w:rFonts w:ascii="Cambria Math" w:hAnsi="Cambria Math"/>
          </w:rPr>
          <m:t>n</m:t>
        </m:r>
      </m:oMath>
      <w:r>
        <w:t xml:space="preserve"> compris entre </w:t>
      </w:r>
      <m:oMath>
        <m:r>
          <w:rPr>
            <w:rFonts w:ascii="Cambria Math" w:hAnsi="Cambria Math"/>
          </w:rPr>
          <m:t>-8</m:t>
        </m:r>
      </m:oMath>
      <w:r>
        <w:t xml:space="preserve"> et </w:t>
      </w:r>
      <m:oMath>
        <m:r>
          <w:rPr>
            <w:rFonts w:ascii="Cambria Math" w:hAnsi="Cambria Math"/>
          </w:rPr>
          <m:t>8</m:t>
        </m:r>
      </m:oMath>
      <w:r>
        <w:t>.</w:t>
      </w:r>
    </w:p>
    <w:p w14:paraId="12372048" w14:textId="77777777" w:rsidR="004A11FA" w:rsidRDefault="00D51FC6">
      <w:pPr>
        <w:numPr>
          <w:ilvl w:val="1"/>
          <w:numId w:val="1"/>
        </w:numPr>
      </w:pPr>
      <w:r>
        <w:t xml:space="preserve">Recopier et compléter le tableau suivant avec les valeurs des échantillons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=s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k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T</m:t>
                </m:r>
              </m:num>
              <m:den>
                <m:r>
                  <w:rPr>
                    <w:rFonts w:ascii="Cambria Math" w:hAnsi="Cambria Math"/>
                  </w:rPr>
                  <m:t>8</m:t>
                </m:r>
              </m:den>
            </m:f>
          </m:e>
        </m:d>
      </m:oMath>
      <w:r>
        <w:t xml:space="preserve"> et les formes algébriques des nombres complexes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ω</m:t>
            </m:r>
          </m:e>
          <m:sup>
            <m:r>
              <w:rPr>
                <w:rFonts w:ascii="Cambria Math" w:hAnsi="Cambria Math"/>
              </w:rPr>
              <m:t>-k</m:t>
            </m:r>
          </m:sup>
        </m:sSup>
      </m:oMath>
      <w:r>
        <w:t xml:space="preserve">, pour </w:t>
      </w:r>
      <m:oMath>
        <m:r>
          <w:rPr>
            <w:rFonts w:ascii="Cambria Math" w:hAnsi="Cambria Math"/>
          </w:rPr>
          <m:t>k</m:t>
        </m:r>
      </m:oMath>
      <w:r>
        <w:t xml:space="preserve"> compris entre </w:t>
      </w:r>
      <m:oMath>
        <m:r>
          <w:rPr>
            <w:rFonts w:ascii="Cambria Math" w:hAnsi="Cambria Math"/>
          </w:rPr>
          <m:t>0</m:t>
        </m:r>
      </m:oMath>
      <w:r>
        <w:t xml:space="preserve"> et </w:t>
      </w:r>
      <m:oMath>
        <m:r>
          <w:rPr>
            <w:rFonts w:ascii="Cambria Math" w:hAnsi="Cambria Math"/>
          </w:rPr>
          <m:t>7</m:t>
        </m:r>
      </m:oMath>
      <w:r>
        <w:t>.</w:t>
      </w:r>
    </w:p>
    <w:tbl>
      <w:tblPr>
        <w:tblStyle w:val="a0"/>
        <w:tblW w:w="10916" w:type="dxa"/>
        <w:tblInd w:w="-29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10"/>
        <w:gridCol w:w="1275"/>
        <w:gridCol w:w="1276"/>
        <w:gridCol w:w="1276"/>
        <w:gridCol w:w="1276"/>
        <w:gridCol w:w="1275"/>
        <w:gridCol w:w="1276"/>
        <w:gridCol w:w="1276"/>
        <w:gridCol w:w="1276"/>
      </w:tblGrid>
      <w:tr w:rsidR="004A11FA" w14:paraId="2C2F46B1" w14:textId="77777777" w:rsidTr="001C7A08">
        <w:tc>
          <w:tcPr>
            <w:tcW w:w="7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DE2439" w14:textId="77777777" w:rsidR="004A11FA" w:rsidRDefault="00D51F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k</m:t>
                </m:r>
              </m:oMath>
            </m:oMathPara>
          </w:p>
        </w:tc>
        <w:tc>
          <w:tcPr>
            <w:tcW w:w="1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209624" w14:textId="77777777" w:rsidR="004A11FA" w:rsidRDefault="00D51F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127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2CD173" w14:textId="77777777" w:rsidR="004A11FA" w:rsidRDefault="00D51F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  <w:tc>
          <w:tcPr>
            <w:tcW w:w="127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6BF19C" w14:textId="77777777" w:rsidR="004A11FA" w:rsidRDefault="00D51F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2</m:t>
                </m:r>
              </m:oMath>
            </m:oMathPara>
          </w:p>
        </w:tc>
        <w:tc>
          <w:tcPr>
            <w:tcW w:w="127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20B66D" w14:textId="77777777" w:rsidR="004A11FA" w:rsidRDefault="00D51F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3</m:t>
                </m:r>
              </m:oMath>
            </m:oMathPara>
          </w:p>
        </w:tc>
        <w:tc>
          <w:tcPr>
            <w:tcW w:w="1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035BBF" w14:textId="77777777" w:rsidR="004A11FA" w:rsidRDefault="00D51F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4</m:t>
                </m:r>
              </m:oMath>
            </m:oMathPara>
          </w:p>
        </w:tc>
        <w:tc>
          <w:tcPr>
            <w:tcW w:w="127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E39AA9" w14:textId="77777777" w:rsidR="004A11FA" w:rsidRDefault="00D51F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5</m:t>
                </m:r>
              </m:oMath>
            </m:oMathPara>
          </w:p>
        </w:tc>
        <w:tc>
          <w:tcPr>
            <w:tcW w:w="127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B10AED" w14:textId="77777777" w:rsidR="004A11FA" w:rsidRDefault="00D51F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6</m:t>
                </m:r>
              </m:oMath>
            </m:oMathPara>
          </w:p>
        </w:tc>
        <w:tc>
          <w:tcPr>
            <w:tcW w:w="127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FD1583" w14:textId="77777777" w:rsidR="004A11FA" w:rsidRDefault="00D51F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7</m:t>
                </m:r>
              </m:oMath>
            </m:oMathPara>
          </w:p>
        </w:tc>
      </w:tr>
      <w:tr w:rsidR="004A11FA" w14:paraId="383E41E5" w14:textId="77777777" w:rsidTr="001C7A08">
        <w:tc>
          <w:tcPr>
            <w:tcW w:w="7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B7B0C5" w14:textId="77777777" w:rsidR="004A11FA" w:rsidRDefault="00C360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</m:oMath>
            </m:oMathPara>
          </w:p>
        </w:tc>
        <w:tc>
          <w:tcPr>
            <w:tcW w:w="1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053F73" w14:textId="77777777" w:rsidR="004A11FA" w:rsidRDefault="00D51F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127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5FD600" w14:textId="77777777" w:rsidR="004A11FA" w:rsidRDefault="00C360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π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127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A192D1" w14:textId="77777777" w:rsidR="004A11FA" w:rsidRDefault="004A11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127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8A4D72" w14:textId="77777777" w:rsidR="004A11FA" w:rsidRDefault="004A11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1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C9C903" w14:textId="77777777" w:rsidR="004A11FA" w:rsidRDefault="004A11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127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312D37" w14:textId="77777777" w:rsidR="004A11FA" w:rsidRDefault="00D51F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π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127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A06881" w14:textId="77777777" w:rsidR="004A11FA" w:rsidRDefault="00D51F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π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127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D5E851" w14:textId="77777777" w:rsidR="004A11FA" w:rsidRDefault="004A11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</w:tr>
      <w:tr w:rsidR="004A11FA" w14:paraId="6246B174" w14:textId="77777777" w:rsidTr="001C7A08">
        <w:tc>
          <w:tcPr>
            <w:tcW w:w="7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72B932" w14:textId="77777777" w:rsidR="004A11FA" w:rsidRDefault="00C360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ω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-k</m:t>
                    </m:r>
                  </m:sup>
                </m:sSup>
              </m:oMath>
            </m:oMathPara>
          </w:p>
        </w:tc>
        <w:tc>
          <w:tcPr>
            <w:tcW w:w="1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378630" w14:textId="77777777" w:rsidR="004A11FA" w:rsidRDefault="00D51F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  <w:tc>
          <w:tcPr>
            <w:tcW w:w="127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239CCE" w14:textId="77777777" w:rsidR="004A11FA" w:rsidRDefault="00C360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>i</m:t>
                </m:r>
              </m:oMath>
            </m:oMathPara>
          </w:p>
        </w:tc>
        <w:tc>
          <w:tcPr>
            <w:tcW w:w="127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435B9C" w14:textId="77777777" w:rsidR="004A11FA" w:rsidRDefault="004A11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127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1E422B" w14:textId="77777777" w:rsidR="004A11FA" w:rsidRDefault="004A11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1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DD44EF" w14:textId="77777777" w:rsidR="004A11FA" w:rsidRDefault="004A11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127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AA7273" w14:textId="77777777" w:rsidR="004A11FA" w:rsidRDefault="004A11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127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F54F49" w14:textId="77777777" w:rsidR="004A11FA" w:rsidRDefault="004A11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127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EF957C" w14:textId="77777777" w:rsidR="004A11FA" w:rsidRDefault="004A11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</w:tr>
    </w:tbl>
    <w:p w14:paraId="4D128F33" w14:textId="77777777" w:rsidR="004A11FA" w:rsidRDefault="00D51FC6">
      <w:pPr>
        <w:numPr>
          <w:ilvl w:val="1"/>
          <w:numId w:val="1"/>
        </w:numPr>
      </w:pPr>
      <w:r>
        <w:t xml:space="preserve">On note </w:t>
      </w:r>
      <m:oMath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,...,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7</m:t>
            </m:r>
          </m:sub>
        </m:sSub>
        <m:r>
          <w:rPr>
            <w:rFonts w:ascii="Cambria Math" w:hAnsi="Cambria Math"/>
          </w:rPr>
          <m:t>)</m:t>
        </m:r>
      </m:oMath>
      <w:r>
        <w:t xml:space="preserve"> la T. F. D. des échantillons </w:t>
      </w:r>
      <m:oMath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,...,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7</m:t>
            </m:r>
          </m:sub>
        </m:sSub>
        <m:r>
          <w:rPr>
            <w:rFonts w:ascii="Cambria Math" w:hAnsi="Cambria Math"/>
          </w:rPr>
          <m:t>)</m:t>
        </m:r>
      </m:oMath>
      <w:r>
        <w:t xml:space="preserve"> du signal. Calculer les formes algébriques des nombres complexes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 xml:space="preserve"> et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>.</w:t>
      </w:r>
    </w:p>
    <w:sectPr w:rsidR="004A11FA">
      <w:footerReference w:type="default" r:id="rId9"/>
      <w:pgSz w:w="11906" w:h="16838"/>
      <w:pgMar w:top="850" w:right="850" w:bottom="850" w:left="85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38B56EA" w14:textId="77777777" w:rsidR="00C36018" w:rsidRDefault="00C36018">
      <w:pPr>
        <w:spacing w:line="240" w:lineRule="auto"/>
      </w:pPr>
      <w:r>
        <w:separator/>
      </w:r>
    </w:p>
  </w:endnote>
  <w:endnote w:type="continuationSeparator" w:id="0">
    <w:p w14:paraId="75226D72" w14:textId="77777777" w:rsidR="00C36018" w:rsidRDefault="00C3601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A4195AE" w14:textId="77777777" w:rsidR="004A11FA" w:rsidRDefault="00D51FC6">
    <w:pPr>
      <w:pBdr>
        <w:top w:val="nil"/>
        <w:left w:val="nil"/>
        <w:bottom w:val="nil"/>
        <w:right w:val="nil"/>
        <w:between w:val="nil"/>
      </w:pBdr>
      <w:jc w:val="right"/>
    </w:pPr>
    <w:r>
      <w:fldChar w:fldCharType="begin"/>
    </w:r>
    <w:r>
      <w:instrText>PAGE</w:instrText>
    </w:r>
    <w:r>
      <w:fldChar w:fldCharType="separate"/>
    </w:r>
    <w:r w:rsidR="005C2072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56CD24D" w14:textId="77777777" w:rsidR="00C36018" w:rsidRDefault="00C36018">
      <w:pPr>
        <w:spacing w:line="240" w:lineRule="auto"/>
      </w:pPr>
      <w:r>
        <w:separator/>
      </w:r>
    </w:p>
  </w:footnote>
  <w:footnote w:type="continuationSeparator" w:id="0">
    <w:p w14:paraId="27C7C6A9" w14:textId="77777777" w:rsidR="00C36018" w:rsidRDefault="00C3601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17772F"/>
    <w:multiLevelType w:val="multilevel"/>
    <w:tmpl w:val="33B065B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B335EE5"/>
    <w:multiLevelType w:val="multilevel"/>
    <w:tmpl w:val="64FE040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11A63F0F"/>
    <w:multiLevelType w:val="multilevel"/>
    <w:tmpl w:val="E96C621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185E134D"/>
    <w:multiLevelType w:val="multilevel"/>
    <w:tmpl w:val="46F0B0C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1E8928D1"/>
    <w:multiLevelType w:val="multilevel"/>
    <w:tmpl w:val="1B4A5F22"/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5" w15:restartNumberingAfterBreak="0">
    <w:nsid w:val="224D26E6"/>
    <w:multiLevelType w:val="multilevel"/>
    <w:tmpl w:val="EC02C07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3FF96423"/>
    <w:multiLevelType w:val="multilevel"/>
    <w:tmpl w:val="A3EACC9E"/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7" w15:restartNumberingAfterBreak="0">
    <w:nsid w:val="429C0C7A"/>
    <w:multiLevelType w:val="multilevel"/>
    <w:tmpl w:val="A008CE84"/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443903B2"/>
    <w:multiLevelType w:val="multilevel"/>
    <w:tmpl w:val="0950BAE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627C087D"/>
    <w:multiLevelType w:val="multilevel"/>
    <w:tmpl w:val="CB1A615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6FB41141"/>
    <w:multiLevelType w:val="multilevel"/>
    <w:tmpl w:val="3942142E"/>
    <w:lvl w:ilvl="0">
      <w:start w:val="1"/>
      <w:numFmt w:val="decimal"/>
      <w:lvlText w:val="%1."/>
      <w:lvlJc w:val="left"/>
      <w:pPr>
        <w:ind w:left="1440" w:hanging="360"/>
      </w:pPr>
      <w:rPr>
        <w:rFonts w:ascii="Arial" w:eastAsia="Arial" w:hAnsi="Arial" w:cs="Arial"/>
        <w:b w:val="0"/>
        <w:i/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1" w15:restartNumberingAfterBreak="0">
    <w:nsid w:val="7BA81E91"/>
    <w:multiLevelType w:val="multilevel"/>
    <w:tmpl w:val="B204FAD0"/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7"/>
  </w:num>
  <w:num w:numId="3">
    <w:abstractNumId w:val="3"/>
  </w:num>
  <w:num w:numId="4">
    <w:abstractNumId w:val="5"/>
  </w:num>
  <w:num w:numId="5">
    <w:abstractNumId w:val="0"/>
  </w:num>
  <w:num w:numId="6">
    <w:abstractNumId w:val="8"/>
  </w:num>
  <w:num w:numId="7">
    <w:abstractNumId w:val="11"/>
  </w:num>
  <w:num w:numId="8">
    <w:abstractNumId w:val="9"/>
  </w:num>
  <w:num w:numId="9">
    <w:abstractNumId w:val="4"/>
  </w:num>
  <w:num w:numId="10">
    <w:abstractNumId w:val="2"/>
  </w:num>
  <w:num w:numId="11">
    <w:abstractNumId w:val="10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11FA"/>
    <w:rsid w:val="001C7A08"/>
    <w:rsid w:val="00463845"/>
    <w:rsid w:val="00484EAF"/>
    <w:rsid w:val="004A11FA"/>
    <w:rsid w:val="005C2072"/>
    <w:rsid w:val="007843D9"/>
    <w:rsid w:val="00C36018"/>
    <w:rsid w:val="00D51FC6"/>
    <w:rsid w:val="00EE2D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3FE37F"/>
  <w15:docId w15:val="{9CB62EBC-CAD1-42A5-81A0-3615299FC8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fr" w:eastAsia="fr-FR" w:bidi="ar-SA"/>
      </w:rPr>
    </w:rPrDefault>
    <w:pPrDefault>
      <w:pPr>
        <w:spacing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color w:val="236E91"/>
      <w:sz w:val="40"/>
      <w:szCs w:val="40"/>
    </w:rPr>
  </w:style>
  <w:style w:type="paragraph" w:styleId="Titre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color w:val="236E91"/>
      <w:sz w:val="32"/>
      <w:szCs w:val="32"/>
    </w:rPr>
  </w:style>
  <w:style w:type="paragraph" w:styleId="Titre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re">
    <w:name w:val="Title"/>
    <w:basedOn w:val="Normal"/>
    <w:next w:val="Normal"/>
    <w:uiPriority w:val="10"/>
    <w:qFormat/>
    <w:pPr>
      <w:keepNext/>
      <w:keepLines/>
      <w:spacing w:after="60"/>
      <w:jc w:val="center"/>
    </w:pPr>
    <w:rPr>
      <w:color w:val="236E91"/>
      <w:sz w:val="52"/>
      <w:szCs w:val="52"/>
    </w:rPr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2775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509</Words>
  <Characters>2804</Characters>
  <Application>Microsoft Office Word</Application>
  <DocSecurity>0</DocSecurity>
  <Lines>23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thomas ricart</dc:creator>
  <cp:lastModifiedBy>Thomas</cp:lastModifiedBy>
  <cp:revision>4</cp:revision>
  <cp:lastPrinted>2022-03-06T14:45:00Z</cp:lastPrinted>
  <dcterms:created xsi:type="dcterms:W3CDTF">2022-03-06T14:42:00Z</dcterms:created>
  <dcterms:modified xsi:type="dcterms:W3CDTF">2022-03-06T14:45:00Z</dcterms:modified>
</cp:coreProperties>
</file>