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07"/>
        <w:gridCol w:w="35"/>
        <w:gridCol w:w="389"/>
        <w:gridCol w:w="3139"/>
        <w:gridCol w:w="859"/>
        <w:gridCol w:w="859"/>
        <w:gridCol w:w="505"/>
        <w:gridCol w:w="2103"/>
        <w:gridCol w:w="1410"/>
      </w:tblGrid>
      <w:tr w:rsidR="00AF372E" w:rsidRPr="00681679" w:rsidTr="00AF372E">
        <w:trPr>
          <w:cantSplit/>
          <w:trHeight w:val="532"/>
        </w:trPr>
        <w:tc>
          <w:tcPr>
            <w:tcW w:w="5000" w:type="pct"/>
            <w:gridSpan w:val="9"/>
          </w:tcPr>
          <w:p w:rsidR="00AF372E" w:rsidRPr="00681679" w:rsidRDefault="00AF372E" w:rsidP="00A056EF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 w:rsidRPr="00681679">
              <w:rPr>
                <w:b/>
                <w:bCs/>
              </w:rPr>
              <w:t xml:space="preserve">GRILLE D’ÉVALUATION </w:t>
            </w:r>
            <w:r w:rsidR="00D83762">
              <w:rPr>
                <w:b/>
                <w:bCs/>
              </w:rPr>
              <w:t>CCF DE</w:t>
            </w:r>
            <w:r w:rsidRPr="00681679">
              <w:rPr>
                <w:b/>
                <w:bCs/>
              </w:rPr>
              <w:t xml:space="preserve"> MATHÉMATIQUES</w:t>
            </w:r>
          </w:p>
          <w:p w:rsidR="00AF372E" w:rsidRDefault="00D83762" w:rsidP="006224D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CCF</w:t>
            </w:r>
            <w:r w:rsidR="00AF372E">
              <w:rPr>
                <w:b/>
                <w:bCs/>
              </w:rPr>
              <w:t xml:space="preserve"> </w:t>
            </w:r>
            <w:r w:rsidR="00C4431A">
              <w:rPr>
                <w:b/>
                <w:bCs/>
              </w:rPr>
              <w:t xml:space="preserve"> CPI1</w:t>
            </w:r>
            <w:r w:rsidR="00AF372E" w:rsidRPr="00681679">
              <w:rPr>
                <w:b/>
                <w:bCs/>
              </w:rPr>
              <w:t xml:space="preserve"> – Sous-épreuve </w:t>
            </w:r>
            <w:r w:rsidR="00AF372E">
              <w:rPr>
                <w:b/>
                <w:bCs/>
              </w:rPr>
              <w:t>U31 (</w:t>
            </w:r>
            <w:r w:rsidR="00C4431A">
              <w:rPr>
                <w:b/>
                <w:bCs/>
              </w:rPr>
              <w:t>M</w:t>
            </w:r>
            <w:r w:rsidR="00AF372E">
              <w:rPr>
                <w:b/>
                <w:bCs/>
              </w:rPr>
              <w:t>athématiques)</w:t>
            </w:r>
          </w:p>
          <w:p w:rsidR="006224D7" w:rsidRPr="006224D7" w:rsidRDefault="006224D7" w:rsidP="006224D7">
            <w:pPr>
              <w:spacing w:after="0"/>
              <w:jc w:val="center"/>
              <w:rPr>
                <w:b/>
                <w:bCs/>
                <w:sz w:val="10"/>
                <w:szCs w:val="10"/>
              </w:rPr>
            </w:pPr>
          </w:p>
          <w:p w:rsidR="006224D7" w:rsidRDefault="006224D7" w:rsidP="006224D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 2018</w:t>
            </w:r>
          </w:p>
          <w:p w:rsidR="006224D7" w:rsidRPr="006224D7" w:rsidRDefault="006224D7" w:rsidP="006224D7">
            <w:pPr>
              <w:spacing w:after="0"/>
              <w:jc w:val="center"/>
              <w:rPr>
                <w:sz w:val="8"/>
                <w:szCs w:val="8"/>
              </w:rPr>
            </w:pPr>
          </w:p>
        </w:tc>
      </w:tr>
      <w:tr w:rsidR="00AF372E" w:rsidRPr="00681679" w:rsidTr="001A5C3B">
        <w:trPr>
          <w:cantSplit/>
          <w:trHeight w:val="546"/>
        </w:trPr>
        <w:tc>
          <w:tcPr>
            <w:tcW w:w="3050" w:type="pct"/>
            <w:gridSpan w:val="6"/>
          </w:tcPr>
          <w:p w:rsidR="00AF372E" w:rsidRPr="00681679" w:rsidRDefault="00AF372E" w:rsidP="00A056EF">
            <w:r w:rsidRPr="00681679">
              <w:t>NOM :</w:t>
            </w:r>
          </w:p>
        </w:tc>
        <w:tc>
          <w:tcPr>
            <w:tcW w:w="1950" w:type="pct"/>
            <w:gridSpan w:val="3"/>
            <w:vAlign w:val="center"/>
          </w:tcPr>
          <w:p w:rsidR="00AF372E" w:rsidRPr="00681679" w:rsidRDefault="00AF372E" w:rsidP="00A056EF">
            <w:r w:rsidRPr="00681679">
              <w:t>Prénom :</w:t>
            </w:r>
          </w:p>
        </w:tc>
      </w:tr>
      <w:tr w:rsidR="00AF372E" w:rsidRPr="00681679" w:rsidTr="001A5C3B">
        <w:trPr>
          <w:cantSplit/>
          <w:trHeight w:val="563"/>
        </w:trPr>
        <w:tc>
          <w:tcPr>
            <w:tcW w:w="3050" w:type="pct"/>
            <w:gridSpan w:val="6"/>
          </w:tcPr>
          <w:p w:rsidR="00AF372E" w:rsidRPr="00681679" w:rsidRDefault="00AF372E" w:rsidP="00A056EF">
            <w:r w:rsidRPr="00681679">
              <w:t>Situation d’évaluation n°</w:t>
            </w:r>
            <w:r>
              <w:t xml:space="preserve"> 1</w:t>
            </w:r>
          </w:p>
        </w:tc>
        <w:tc>
          <w:tcPr>
            <w:tcW w:w="1950" w:type="pct"/>
            <w:gridSpan w:val="3"/>
            <w:vAlign w:val="center"/>
          </w:tcPr>
          <w:p w:rsidR="00AF372E" w:rsidRPr="00681679" w:rsidRDefault="00AF372E" w:rsidP="006224D7">
            <w:r w:rsidRPr="00681679">
              <w:t>Date de l’évaluation :</w:t>
            </w:r>
            <w:r>
              <w:t xml:space="preserve"> le </w:t>
            </w:r>
            <w:r w:rsidR="006224D7">
              <w:t>11 mai 2017</w:t>
            </w:r>
          </w:p>
        </w:tc>
      </w:tr>
      <w:tr w:rsidR="00AF372E" w:rsidRPr="00681679" w:rsidTr="00AF372E">
        <w:trPr>
          <w:cantSplit/>
          <w:trHeight w:val="272"/>
        </w:trPr>
        <w:tc>
          <w:tcPr>
            <w:tcW w:w="5000" w:type="pct"/>
            <w:gridSpan w:val="9"/>
          </w:tcPr>
          <w:p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1. Liste des contenus et capacités du programme évalués</w:t>
            </w:r>
          </w:p>
        </w:tc>
      </w:tr>
      <w:tr w:rsidR="00AF372E" w:rsidRPr="00681679" w:rsidTr="00AF372E">
        <w:trPr>
          <w:cantSplit/>
        </w:trPr>
        <w:tc>
          <w:tcPr>
            <w:tcW w:w="488" w:type="pct"/>
            <w:vAlign w:val="center"/>
          </w:tcPr>
          <w:p w:rsidR="00AF372E" w:rsidRPr="00681679" w:rsidRDefault="00AF372E" w:rsidP="00A056EF">
            <w:r w:rsidRPr="00681679">
              <w:t>Contenus</w:t>
            </w:r>
          </w:p>
        </w:tc>
        <w:tc>
          <w:tcPr>
            <w:tcW w:w="4512" w:type="pct"/>
            <w:gridSpan w:val="8"/>
          </w:tcPr>
          <w:p w:rsidR="00AF372E" w:rsidRPr="00135BF8" w:rsidRDefault="00AF372E" w:rsidP="00860CD2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</w:rPr>
            </w:pPr>
            <w:r w:rsidRPr="00860CD2">
              <w:rPr>
                <w:rFonts w:ascii="Times New Roman" w:hAnsi="Times New Roman" w:cs="Times New Roman"/>
                <w:b/>
                <w:bCs/>
              </w:rPr>
              <w:t xml:space="preserve">Fonctions d’une variable réelle : </w:t>
            </w:r>
          </w:p>
          <w:p w:rsidR="0057228F" w:rsidRDefault="00AF372E" w:rsidP="0057228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860CD2">
              <w:rPr>
                <w:rFonts w:ascii="Times New Roman" w:hAnsi="Times New Roman" w:cs="Times New Roman"/>
                <w:bCs/>
              </w:rPr>
              <w:t>Fonctions de référence</w:t>
            </w:r>
            <w:r w:rsidR="002E0159">
              <w:rPr>
                <w:rFonts w:ascii="Times New Roman" w:hAnsi="Times New Roman" w:cs="Times New Roman"/>
                <w:bCs/>
              </w:rPr>
              <w:t> </w:t>
            </w:r>
            <w:r w:rsidR="0057228F">
              <w:rPr>
                <w:rFonts w:ascii="Times New Roman" w:hAnsi="Times New Roman" w:cs="Times New Roman"/>
                <w:bCs/>
              </w:rPr>
              <w:t>/ Dérivation</w:t>
            </w:r>
          </w:p>
          <w:p w:rsidR="0057228F" w:rsidRDefault="0057228F" w:rsidP="0057228F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Calcul intégral :</w:t>
            </w:r>
          </w:p>
          <w:p w:rsidR="0057228F" w:rsidRPr="0057228F" w:rsidRDefault="0057228F" w:rsidP="0057228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Primitives / Intégration</w:t>
            </w:r>
          </w:p>
          <w:p w:rsidR="00F979B9" w:rsidRDefault="0057228F" w:rsidP="0057228F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28F">
              <w:rPr>
                <w:rFonts w:ascii="TimesNewRoman" w:hAnsi="TimesNewRoman" w:cs="TimesNewRoman"/>
                <w:b/>
              </w:rPr>
              <w:t>Probabilités 1</w:t>
            </w:r>
            <w:r w:rsidR="00C4431A">
              <w:rPr>
                <w:rFonts w:ascii="Times New Roman" w:hAnsi="Times New Roman" w:cs="Times New Roman"/>
                <w:b/>
                <w:bCs/>
              </w:rPr>
              <w:t xml:space="preserve">: </w:t>
            </w:r>
          </w:p>
          <w:p w:rsidR="00AF372E" w:rsidRPr="00C4431A" w:rsidRDefault="0057228F" w:rsidP="0057228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Conditionnement</w:t>
            </w:r>
            <w:r w:rsidR="00C4431A">
              <w:rPr>
                <w:rFonts w:ascii="Times New Roman" w:hAnsi="Times New Roman" w:cs="Times New Roman"/>
                <w:bCs/>
              </w:rPr>
              <w:t>/</w:t>
            </w:r>
            <w:r>
              <w:rPr>
                <w:rFonts w:ascii="Times New Roman" w:hAnsi="Times New Roman" w:cs="Times New Roman"/>
                <w:bCs/>
              </w:rPr>
              <w:t>Loi discrète</w:t>
            </w:r>
          </w:p>
        </w:tc>
      </w:tr>
      <w:tr w:rsidR="00AF372E" w:rsidRPr="00681679" w:rsidTr="00AF372E">
        <w:trPr>
          <w:cantSplit/>
        </w:trPr>
        <w:tc>
          <w:tcPr>
            <w:tcW w:w="488" w:type="pct"/>
            <w:vAlign w:val="center"/>
          </w:tcPr>
          <w:p w:rsidR="00AF372E" w:rsidRPr="00681679" w:rsidRDefault="00AF372E" w:rsidP="00A056EF">
            <w:r w:rsidRPr="00681679">
              <w:t>Capacités</w:t>
            </w:r>
          </w:p>
        </w:tc>
        <w:tc>
          <w:tcPr>
            <w:tcW w:w="4512" w:type="pct"/>
            <w:gridSpan w:val="8"/>
          </w:tcPr>
          <w:p w:rsidR="00AF372E" w:rsidRPr="00621272" w:rsidRDefault="00AF372E" w:rsidP="00621272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NewRoman" w:hAnsi="TimesNewRoman" w:cs="TimesNewRoman"/>
                <w:b/>
              </w:rPr>
            </w:pPr>
            <w:r w:rsidRPr="00621272">
              <w:rPr>
                <w:rFonts w:ascii="TimesNewRoman" w:hAnsi="TimesNewRoman" w:cs="TimesNewRoman"/>
                <w:b/>
              </w:rPr>
              <w:t>Voir au dos de la feuille</w:t>
            </w:r>
          </w:p>
        </w:tc>
      </w:tr>
      <w:tr w:rsidR="00AF372E" w:rsidRPr="00681679" w:rsidTr="00AF372E">
        <w:trPr>
          <w:cantSplit/>
          <w:trHeight w:val="300"/>
        </w:trPr>
        <w:tc>
          <w:tcPr>
            <w:tcW w:w="5000" w:type="pct"/>
            <w:gridSpan w:val="9"/>
          </w:tcPr>
          <w:p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2. Évaluation</w:t>
            </w:r>
            <w:r w:rsidRPr="00681679">
              <w:rPr>
                <w:b/>
                <w:bCs/>
                <w:vertAlign w:val="superscript"/>
              </w:rPr>
              <w:footnoteReference w:id="1"/>
            </w:r>
          </w:p>
        </w:tc>
      </w:tr>
      <w:tr w:rsidR="006438E6" w:rsidRPr="00681679" w:rsidTr="00AC0B5A">
        <w:trPr>
          <w:trHeight w:hRule="exact" w:val="794"/>
        </w:trPr>
        <w:tc>
          <w:tcPr>
            <w:tcW w:w="685" w:type="pct"/>
            <w:gridSpan w:val="3"/>
            <w:vMerge w:val="restart"/>
            <w:vAlign w:val="center"/>
          </w:tcPr>
          <w:p w:rsidR="006438E6" w:rsidRPr="00681679" w:rsidRDefault="006438E6" w:rsidP="00A056EF">
            <w:r w:rsidRPr="00681679">
              <w:t>Compétences</w:t>
            </w:r>
          </w:p>
        </w:tc>
        <w:tc>
          <w:tcPr>
            <w:tcW w:w="1517" w:type="pct"/>
            <w:vMerge w:val="restart"/>
            <w:vAlign w:val="center"/>
          </w:tcPr>
          <w:p w:rsidR="006438E6" w:rsidRPr="00681679" w:rsidRDefault="006438E6" w:rsidP="00F979B9">
            <w:pPr>
              <w:jc w:val="center"/>
            </w:pPr>
            <w:r w:rsidRPr="00681679">
              <w:t>Capacités</w:t>
            </w:r>
          </w:p>
        </w:tc>
        <w:tc>
          <w:tcPr>
            <w:tcW w:w="2114" w:type="pct"/>
            <w:gridSpan w:val="4"/>
            <w:vAlign w:val="center"/>
          </w:tcPr>
          <w:p w:rsidR="006438E6" w:rsidRPr="006438E6" w:rsidRDefault="006438E6" w:rsidP="00F979B9">
            <w:pPr>
              <w:spacing w:after="100" w:afterAutospacing="1"/>
              <w:jc w:val="center"/>
              <w:rPr>
                <w:b/>
              </w:rPr>
            </w:pPr>
            <w:r w:rsidRPr="006438E6">
              <w:rPr>
                <w:b/>
              </w:rPr>
              <w:t>Questions de l’énoncé</w:t>
            </w:r>
          </w:p>
        </w:tc>
        <w:tc>
          <w:tcPr>
            <w:tcW w:w="683" w:type="pct"/>
            <w:vAlign w:val="center"/>
          </w:tcPr>
          <w:p w:rsidR="006438E6" w:rsidRPr="00681679" w:rsidRDefault="006438E6" w:rsidP="00F979B9">
            <w:pPr>
              <w:jc w:val="center"/>
            </w:pPr>
            <w:r w:rsidRPr="00AC0B5A">
              <w:rPr>
                <w:sz w:val="20"/>
                <w:szCs w:val="20"/>
              </w:rPr>
              <w:t>Appréciation du niveau d’acquisition</w:t>
            </w:r>
            <w:r w:rsidRPr="00681679">
              <w:rPr>
                <w:vertAlign w:val="superscript"/>
              </w:rPr>
              <w:footnoteReference w:id="2"/>
            </w:r>
          </w:p>
        </w:tc>
      </w:tr>
      <w:tr w:rsidR="00F979B9" w:rsidRPr="00681679" w:rsidTr="00C12747">
        <w:trPr>
          <w:trHeight w:hRule="exact" w:val="624"/>
        </w:trPr>
        <w:tc>
          <w:tcPr>
            <w:tcW w:w="685" w:type="pct"/>
            <w:gridSpan w:val="3"/>
            <w:vMerge/>
            <w:vAlign w:val="center"/>
          </w:tcPr>
          <w:p w:rsidR="00F979B9" w:rsidRPr="00681679" w:rsidRDefault="00F979B9" w:rsidP="00A056EF"/>
        </w:tc>
        <w:tc>
          <w:tcPr>
            <w:tcW w:w="1517" w:type="pct"/>
            <w:vMerge/>
            <w:vAlign w:val="center"/>
          </w:tcPr>
          <w:p w:rsidR="00F979B9" w:rsidRPr="00681679" w:rsidRDefault="00F979B9" w:rsidP="00A056EF"/>
        </w:tc>
        <w:tc>
          <w:tcPr>
            <w:tcW w:w="1105" w:type="pct"/>
            <w:gridSpan w:val="3"/>
            <w:vAlign w:val="center"/>
          </w:tcPr>
          <w:p w:rsidR="00F979B9" w:rsidRPr="006438E6" w:rsidRDefault="00F979B9" w:rsidP="00C12747">
            <w:pPr>
              <w:spacing w:before="240" w:after="240"/>
              <w:jc w:val="center"/>
            </w:pPr>
            <w:r>
              <w:t>Situation 1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C12747">
            <w:pPr>
              <w:spacing w:before="240" w:after="240"/>
              <w:jc w:val="center"/>
            </w:pPr>
            <w:r>
              <w:t>Situation 2</w:t>
            </w:r>
          </w:p>
        </w:tc>
        <w:tc>
          <w:tcPr>
            <w:tcW w:w="683" w:type="pct"/>
            <w:vAlign w:val="center"/>
          </w:tcPr>
          <w:p w:rsidR="00F979B9" w:rsidRPr="00681679" w:rsidRDefault="00F979B9" w:rsidP="00C12747">
            <w:pPr>
              <w:jc w:val="center"/>
            </w:pPr>
          </w:p>
        </w:tc>
      </w:tr>
      <w:tr w:rsidR="00F979B9" w:rsidRPr="00621272" w:rsidTr="00F979B9">
        <w:trPr>
          <w:cantSplit/>
          <w:trHeight w:val="665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S’informer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Rechercher, extraire et organiser l’information.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F979B9" w:rsidP="00F979B9">
            <w:pPr>
              <w:pStyle w:val="Paragraphedeliste"/>
              <w:spacing w:after="0" w:line="240" w:lineRule="auto"/>
              <w:ind w:left="0"/>
              <w:jc w:val="center"/>
            </w:pPr>
            <w:r>
              <w:t>1.</w:t>
            </w:r>
          </w:p>
        </w:tc>
        <w:tc>
          <w:tcPr>
            <w:tcW w:w="1010" w:type="pct"/>
            <w:vAlign w:val="center"/>
          </w:tcPr>
          <w:p w:rsidR="00F979B9" w:rsidRPr="00681679" w:rsidRDefault="0057228F" w:rsidP="006224D7">
            <w:pPr>
              <w:spacing w:after="0" w:line="240" w:lineRule="auto"/>
              <w:jc w:val="center"/>
            </w:pPr>
            <w:r>
              <w:t xml:space="preserve">1.  </w:t>
            </w:r>
            <w:r w:rsidR="006224D7">
              <w:t xml:space="preserve"> </w:t>
            </w:r>
            <w:r>
              <w:t xml:space="preserve">     2.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/1</w:t>
            </w:r>
            <w:r w:rsidR="0057228F">
              <w:rPr>
                <w:b/>
              </w:rPr>
              <w:t>,5</w:t>
            </w:r>
          </w:p>
        </w:tc>
      </w:tr>
      <w:tr w:rsidR="00F979B9" w:rsidRPr="00621272" w:rsidTr="00F979B9">
        <w:trPr>
          <w:cantSplit/>
          <w:trHeight w:val="906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Chercher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Proposer une méthode de résolution.</w:t>
            </w:r>
            <w:r>
              <w:t xml:space="preserve"> </w:t>
            </w:r>
            <w:r w:rsidRPr="00681679">
              <w:t>Expérimenter, tester, conjecturer.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F979B9" w:rsidP="006224D7">
            <w:pPr>
              <w:spacing w:after="0"/>
              <w:jc w:val="center"/>
            </w:pPr>
            <w:r w:rsidRPr="006B1255">
              <w:rPr>
                <w:b/>
              </w:rPr>
              <w:t>1.</w:t>
            </w:r>
            <w:r>
              <w:t xml:space="preserve">        </w:t>
            </w:r>
            <w:r w:rsidR="0057228F">
              <w:t>2</w:t>
            </w:r>
            <w:r>
              <w:t>.</w:t>
            </w:r>
            <w:r w:rsidR="0057228F">
              <w:t>d</w:t>
            </w:r>
            <w:r>
              <w:t>)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6438E6">
            <w:pPr>
              <w:spacing w:after="0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6438E6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1,5</w:t>
            </w:r>
          </w:p>
        </w:tc>
      </w:tr>
      <w:tr w:rsidR="00F979B9" w:rsidRPr="00621272" w:rsidTr="00F979B9">
        <w:trPr>
          <w:cantSplit/>
          <w:trHeight w:val="1105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A056EF">
            <w:pPr>
              <w:rPr>
                <w:b/>
                <w:bCs/>
              </w:rPr>
            </w:pPr>
            <w:r w:rsidRPr="00681679">
              <w:rPr>
                <w:b/>
                <w:bCs/>
              </w:rPr>
              <w:t>Modéliser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F241C5">
            <w:r w:rsidRPr="00681679">
              <w:t>Représenter une situation ou des objets du monde réel.</w:t>
            </w:r>
            <w:r>
              <w:t xml:space="preserve"> </w:t>
            </w:r>
            <w:r w:rsidRPr="00681679">
              <w:t>Traduire un problème en langage mathématique.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AC0B5A" w:rsidP="006224D7">
            <w:pPr>
              <w:pStyle w:val="Paragraphedeliste"/>
              <w:ind w:left="0"/>
              <w:jc w:val="center"/>
            </w:pPr>
            <w:r>
              <w:t>3.</w:t>
            </w:r>
            <w:r w:rsidR="006224D7">
              <w:t>a</w:t>
            </w:r>
            <w:r w:rsidR="00F979B9">
              <w:t xml:space="preserve">)  </w:t>
            </w:r>
          </w:p>
        </w:tc>
        <w:tc>
          <w:tcPr>
            <w:tcW w:w="1010" w:type="pct"/>
            <w:vAlign w:val="center"/>
          </w:tcPr>
          <w:p w:rsidR="00F979B9" w:rsidRPr="00681679" w:rsidRDefault="0057228F" w:rsidP="006224D7">
            <w:pPr>
              <w:ind w:left="1416" w:hanging="1416"/>
              <w:jc w:val="center"/>
            </w:pPr>
            <w:r>
              <w:t xml:space="preserve">1.   </w:t>
            </w:r>
            <w:r w:rsidR="006224D7">
              <w:t xml:space="preserve">   </w:t>
            </w:r>
            <w:r>
              <w:t xml:space="preserve">  5.</w:t>
            </w:r>
            <w:r w:rsidR="00F73764">
              <w:t xml:space="preserve">       6.a)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57228F">
            <w:pPr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 w:rsidR="0057228F">
              <w:rPr>
                <w:b/>
              </w:rPr>
              <w:t>2</w:t>
            </w:r>
          </w:p>
        </w:tc>
      </w:tr>
      <w:tr w:rsidR="00F979B9" w:rsidRPr="00621272" w:rsidTr="00F979B9">
        <w:trPr>
          <w:cantSplit/>
          <w:trHeight w:val="941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Raisonner, argumenter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Déduire, induire, justifier ou démontrer un résultat. Critiquer une démarche, un résultat.</w:t>
            </w:r>
          </w:p>
        </w:tc>
        <w:tc>
          <w:tcPr>
            <w:tcW w:w="1105" w:type="pct"/>
            <w:gridSpan w:val="3"/>
            <w:vAlign w:val="center"/>
          </w:tcPr>
          <w:p w:rsidR="00F979B9" w:rsidRPr="00681679" w:rsidRDefault="006224D7" w:rsidP="006224D7">
            <w:pPr>
              <w:spacing w:after="0"/>
              <w:jc w:val="center"/>
            </w:pPr>
            <w:r>
              <w:t>2</w:t>
            </w:r>
            <w:r w:rsidR="00AC0B5A" w:rsidRPr="0057228F">
              <w:t>.</w:t>
            </w:r>
            <w:r>
              <w:t>c</w:t>
            </w:r>
            <w:r w:rsidR="00AC0B5A" w:rsidRPr="0057228F">
              <w:t>)</w:t>
            </w:r>
            <w:r w:rsidR="00AC0B5A">
              <w:t xml:space="preserve">       </w:t>
            </w:r>
          </w:p>
        </w:tc>
        <w:tc>
          <w:tcPr>
            <w:tcW w:w="1010" w:type="pct"/>
            <w:vAlign w:val="center"/>
          </w:tcPr>
          <w:p w:rsidR="00F979B9" w:rsidRPr="00681679" w:rsidRDefault="006224D7" w:rsidP="006224D7">
            <w:pPr>
              <w:spacing w:after="0"/>
              <w:jc w:val="center"/>
            </w:pPr>
            <w:r>
              <w:t xml:space="preserve">3.        4. 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6224D7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 w:rsidR="006224D7">
              <w:rPr>
                <w:b/>
              </w:rPr>
              <w:t>1,5</w:t>
            </w:r>
          </w:p>
        </w:tc>
      </w:tr>
      <w:tr w:rsidR="00F979B9" w:rsidRPr="00621272" w:rsidTr="00F979B9">
        <w:trPr>
          <w:cantSplit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Calculer, illustrer à la main ou à l’aide d’outils numériques, programmer.</w:t>
            </w:r>
          </w:p>
          <w:p w:rsidR="00F979B9" w:rsidRPr="00681679" w:rsidRDefault="00F979B9" w:rsidP="006438E6">
            <w:pPr>
              <w:spacing w:after="0"/>
            </w:pPr>
          </w:p>
        </w:tc>
        <w:tc>
          <w:tcPr>
            <w:tcW w:w="1105" w:type="pct"/>
            <w:gridSpan w:val="3"/>
            <w:vAlign w:val="center"/>
          </w:tcPr>
          <w:p w:rsidR="00F979B9" w:rsidRPr="006224D7" w:rsidRDefault="006224D7" w:rsidP="006224D7">
            <w:pPr>
              <w:pStyle w:val="Paragraphedeliste"/>
              <w:spacing w:after="0"/>
              <w:ind w:left="0"/>
              <w:jc w:val="center"/>
            </w:pPr>
            <w:r w:rsidRPr="00CA3EA8">
              <w:rPr>
                <w:b/>
              </w:rPr>
              <w:t>2.a)</w:t>
            </w:r>
            <w:r>
              <w:t xml:space="preserve">   2.b)   </w:t>
            </w:r>
            <w:r w:rsidRPr="00CA3EA8">
              <w:rPr>
                <w:b/>
              </w:rPr>
              <w:t>3.a)</w:t>
            </w:r>
            <w:r>
              <w:t xml:space="preserve">   3.b)</w:t>
            </w:r>
            <w:r w:rsidR="00AC0B5A" w:rsidRPr="006224D7">
              <w:t xml:space="preserve"> </w:t>
            </w:r>
          </w:p>
        </w:tc>
        <w:tc>
          <w:tcPr>
            <w:tcW w:w="1010" w:type="pct"/>
            <w:vAlign w:val="center"/>
          </w:tcPr>
          <w:p w:rsidR="00F979B9" w:rsidRPr="00CA3EA8" w:rsidRDefault="006224D7" w:rsidP="00AC0B5A">
            <w:pPr>
              <w:spacing w:after="0"/>
              <w:ind w:left="-69"/>
              <w:jc w:val="center"/>
              <w:rPr>
                <w:b/>
              </w:rPr>
            </w:pPr>
            <w:r w:rsidRPr="00CA3EA8">
              <w:rPr>
                <w:b/>
              </w:rPr>
              <w:t>6</w:t>
            </w:r>
            <w:r w:rsidR="00CA3EA8">
              <w:rPr>
                <w:b/>
              </w:rPr>
              <w:t>.</w:t>
            </w:r>
            <w:r w:rsidR="00F73764">
              <w:rPr>
                <w:b/>
              </w:rPr>
              <w:t>b)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2</w:t>
            </w:r>
          </w:p>
        </w:tc>
      </w:tr>
      <w:tr w:rsidR="00F979B9" w:rsidRPr="00621272" w:rsidTr="00F979B9">
        <w:trPr>
          <w:cantSplit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A056EF">
            <w:pPr>
              <w:rPr>
                <w:b/>
                <w:bCs/>
              </w:rPr>
            </w:pPr>
            <w:r w:rsidRPr="00681679">
              <w:rPr>
                <w:b/>
                <w:bCs/>
              </w:rPr>
              <w:t>Communiquer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8524FE">
            <w:r w:rsidRPr="00681679">
              <w:t>Rendre compte d’une démarche, d’un résultat, à l’oral ou à l’écrit.</w:t>
            </w:r>
            <w:r>
              <w:t xml:space="preserve"> </w:t>
            </w:r>
            <w:r w:rsidRPr="00681679">
              <w:t xml:space="preserve">Présenter un tableau, une figure, une </w:t>
            </w:r>
            <w:r>
              <w:t>r</w:t>
            </w:r>
            <w:r w:rsidRPr="00681679">
              <w:t>eprésentation graphique.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AC0B5A" w:rsidP="006224D7">
            <w:pPr>
              <w:jc w:val="center"/>
            </w:pPr>
            <w:r>
              <w:t xml:space="preserve">1.       </w:t>
            </w:r>
            <w:r w:rsidR="006224D7">
              <w:t>2.d)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8524FE">
            <w:pPr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jc w:val="center"/>
              <w:rPr>
                <w:b/>
              </w:rPr>
            </w:pPr>
            <w:r w:rsidRPr="00621272">
              <w:rPr>
                <w:b/>
              </w:rPr>
              <w:t>/1,</w:t>
            </w:r>
            <w:r>
              <w:rPr>
                <w:b/>
              </w:rPr>
              <w:t>5</w:t>
            </w:r>
          </w:p>
        </w:tc>
      </w:tr>
      <w:tr w:rsidR="00F46AB6" w:rsidRPr="00621272" w:rsidTr="00D83762">
        <w:trPr>
          <w:trHeight w:hRule="exact" w:val="340"/>
        </w:trPr>
        <w:tc>
          <w:tcPr>
            <w:tcW w:w="685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6AB6" w:rsidRPr="00681679" w:rsidRDefault="00F46AB6" w:rsidP="00D83762">
            <w:pPr>
              <w:pStyle w:val="Notedebasdepage"/>
            </w:pPr>
          </w:p>
        </w:tc>
        <w:tc>
          <w:tcPr>
            <w:tcW w:w="1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6AB6" w:rsidRPr="00681679" w:rsidRDefault="00F46AB6" w:rsidP="00A056EF"/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</w:tcPr>
          <w:p w:rsidR="00F46AB6" w:rsidRPr="00681679" w:rsidRDefault="00F46AB6" w:rsidP="008524FE">
            <w:pPr>
              <w:jc w:val="center"/>
              <w:rPr>
                <w:b/>
                <w:bCs/>
              </w:rPr>
            </w:pPr>
          </w:p>
        </w:tc>
        <w:tc>
          <w:tcPr>
            <w:tcW w:w="1691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46AB6" w:rsidRPr="00681679" w:rsidRDefault="00F46AB6" w:rsidP="008524FE">
            <w:pPr>
              <w:jc w:val="center"/>
              <w:rPr>
                <w:b/>
                <w:bCs/>
              </w:rPr>
            </w:pPr>
            <w:r w:rsidRPr="00681679">
              <w:rPr>
                <w:b/>
                <w:bCs/>
              </w:rPr>
              <w:t>TOTAL</w:t>
            </w:r>
          </w:p>
        </w:tc>
        <w:tc>
          <w:tcPr>
            <w:tcW w:w="683" w:type="pct"/>
            <w:tcBorders>
              <w:left w:val="single" w:sz="4" w:space="0" w:color="auto"/>
            </w:tcBorders>
          </w:tcPr>
          <w:p w:rsidR="00F46AB6" w:rsidRPr="00621272" w:rsidRDefault="00D83762" w:rsidP="00D83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F46AB6" w:rsidRPr="00621272">
              <w:rPr>
                <w:b/>
                <w:bCs/>
              </w:rPr>
              <w:t>/ 10</w:t>
            </w:r>
          </w:p>
        </w:tc>
      </w:tr>
      <w:tr w:rsidR="00621272" w:rsidRPr="00C85673" w:rsidTr="00E956E1">
        <w:trPr>
          <w:cantSplit/>
        </w:trPr>
        <w:tc>
          <w:tcPr>
            <w:tcW w:w="501" w:type="pct"/>
            <w:gridSpan w:val="2"/>
            <w:vAlign w:val="center"/>
          </w:tcPr>
          <w:p w:rsidR="00621272" w:rsidRPr="00AC0B5A" w:rsidRDefault="00621272" w:rsidP="009B5C7F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lastRenderedPageBreak/>
              <w:t>Capacités</w:t>
            </w:r>
          </w:p>
        </w:tc>
        <w:tc>
          <w:tcPr>
            <w:tcW w:w="4499" w:type="pct"/>
            <w:gridSpan w:val="7"/>
            <w:vAlign w:val="center"/>
          </w:tcPr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</w:p>
          <w:p w:rsidR="00AC0B5A" w:rsidRDefault="00AC0B5A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:rsidR="00C12747" w:rsidRPr="00C12747" w:rsidRDefault="00C12747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  <w:sz w:val="16"/>
                <w:szCs w:val="16"/>
              </w:rPr>
            </w:pP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Représenter une fonction de référence et exploiter cette courbe pour retrouver des propriétés de la</w:t>
            </w:r>
            <w:r w:rsidR="006B1255">
              <w:rPr>
                <w:rFonts w:ascii="Book Antiqua" w:hAnsi="Book Antiqua" w:cs="TimesNewRoman"/>
              </w:rPr>
              <w:t xml:space="preserve"> </w:t>
            </w:r>
            <w:r w:rsidRPr="00AC0B5A">
              <w:rPr>
                <w:rFonts w:ascii="Book Antiqua" w:hAnsi="Book Antiqua" w:cs="TimesNewRoman"/>
              </w:rPr>
              <w:t xml:space="preserve">fonction. 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Calculer la dérivée d’une fonction à l</w:t>
            </w:r>
            <w:r w:rsidR="00CA3EA8">
              <w:rPr>
                <w:rFonts w:ascii="Book Antiqua" w:hAnsi="Book Antiqua" w:cs="TimesNewRoman"/>
              </w:rPr>
              <w:t>’aide d’un logiciel de calcul formel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Étudier les variations </w:t>
            </w:r>
            <w:r w:rsidR="006B1255">
              <w:rPr>
                <w:rFonts w:ascii="Book Antiqua" w:hAnsi="Book Antiqua" w:cs="TimesNewRoman"/>
              </w:rPr>
              <w:t>d’</w:t>
            </w:r>
            <w:r w:rsidRPr="00AC0B5A">
              <w:rPr>
                <w:rFonts w:ascii="Book Antiqua" w:hAnsi="Book Antiqua" w:cs="TimesNewRoman"/>
              </w:rPr>
              <w:t>une fonction simple.</w:t>
            </w:r>
          </w:p>
          <w:p w:rsidR="00CA3EA8" w:rsidRPr="00CA3EA8" w:rsidRDefault="00CA3EA8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i/>
              </w:rPr>
            </w:pPr>
            <w:r>
              <w:rPr>
                <w:rFonts w:ascii="Book Antiqua" w:hAnsi="Book Antiqua" w:cs="TimesNewRoman"/>
              </w:rPr>
              <w:t xml:space="preserve">Exploiter le tableau de variations d’une fonction </w:t>
            </w:r>
            <w:r>
              <w:rPr>
                <w:rFonts w:ascii="Book Antiqua" w:hAnsi="Book Antiqua" w:cs="TimesNewRoman"/>
                <w:i/>
              </w:rPr>
              <w:t xml:space="preserve">f </w:t>
            </w:r>
            <w:r>
              <w:rPr>
                <w:rFonts w:ascii="Book Antiqua" w:hAnsi="Book Antiqua" w:cs="TimesNewRoman"/>
              </w:rPr>
              <w:t xml:space="preserve">pour obtenir un extremum de </w:t>
            </w:r>
            <w:r>
              <w:rPr>
                <w:rFonts w:ascii="Book Antiqua" w:hAnsi="Book Antiqua" w:cs="TimesNewRoman"/>
                <w:i/>
              </w:rPr>
              <w:t>f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Déterminer </w:t>
            </w:r>
            <w:r w:rsidR="00076C12">
              <w:rPr>
                <w:rFonts w:ascii="Book Antiqua" w:hAnsi="Book Antiqua" w:cs="TimesNewRoman"/>
              </w:rPr>
              <w:t>des</w:t>
            </w:r>
            <w:r w:rsidR="006B1255">
              <w:rPr>
                <w:rFonts w:ascii="Book Antiqua" w:hAnsi="Book Antiqua" w:cs="TimesNewRoman"/>
              </w:rPr>
              <w:t xml:space="preserve"> </w:t>
            </w:r>
            <w:r w:rsidR="00076C12">
              <w:rPr>
                <w:rFonts w:ascii="Book Antiqua" w:hAnsi="Book Antiqua" w:cs="TimesNewRoman"/>
              </w:rPr>
              <w:t xml:space="preserve">primitives d’une fonction </w:t>
            </w:r>
            <w:r w:rsidRPr="00AC0B5A">
              <w:rPr>
                <w:rFonts w:ascii="Book Antiqua" w:hAnsi="Book Antiqua" w:cs="TimesNewRoman"/>
              </w:rPr>
              <w:t>de la forme :</w:t>
            </w:r>
            <w:r w:rsidR="00D83762">
              <w:rPr>
                <w:rFonts w:ascii="Book Antiqua" w:hAnsi="Book Antiqua" w:cs="TimesNewRoman"/>
              </w:rPr>
              <w:t xml:space="preserve"> </w:t>
            </w:r>
            <w:r w:rsidR="00076C12" w:rsidRPr="00D83762">
              <w:rPr>
                <w:rFonts w:ascii="Book Antiqua" w:hAnsi="Book Antiqua"/>
                <w:position w:val="-8"/>
              </w:rPr>
              <w:object w:dxaOrig="114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7pt;height:16.8pt" o:ole="">
                  <v:imagedata r:id="rId7" o:title=""/>
                </v:shape>
                <o:OLEObject Type="Embed" ProgID="Equation.DSMT4" ShapeID="_x0000_i1025" DrawAspect="Content" ObjectID="_1556456494" r:id="rId8"/>
              </w:object>
            </w:r>
          </w:p>
          <w:p w:rsidR="006B1255" w:rsidRPr="006B1255" w:rsidRDefault="00076C1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la valeur moyenne d’une fonction sur un intervalle</w:t>
            </w:r>
            <w:r w:rsidR="00D83762">
              <w:rPr>
                <w:rFonts w:ascii="Book Antiqua" w:hAnsi="Book Antiqua" w:cs="TimesNewRoman"/>
              </w:rPr>
              <w:t>.</w:t>
            </w:r>
          </w:p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</w:p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:rsidR="00C12747" w:rsidRPr="00C12747" w:rsidRDefault="00C12747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  <w:sz w:val="16"/>
                <w:szCs w:val="16"/>
              </w:rPr>
            </w:pPr>
          </w:p>
          <w:p w:rsidR="006B1255" w:rsidRDefault="00076C1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Construire un arbre de probabilités en lien avec une situation donnée</w:t>
            </w:r>
            <w:r w:rsidR="006B1255">
              <w:rPr>
                <w:rFonts w:ascii="Book Antiqua" w:hAnsi="Book Antiqua" w:cs="TimesNewRoman"/>
              </w:rPr>
              <w:t>.</w:t>
            </w:r>
          </w:p>
          <w:p w:rsidR="00076C12" w:rsidRDefault="00076C1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Exploiter l’arbre pour déterminer des probabilités.</w:t>
            </w:r>
          </w:p>
          <w:p w:rsidR="00C12747" w:rsidRDefault="00C12747" w:rsidP="00C12747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probabilité d’un évènement connaissant ses probabilités conditionnelles relatives à une partition de l’univers.</w:t>
            </w:r>
          </w:p>
          <w:p w:rsidR="00076C12" w:rsidRDefault="00076C1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Reconnaître et justifier qu’une situation relève de la loi binomiale.</w:t>
            </w:r>
          </w:p>
          <w:p w:rsidR="00621272" w:rsidRPr="00AC0B5A" w:rsidRDefault="00C12747" w:rsidP="00C12747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de la loi binomiale à l’aide de la calculatrice ou d’un logiciel</w:t>
            </w:r>
            <w:r w:rsidR="00631409">
              <w:rPr>
                <w:rFonts w:ascii="Book Antiqua" w:hAnsi="Book Antiqua" w:cs="TimesNewRoman"/>
              </w:rPr>
              <w:t>.</w:t>
            </w:r>
          </w:p>
        </w:tc>
      </w:tr>
    </w:tbl>
    <w:p w:rsidR="00621272" w:rsidRDefault="00621272" w:rsidP="009B5C7F">
      <w:pPr>
        <w:ind w:right="260"/>
      </w:pPr>
    </w:p>
    <w:sectPr w:rsidR="00621272" w:rsidSect="009B5C7F">
      <w:pgSz w:w="11906" w:h="16838"/>
      <w:pgMar w:top="720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3C64" w:rsidRDefault="008B3C64" w:rsidP="00E651AE">
      <w:pPr>
        <w:spacing w:after="0" w:line="240" w:lineRule="auto"/>
      </w:pPr>
      <w:r>
        <w:separator/>
      </w:r>
    </w:p>
  </w:endnote>
  <w:endnote w:type="continuationSeparator" w:id="0">
    <w:p w:rsidR="008B3C64" w:rsidRDefault="008B3C64" w:rsidP="00E65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3C64" w:rsidRDefault="008B3C64" w:rsidP="00E651AE">
      <w:pPr>
        <w:spacing w:after="0" w:line="240" w:lineRule="auto"/>
      </w:pPr>
      <w:r>
        <w:separator/>
      </w:r>
    </w:p>
  </w:footnote>
  <w:footnote w:type="continuationSeparator" w:id="0">
    <w:p w:rsidR="008B3C64" w:rsidRDefault="008B3C64" w:rsidP="00E651AE">
      <w:pPr>
        <w:spacing w:after="0" w:line="240" w:lineRule="auto"/>
      </w:pPr>
      <w:r>
        <w:continuationSeparator/>
      </w:r>
    </w:p>
  </w:footnote>
  <w:footnote w:id="1">
    <w:p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Fonts w:ascii="Arial" w:hAnsi="Arial" w:cs="Arial"/>
          <w:sz w:val="16"/>
          <w:szCs w:val="16"/>
        </w:rPr>
        <w:t>Sur les 10 points, 3 points sont consacrés à l’évaluation de l’utilisation des outils numériques dans le cadre de différentes compétences.</w:t>
      </w:r>
    </w:p>
  </w:footnote>
  <w:footnote w:id="2">
    <w:p w:rsidR="006438E6" w:rsidRDefault="006438E6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 Le professeur peut utiliser toute forme d’annotation lui permettant d’évaluer par compétences.</w:t>
      </w:r>
    </w:p>
    <w:p w:rsidR="006B1255" w:rsidRPr="006B1255" w:rsidRDefault="006B1255" w:rsidP="00E651AE">
      <w:pPr>
        <w:pStyle w:val="Notedebasdepage"/>
        <w:rPr>
          <w:rFonts w:ascii="Arial" w:hAnsi="Arial" w:cs="Arial"/>
          <w:sz w:val="16"/>
          <w:szCs w:val="16"/>
        </w:rPr>
      </w:pPr>
      <w:r w:rsidRPr="009B5C7F">
        <w:rPr>
          <w:rFonts w:ascii="Arial" w:hAnsi="Arial" w:cs="Arial"/>
          <w:b/>
          <w:sz w:val="16"/>
          <w:szCs w:val="16"/>
        </w:rPr>
        <w:t>En gras</w:t>
      </w:r>
      <w:r w:rsidRPr="006B1255">
        <w:rPr>
          <w:rFonts w:ascii="Arial" w:hAnsi="Arial" w:cs="Arial"/>
          <w:sz w:val="16"/>
          <w:szCs w:val="16"/>
        </w:rPr>
        <w:t> : Question faisant intervenir l’outil numérique (calculatrice ou logiciel)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424CE"/>
    <w:multiLevelType w:val="hybridMultilevel"/>
    <w:tmpl w:val="0A106B7E"/>
    <w:lvl w:ilvl="0" w:tplc="4B04371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>
    <w:nsid w:val="0C460234"/>
    <w:multiLevelType w:val="hybridMultilevel"/>
    <w:tmpl w:val="8A78B5E2"/>
    <w:lvl w:ilvl="0" w:tplc="17EE65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51DC9"/>
    <w:multiLevelType w:val="hybridMultilevel"/>
    <w:tmpl w:val="F8F0D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655DE"/>
    <w:multiLevelType w:val="hybridMultilevel"/>
    <w:tmpl w:val="F64094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4500E"/>
    <w:multiLevelType w:val="hybridMultilevel"/>
    <w:tmpl w:val="E9A609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A31E86"/>
    <w:multiLevelType w:val="hybridMultilevel"/>
    <w:tmpl w:val="F5323F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E62ACD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132B6E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D7178C"/>
    <w:multiLevelType w:val="hybridMultilevel"/>
    <w:tmpl w:val="32FE9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3359E9"/>
    <w:multiLevelType w:val="hybridMultilevel"/>
    <w:tmpl w:val="B9B844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674A7B"/>
    <w:multiLevelType w:val="hybridMultilevel"/>
    <w:tmpl w:val="40F8C58C"/>
    <w:lvl w:ilvl="0" w:tplc="040C000F">
      <w:start w:val="1"/>
      <w:numFmt w:val="decimal"/>
      <w:lvlText w:val="%1."/>
      <w:lvlJc w:val="left"/>
      <w:pPr>
        <w:ind w:left="1114" w:hanging="360"/>
      </w:pPr>
    </w:lvl>
    <w:lvl w:ilvl="1" w:tplc="040C0019" w:tentative="1">
      <w:start w:val="1"/>
      <w:numFmt w:val="lowerLetter"/>
      <w:lvlText w:val="%2."/>
      <w:lvlJc w:val="left"/>
      <w:pPr>
        <w:ind w:left="1834" w:hanging="360"/>
      </w:pPr>
    </w:lvl>
    <w:lvl w:ilvl="2" w:tplc="040C001B" w:tentative="1">
      <w:start w:val="1"/>
      <w:numFmt w:val="lowerRoman"/>
      <w:lvlText w:val="%3."/>
      <w:lvlJc w:val="right"/>
      <w:pPr>
        <w:ind w:left="2554" w:hanging="180"/>
      </w:pPr>
    </w:lvl>
    <w:lvl w:ilvl="3" w:tplc="040C000F" w:tentative="1">
      <w:start w:val="1"/>
      <w:numFmt w:val="decimal"/>
      <w:lvlText w:val="%4."/>
      <w:lvlJc w:val="left"/>
      <w:pPr>
        <w:ind w:left="3274" w:hanging="360"/>
      </w:pPr>
    </w:lvl>
    <w:lvl w:ilvl="4" w:tplc="040C0019" w:tentative="1">
      <w:start w:val="1"/>
      <w:numFmt w:val="lowerLetter"/>
      <w:lvlText w:val="%5."/>
      <w:lvlJc w:val="left"/>
      <w:pPr>
        <w:ind w:left="3994" w:hanging="360"/>
      </w:pPr>
    </w:lvl>
    <w:lvl w:ilvl="5" w:tplc="040C001B" w:tentative="1">
      <w:start w:val="1"/>
      <w:numFmt w:val="lowerRoman"/>
      <w:lvlText w:val="%6."/>
      <w:lvlJc w:val="right"/>
      <w:pPr>
        <w:ind w:left="4714" w:hanging="180"/>
      </w:pPr>
    </w:lvl>
    <w:lvl w:ilvl="6" w:tplc="040C000F" w:tentative="1">
      <w:start w:val="1"/>
      <w:numFmt w:val="decimal"/>
      <w:lvlText w:val="%7."/>
      <w:lvlJc w:val="left"/>
      <w:pPr>
        <w:ind w:left="5434" w:hanging="360"/>
      </w:pPr>
    </w:lvl>
    <w:lvl w:ilvl="7" w:tplc="040C0019" w:tentative="1">
      <w:start w:val="1"/>
      <w:numFmt w:val="lowerLetter"/>
      <w:lvlText w:val="%8."/>
      <w:lvlJc w:val="left"/>
      <w:pPr>
        <w:ind w:left="6154" w:hanging="360"/>
      </w:pPr>
    </w:lvl>
    <w:lvl w:ilvl="8" w:tplc="040C001B" w:tentative="1">
      <w:start w:val="1"/>
      <w:numFmt w:val="lowerRoman"/>
      <w:lvlText w:val="%9."/>
      <w:lvlJc w:val="right"/>
      <w:pPr>
        <w:ind w:left="6874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9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6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6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66720E"/>
    <w:rsid w:val="00007125"/>
    <w:rsid w:val="00034D48"/>
    <w:rsid w:val="00036ADE"/>
    <w:rsid w:val="00076C12"/>
    <w:rsid w:val="000E6226"/>
    <w:rsid w:val="0012119E"/>
    <w:rsid w:val="00135BF8"/>
    <w:rsid w:val="00136AB4"/>
    <w:rsid w:val="00163DB2"/>
    <w:rsid w:val="001A21BE"/>
    <w:rsid w:val="001A5C3B"/>
    <w:rsid w:val="00230AFF"/>
    <w:rsid w:val="0025393F"/>
    <w:rsid w:val="0026341A"/>
    <w:rsid w:val="0027060F"/>
    <w:rsid w:val="002E0159"/>
    <w:rsid w:val="0057228F"/>
    <w:rsid w:val="00621272"/>
    <w:rsid w:val="006224D7"/>
    <w:rsid w:val="00631409"/>
    <w:rsid w:val="006438E6"/>
    <w:rsid w:val="0066720E"/>
    <w:rsid w:val="006A7D76"/>
    <w:rsid w:val="006B1255"/>
    <w:rsid w:val="00784220"/>
    <w:rsid w:val="008524FE"/>
    <w:rsid w:val="00860CD2"/>
    <w:rsid w:val="0086118D"/>
    <w:rsid w:val="00891A6D"/>
    <w:rsid w:val="008B3C64"/>
    <w:rsid w:val="008D74C3"/>
    <w:rsid w:val="008F44EE"/>
    <w:rsid w:val="009146CB"/>
    <w:rsid w:val="009B5C7F"/>
    <w:rsid w:val="00A44FE8"/>
    <w:rsid w:val="00AC0B5A"/>
    <w:rsid w:val="00AF372E"/>
    <w:rsid w:val="00B039E5"/>
    <w:rsid w:val="00B10C66"/>
    <w:rsid w:val="00BA621B"/>
    <w:rsid w:val="00C12747"/>
    <w:rsid w:val="00C25133"/>
    <w:rsid w:val="00C4431A"/>
    <w:rsid w:val="00C85673"/>
    <w:rsid w:val="00CA3EA8"/>
    <w:rsid w:val="00D2745D"/>
    <w:rsid w:val="00D83762"/>
    <w:rsid w:val="00DA5C4A"/>
    <w:rsid w:val="00DE7DC6"/>
    <w:rsid w:val="00E031F4"/>
    <w:rsid w:val="00E651AE"/>
    <w:rsid w:val="00F13B6B"/>
    <w:rsid w:val="00F241C5"/>
    <w:rsid w:val="00F46AB6"/>
    <w:rsid w:val="00F73764"/>
    <w:rsid w:val="00F979B9"/>
    <w:rsid w:val="00FA0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A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tedebasdepage">
    <w:name w:val="footnote text"/>
    <w:basedOn w:val="Normal"/>
    <w:link w:val="NotedebasdepageCar"/>
    <w:semiHidden/>
    <w:rsid w:val="00E651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E651AE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E651A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6A7D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7D7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60C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tedebasdepage">
    <w:name w:val="footnote text"/>
    <w:basedOn w:val="Normal"/>
    <w:link w:val="NotedebasdepageCar"/>
    <w:semiHidden/>
    <w:rsid w:val="00E651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E651AE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E651A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6A7D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7D7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60C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37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CAUBERE</dc:creator>
  <cp:lastModifiedBy>MOREAU</cp:lastModifiedBy>
  <cp:revision>5</cp:revision>
  <cp:lastPrinted>2017-05-16T14:05:00Z</cp:lastPrinted>
  <dcterms:created xsi:type="dcterms:W3CDTF">2017-05-06T14:15:00Z</dcterms:created>
  <dcterms:modified xsi:type="dcterms:W3CDTF">2017-05-16T14:15:00Z</dcterms:modified>
</cp:coreProperties>
</file>