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980906" w:rsidRDefault="00980906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980906" w:rsidRDefault="00980906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980906" w:rsidRPr="00896EA3" w:rsidRDefault="00980906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4D62C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BB7FE6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1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3366D" w:rsidRPr="0043366D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Fonctions polynômes de degré 2 et </w:t>
            </w:r>
            <w:proofErr w:type="gramStart"/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3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 .</w:t>
            </w:r>
            <w:proofErr w:type="gramEnd"/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Dérivée des fonctions de </w:t>
            </w:r>
            <w:proofErr w:type="gramStart"/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référence .</w:t>
            </w:r>
            <w:proofErr w:type="gramEnd"/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</w:p>
          <w:p w:rsidR="0043366D" w:rsidRPr="0043366D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Proportions</w:t>
            </w:r>
            <w:r w:rsidR="009D6697">
              <w:rPr>
                <w:rFonts w:ascii="Times New Roman" w:hAnsi="Times New Roman"/>
                <w:color w:val="FF0000"/>
                <w:lang w:val="fr-CA" w:eastAsia="zh-CN"/>
              </w:rPr>
              <w:t xml:space="preserve"> d’une sous population dans une population</w:t>
            </w: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</w:p>
          <w:p w:rsidR="00896EA3" w:rsidRPr="00896EA3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Probabilités.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Conditionnement par un événement de probabilité non nulle. Indépendance de deux événements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3366D" w:rsidRPr="0043366D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43366D" w:rsidRPr="0043366D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Calculer la dérivée d’une fonction à la main dans les cas simples ; </w:t>
            </w:r>
          </w:p>
          <w:p w:rsidR="0043366D" w:rsidRPr="0043366D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Étudier les variations d'une fonction simple.</w:t>
            </w:r>
          </w:p>
          <w:p w:rsidR="0043366D" w:rsidRPr="0043366D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Exploiter le tableau de variation d’une fonction </w:t>
            </w:r>
            <w:r w:rsidRPr="0043366D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pour obtenir un éventuel extremum de </w:t>
            </w:r>
            <w:proofErr w:type="gramStart"/>
            <w:r w:rsidRPr="0043366D">
              <w:rPr>
                <w:rFonts w:ascii="Times New Roman" w:hAnsi="Times New Roman"/>
                <w:i/>
                <w:color w:val="FF0000"/>
                <w:lang w:val="fr-CA" w:eastAsia="zh-CN"/>
              </w:rPr>
              <w:t>f</w:t>
            </w: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 .</w:t>
            </w:r>
            <w:proofErr w:type="gramEnd"/>
          </w:p>
          <w:p w:rsidR="0043366D" w:rsidRPr="0043366D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Mettre en </w:t>
            </w:r>
            <w:proofErr w:type="spellStart"/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oeuvre</w:t>
            </w:r>
            <w:proofErr w:type="spellEnd"/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 un procédé de recherche d'une valeur approchée d'une solution à l’équation </w:t>
            </w:r>
            <w:r w:rsidRPr="0043366D">
              <w:rPr>
                <w:rFonts w:ascii="Times New Roman" w:hAnsi="Times New Roman"/>
                <w:i/>
                <w:color w:val="FF0000"/>
                <w:lang w:val="fr-CA" w:eastAsia="zh-CN"/>
              </w:rPr>
              <w:t>f</w:t>
            </w: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(</w:t>
            </w:r>
            <w:r w:rsidRPr="0043366D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 xml:space="preserve">) = </w:t>
            </w:r>
            <w:proofErr w:type="gramStart"/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k .</w:t>
            </w:r>
            <w:proofErr w:type="gramEnd"/>
          </w:p>
          <w:p w:rsidR="0043366D" w:rsidRPr="0043366D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Construire un arbre et/ou un tableau des probabilités en lien avec une situation donnée et l’exploiter pour déterminer des probabilités.</w:t>
            </w:r>
          </w:p>
          <w:p w:rsidR="00896EA3" w:rsidRPr="00896EA3" w:rsidRDefault="0043366D" w:rsidP="0043366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3366D">
              <w:rPr>
                <w:rFonts w:ascii="Times New Roman" w:hAnsi="Times New Roman"/>
                <w:color w:val="FF0000"/>
                <w:lang w:val="fr-CA" w:eastAsia="zh-CN"/>
              </w:rPr>
              <w:t>Calculer la probabilité d’un événement connaissant ses probabilités conditionnelles relatives à une partition de l’univers.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421"/>
        <w:gridCol w:w="1701"/>
        <w:gridCol w:w="1436"/>
      </w:tblGrid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9939A9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15</w:t>
            </w:r>
            <w:r w:rsidR="00896EA3" w:rsidRPr="00896EA3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626991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626991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626991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626991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626991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40</w:t>
            </w: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626991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896EA3" w:rsidRPr="00896EA3" w:rsidRDefault="00896EA3" w:rsidP="00896EA3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980906">
      <w:footerReference w:type="default" r:id="rId8"/>
      <w:pgSz w:w="11906" w:h="16838"/>
      <w:pgMar w:top="15" w:right="567" w:bottom="623" w:left="567" w:header="11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6627" w:rsidRDefault="00506627" w:rsidP="00814027">
      <w:pPr>
        <w:spacing w:after="0" w:line="240" w:lineRule="auto"/>
      </w:pPr>
      <w:r>
        <w:separator/>
      </w:r>
    </w:p>
  </w:endnote>
  <w:endnote w:type="continuationSeparator" w:id="0">
    <w:p w:rsidR="00506627" w:rsidRDefault="00506627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980906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6627" w:rsidRDefault="00506627" w:rsidP="00814027">
      <w:pPr>
        <w:spacing w:after="0" w:line="240" w:lineRule="auto"/>
      </w:pPr>
      <w:r>
        <w:separator/>
      </w:r>
    </w:p>
  </w:footnote>
  <w:footnote w:type="continuationSeparator" w:id="0">
    <w:p w:rsidR="00506627" w:rsidRDefault="00506627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B2AB8"/>
    <w:rsid w:val="001D11B0"/>
    <w:rsid w:val="002127CD"/>
    <w:rsid w:val="0043366D"/>
    <w:rsid w:val="004D62C9"/>
    <w:rsid w:val="00506627"/>
    <w:rsid w:val="00626991"/>
    <w:rsid w:val="00814027"/>
    <w:rsid w:val="00896EA3"/>
    <w:rsid w:val="00980906"/>
    <w:rsid w:val="009939A9"/>
    <w:rsid w:val="009D6697"/>
    <w:rsid w:val="00A13826"/>
    <w:rsid w:val="00A65677"/>
    <w:rsid w:val="00BB7FE6"/>
    <w:rsid w:val="00D1244B"/>
    <w:rsid w:val="00ED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98090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80906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763BB8-E3C5-4D7E-962B-04F6C05CB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6</cp:revision>
  <dcterms:created xsi:type="dcterms:W3CDTF">2016-06-03T15:43:00Z</dcterms:created>
  <dcterms:modified xsi:type="dcterms:W3CDTF">2016-06-17T13:46:00Z</dcterms:modified>
</cp:coreProperties>
</file>