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41D" w:rsidRDefault="0045441D" w:rsidP="0045441D">
      <w:pPr>
        <w:spacing w:after="0"/>
        <w:jc w:val="center"/>
        <w:rPr>
          <w:b/>
        </w:rPr>
      </w:pPr>
      <w:r>
        <w:rPr>
          <w:b/>
        </w:rPr>
        <w:t>EXAMEN DES CCF. POINTS CLES</w:t>
      </w:r>
    </w:p>
    <w:p w:rsidR="0045441D" w:rsidRDefault="0045441D" w:rsidP="008E69EB">
      <w:pPr>
        <w:spacing w:after="0"/>
        <w:rPr>
          <w:b/>
        </w:rPr>
      </w:pPr>
    </w:p>
    <w:p w:rsidR="00FF2894" w:rsidRDefault="00FF2894" w:rsidP="008E69EB">
      <w:pPr>
        <w:spacing w:after="0"/>
      </w:pPr>
      <w:r w:rsidRPr="008E69EB">
        <w:rPr>
          <w:b/>
        </w:rPr>
        <w:t>Mise en forme « examen »</w:t>
      </w:r>
      <w:r w:rsidR="008E69EB">
        <w:t> :</w:t>
      </w:r>
      <w:r>
        <w:t xml:space="preserve"> </w:t>
      </w:r>
    </w:p>
    <w:p w:rsidR="008E69EB" w:rsidRDefault="008E69EB" w:rsidP="008E69EB">
      <w:pPr>
        <w:spacing w:after="0"/>
      </w:pPr>
      <w:r>
        <w:t>Éléments éventuels à améliorer : …</w:t>
      </w:r>
    </w:p>
    <w:p w:rsidR="00056ABC" w:rsidRDefault="00056ABC" w:rsidP="00056ABC">
      <w:pPr>
        <w:spacing w:after="0"/>
        <w:rPr>
          <w:b/>
        </w:rPr>
      </w:pPr>
    </w:p>
    <w:p w:rsidR="00FF2894" w:rsidRDefault="00FF2894" w:rsidP="00056ABC">
      <w:pPr>
        <w:spacing w:after="120"/>
      </w:pPr>
      <w:r w:rsidRPr="008E69EB">
        <w:rPr>
          <w:b/>
        </w:rPr>
        <w:t>Modules testés</w:t>
      </w:r>
      <w:r>
        <w:t> :</w:t>
      </w:r>
    </w:p>
    <w:p w:rsidR="005C35E9" w:rsidRDefault="005C35E9" w:rsidP="00056ABC">
      <w:pPr>
        <w:spacing w:after="120"/>
      </w:pPr>
      <w:r w:rsidRPr="005C35E9">
        <w:rPr>
          <w:u w:val="single"/>
        </w:rPr>
        <w:t>Conformité au « programme » du CCF1</w:t>
      </w:r>
      <w:r w:rsidR="0045441D">
        <w:rPr>
          <w:u w:val="single"/>
        </w:rPr>
        <w:t xml:space="preserve"> (</w:t>
      </w:r>
      <w:proofErr w:type="spellStart"/>
      <w:r w:rsidRPr="005C35E9">
        <w:rPr>
          <w:u w:val="single"/>
        </w:rPr>
        <w:t>resp</w:t>
      </w:r>
      <w:proofErr w:type="spellEnd"/>
      <w:r w:rsidRPr="005C35E9">
        <w:rPr>
          <w:u w:val="single"/>
        </w:rPr>
        <w:t xml:space="preserve"> 2)</w:t>
      </w:r>
      <w:r>
        <w:t> ?</w:t>
      </w:r>
    </w:p>
    <w:p w:rsidR="005C35E9" w:rsidRDefault="005C35E9" w:rsidP="00056ABC">
      <w:pPr>
        <w:spacing w:after="120"/>
      </w:pPr>
      <w:r>
        <w:t xml:space="preserve">Si non, préciser en quoi : </w:t>
      </w:r>
      <w:proofErr w:type="gramStart"/>
      <w:r>
        <w:t>…….</w:t>
      </w:r>
      <w:proofErr w:type="gramEnd"/>
      <w:r>
        <w:t>.</w:t>
      </w:r>
    </w:p>
    <w:p w:rsidR="005C35E9" w:rsidRPr="005C35E9" w:rsidRDefault="005C35E9" w:rsidP="00056ABC">
      <w:pPr>
        <w:spacing w:after="120"/>
        <w:rPr>
          <w:u w:val="single"/>
        </w:rPr>
      </w:pPr>
      <w:r w:rsidRPr="005C35E9">
        <w:rPr>
          <w:u w:val="single"/>
        </w:rPr>
        <w:t>Couverture suffisante de ce « programme » ?</w:t>
      </w:r>
    </w:p>
    <w:p w:rsidR="005C35E9" w:rsidRDefault="005C35E9" w:rsidP="00056ABC">
      <w:pPr>
        <w:spacing w:after="120"/>
      </w:pPr>
      <w:r>
        <w:t>Si non, proposer quelques aménagements pour élargir le champ testé : …</w:t>
      </w:r>
      <w:proofErr w:type="gramStart"/>
      <w:r>
        <w:t>…….</w:t>
      </w:r>
      <w:proofErr w:type="gramEnd"/>
      <w:r>
        <w:t>.</w:t>
      </w:r>
    </w:p>
    <w:p w:rsidR="00FF2894" w:rsidRDefault="00FF2894"/>
    <w:p w:rsidR="008E69EB" w:rsidRDefault="008E69EB" w:rsidP="00056ABC">
      <w:pPr>
        <w:spacing w:after="100"/>
      </w:pPr>
      <w:r w:rsidRPr="008E69EB">
        <w:rPr>
          <w:b/>
        </w:rPr>
        <w:t>Contenus </w:t>
      </w:r>
      <w:r>
        <w:t>:</w:t>
      </w:r>
    </w:p>
    <w:p w:rsidR="00FF2894" w:rsidRDefault="00FF2894" w:rsidP="00056ABC">
      <w:pPr>
        <w:spacing w:after="100"/>
      </w:pPr>
      <w:r>
        <w:t>1 ou 2 exercices : oui / non</w:t>
      </w:r>
    </w:p>
    <w:p w:rsidR="00FF2894" w:rsidRDefault="00FF2894" w:rsidP="00056ABC">
      <w:pPr>
        <w:spacing w:after="100"/>
      </w:pPr>
      <w:r w:rsidRPr="008E69EB">
        <w:rPr>
          <w:u w:val="single"/>
        </w:rPr>
        <w:t>Longueur</w:t>
      </w:r>
      <w:r w:rsidR="008E69EB" w:rsidRPr="008E69EB">
        <w:rPr>
          <w:u w:val="single"/>
        </w:rPr>
        <w:t> </w:t>
      </w:r>
      <w:r w:rsidR="008E69EB">
        <w:t>: OK / court / long</w:t>
      </w:r>
    </w:p>
    <w:p w:rsidR="00FF2894" w:rsidRDefault="00FF2894" w:rsidP="00056ABC">
      <w:pPr>
        <w:spacing w:after="100"/>
      </w:pPr>
      <w:r w:rsidRPr="008E69EB">
        <w:rPr>
          <w:u w:val="single"/>
        </w:rPr>
        <w:t>Difficulté</w:t>
      </w:r>
      <w:r w:rsidR="008E69EB">
        <w:t> : OK / faible / forte</w:t>
      </w:r>
    </w:p>
    <w:p w:rsidR="008E69EB" w:rsidRDefault="008E69EB" w:rsidP="00056ABC">
      <w:pPr>
        <w:spacing w:after="100"/>
      </w:pPr>
      <w:r>
        <w:t>Questions difficiles</w:t>
      </w:r>
      <w:r w:rsidR="000574D5">
        <w:t xml:space="preserve"> et simplifications proposées</w:t>
      </w:r>
      <w:r>
        <w:t xml:space="preserve"> : </w:t>
      </w:r>
    </w:p>
    <w:p w:rsidR="008E69EB" w:rsidRDefault="0045441D" w:rsidP="00056ABC">
      <w:pPr>
        <w:spacing w:after="100"/>
      </w:pPr>
      <w:r>
        <w:t>Questions trop faciles au niveau BTS et évolutions proposées :</w:t>
      </w:r>
    </w:p>
    <w:p w:rsidR="00FF2894" w:rsidRDefault="00FF2894" w:rsidP="00056ABC">
      <w:pPr>
        <w:spacing w:after="100"/>
      </w:pPr>
      <w:r w:rsidRPr="008E69EB">
        <w:rPr>
          <w:u w:val="single"/>
        </w:rPr>
        <w:t>Guidage</w:t>
      </w:r>
      <w:r w:rsidR="008E69EB" w:rsidRPr="008E69EB">
        <w:rPr>
          <w:u w:val="single"/>
        </w:rPr>
        <w:t> </w:t>
      </w:r>
      <w:r w:rsidR="008E69EB">
        <w:t>: OK / réduit / excessif</w:t>
      </w:r>
    </w:p>
    <w:p w:rsidR="000574D5" w:rsidRDefault="000574D5" w:rsidP="00056ABC">
      <w:pPr>
        <w:spacing w:after="100"/>
      </w:pPr>
      <w:r>
        <w:t xml:space="preserve">Questions excessivement guidées et modifications proposées : </w:t>
      </w:r>
    </w:p>
    <w:p w:rsidR="0045441D" w:rsidRDefault="0045441D" w:rsidP="00056ABC">
      <w:pPr>
        <w:spacing w:after="100"/>
        <w:rPr>
          <w:u w:val="single"/>
        </w:rPr>
      </w:pPr>
    </w:p>
    <w:p w:rsidR="00E720EE" w:rsidRDefault="00E720EE" w:rsidP="00056ABC">
      <w:pPr>
        <w:spacing w:after="100"/>
      </w:pPr>
      <w:r w:rsidRPr="00E720EE">
        <w:rPr>
          <w:u w:val="single"/>
        </w:rPr>
        <w:t>Contextualisation</w:t>
      </w:r>
      <w:r>
        <w:t xml:space="preserve"> : </w:t>
      </w:r>
    </w:p>
    <w:p w:rsidR="00E4182B" w:rsidRDefault="00E4182B" w:rsidP="00056ABC">
      <w:pPr>
        <w:spacing w:after="100"/>
      </w:pPr>
      <w:r>
        <w:t>Présence d’au moins un exercice contextualisé ? oui / non</w:t>
      </w:r>
    </w:p>
    <w:p w:rsidR="000574D5" w:rsidRDefault="000574D5" w:rsidP="00056ABC">
      <w:pPr>
        <w:spacing w:after="100"/>
      </w:pPr>
    </w:p>
    <w:p w:rsidR="00E720EE" w:rsidRDefault="00E720EE" w:rsidP="00056ABC">
      <w:pPr>
        <w:spacing w:after="100"/>
      </w:pPr>
      <w:r>
        <w:t>Contextualisations pertinentes ?</w:t>
      </w:r>
    </w:p>
    <w:p w:rsidR="00E720EE" w:rsidRDefault="00E720EE" w:rsidP="00056ABC">
      <w:pPr>
        <w:spacing w:after="100"/>
      </w:pPr>
      <w:r>
        <w:t>Si non, sig</w:t>
      </w:r>
      <w:r w:rsidR="0045441D">
        <w:t>naler lesquelles ne le sont pas, les modifier ou les changer.</w:t>
      </w:r>
    </w:p>
    <w:p w:rsidR="00E720EE" w:rsidRDefault="00E720EE" w:rsidP="00056ABC">
      <w:pPr>
        <w:spacing w:after="100"/>
        <w:rPr>
          <w:u w:val="single"/>
        </w:rPr>
      </w:pPr>
    </w:p>
    <w:p w:rsidR="00FF2894" w:rsidRDefault="008E69EB" w:rsidP="00056ABC">
      <w:pPr>
        <w:spacing w:after="100"/>
      </w:pPr>
      <w:r w:rsidRPr="008E69EB">
        <w:rPr>
          <w:u w:val="single"/>
        </w:rPr>
        <w:t>Q</w:t>
      </w:r>
      <w:r w:rsidR="00FF2894" w:rsidRPr="008E69EB">
        <w:rPr>
          <w:u w:val="single"/>
        </w:rPr>
        <w:t>uestions mobilisant les TICE</w:t>
      </w:r>
      <w:r w:rsidR="00E4182B">
        <w:t> :</w:t>
      </w:r>
      <w:r w:rsidR="00FF2894">
        <w:t xml:space="preserve"> </w:t>
      </w:r>
    </w:p>
    <w:p w:rsidR="00E4182B" w:rsidRDefault="00E4182B" w:rsidP="00056ABC">
      <w:pPr>
        <w:spacing w:after="100"/>
      </w:pPr>
      <w:r>
        <w:tab/>
        <w:t>TICE et démarche un peu ouverte ? oui / non</w:t>
      </w:r>
    </w:p>
    <w:p w:rsidR="00E4182B" w:rsidRDefault="00E4182B" w:rsidP="00056ABC">
      <w:pPr>
        <w:spacing w:after="100"/>
      </w:pPr>
      <w:r>
        <w:tab/>
        <w:t>TICE pour répondre à une consigne ? oui / non</w:t>
      </w:r>
    </w:p>
    <w:p w:rsidR="00056ABC" w:rsidRDefault="00056ABC" w:rsidP="00056ABC">
      <w:pPr>
        <w:spacing w:after="0"/>
        <w:rPr>
          <w:b/>
        </w:rPr>
      </w:pPr>
    </w:p>
    <w:p w:rsidR="00056ABC" w:rsidRDefault="00FF2894" w:rsidP="00056ABC">
      <w:pPr>
        <w:spacing w:after="120"/>
        <w:rPr>
          <w:b/>
        </w:rPr>
      </w:pPr>
      <w:r w:rsidRPr="0045441D">
        <w:rPr>
          <w:b/>
        </w:rPr>
        <w:t>Appels à l’examinateur</w:t>
      </w:r>
    </w:p>
    <w:p w:rsidR="00FF2894" w:rsidRPr="00056ABC" w:rsidRDefault="00056ABC" w:rsidP="00056ABC">
      <w:pPr>
        <w:spacing w:after="120"/>
      </w:pPr>
      <w:r w:rsidRPr="00056ABC">
        <w:rPr>
          <w:u w:val="single"/>
        </w:rPr>
        <w:t>B</w:t>
      </w:r>
      <w:r w:rsidR="00E4182B" w:rsidRPr="00056ABC">
        <w:rPr>
          <w:u w:val="single"/>
        </w:rPr>
        <w:t>ien placés ?</w:t>
      </w:r>
      <w:r w:rsidR="00E4182B" w:rsidRPr="00056ABC">
        <w:t xml:space="preserve"> </w:t>
      </w:r>
      <w:r w:rsidR="00FF2894" w:rsidRPr="00056ABC">
        <w:t>oui / non</w:t>
      </w:r>
    </w:p>
    <w:p w:rsidR="0045441D" w:rsidRDefault="0045441D" w:rsidP="00056ABC">
      <w:pPr>
        <w:spacing w:after="120"/>
      </w:pPr>
      <w:r>
        <w:t>Si non, suggestions</w:t>
      </w:r>
      <w:r w:rsidR="00056ABC">
        <w:t>.</w:t>
      </w:r>
    </w:p>
    <w:p w:rsidR="0045441D" w:rsidRPr="0045441D" w:rsidRDefault="0045441D" w:rsidP="00056ABC">
      <w:pPr>
        <w:spacing w:after="120"/>
        <w:rPr>
          <w:b/>
        </w:rPr>
      </w:pPr>
      <w:r w:rsidRPr="0045441D">
        <w:rPr>
          <w:b/>
        </w:rPr>
        <w:t>Rappel des objectifs des appels dans un CCF de mathématiques pour le CCF.</w:t>
      </w:r>
    </w:p>
    <w:p w:rsidR="0045441D" w:rsidRDefault="0045441D" w:rsidP="00056ABC">
      <w:pPr>
        <w:spacing w:after="120"/>
        <w:rPr>
          <w:b/>
        </w:rPr>
      </w:pPr>
      <w:r w:rsidRPr="0045441D">
        <w:rPr>
          <w:b/>
        </w:rPr>
        <w:t>Point de vigilance : les appels ne sont pas faits pour vérifier les résultats des candidats.</w:t>
      </w:r>
    </w:p>
    <w:p w:rsidR="0045441D" w:rsidRDefault="00056ABC" w:rsidP="00FF2894">
      <w:pPr>
        <w:rPr>
          <w:b/>
        </w:rPr>
      </w:pPr>
      <w:r>
        <w:rPr>
          <w:b/>
        </w:rPr>
        <w:lastRenderedPageBreak/>
        <w:t>Évaluation</w:t>
      </w:r>
      <w:r w:rsidR="0045441D">
        <w:rPr>
          <w:b/>
        </w:rPr>
        <w:t> :</w:t>
      </w:r>
    </w:p>
    <w:p w:rsidR="0045441D" w:rsidRPr="00056ABC" w:rsidRDefault="0045441D" w:rsidP="0045441D">
      <w:pPr>
        <w:pStyle w:val="Paragraphedeliste"/>
        <w:numPr>
          <w:ilvl w:val="0"/>
          <w:numId w:val="1"/>
        </w:numPr>
      </w:pPr>
      <w:r w:rsidRPr="00056ABC">
        <w:rPr>
          <w:b/>
        </w:rPr>
        <w:t>Par compétences</w:t>
      </w:r>
      <w:r w:rsidRPr="00056ABC">
        <w:t xml:space="preserve"> à l’aide de la grille nationale.</w:t>
      </w:r>
    </w:p>
    <w:p w:rsidR="0045441D" w:rsidRPr="00056ABC" w:rsidRDefault="0045441D" w:rsidP="0045441D">
      <w:pPr>
        <w:pStyle w:val="Paragraphedeliste"/>
        <w:numPr>
          <w:ilvl w:val="0"/>
          <w:numId w:val="1"/>
        </w:numPr>
        <w:rPr>
          <w:b/>
        </w:rPr>
      </w:pPr>
      <w:r w:rsidRPr="00056ABC">
        <w:rPr>
          <w:b/>
        </w:rPr>
        <w:t>Pas de barème sur l’énoncé</w:t>
      </w:r>
    </w:p>
    <w:p w:rsidR="0045441D" w:rsidRPr="00056ABC" w:rsidRDefault="0045441D" w:rsidP="0045441D">
      <w:pPr>
        <w:pStyle w:val="Paragraphedeliste"/>
        <w:numPr>
          <w:ilvl w:val="0"/>
          <w:numId w:val="1"/>
        </w:numPr>
      </w:pPr>
      <w:bookmarkStart w:id="0" w:name="_GoBack"/>
      <w:r w:rsidRPr="00056ABC">
        <w:rPr>
          <w:b/>
        </w:rPr>
        <w:t>La grille n’est pas jointe au sujet</w:t>
      </w:r>
      <w:bookmarkEnd w:id="0"/>
      <w:r w:rsidRPr="00056ABC">
        <w:t>. Une fois renseignée elle est placée dans le dossier d’examen du candidat avec le sujet et les copies du candidat.</w:t>
      </w:r>
    </w:p>
    <w:p w:rsidR="0045441D" w:rsidRDefault="0045441D" w:rsidP="00FF2894"/>
    <w:sectPr w:rsidR="0045441D" w:rsidSect="00F73B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64B60"/>
    <w:multiLevelType w:val="hybridMultilevel"/>
    <w:tmpl w:val="804A0290"/>
    <w:lvl w:ilvl="0" w:tplc="11867F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97C66"/>
    <w:multiLevelType w:val="hybridMultilevel"/>
    <w:tmpl w:val="BC768BC8"/>
    <w:lvl w:ilvl="0" w:tplc="976226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94"/>
    <w:rsid w:val="00056ABC"/>
    <w:rsid w:val="000574D5"/>
    <w:rsid w:val="00295AC6"/>
    <w:rsid w:val="003F235C"/>
    <w:rsid w:val="0045441D"/>
    <w:rsid w:val="005642A5"/>
    <w:rsid w:val="00592AD0"/>
    <w:rsid w:val="00596DEE"/>
    <w:rsid w:val="005C35E9"/>
    <w:rsid w:val="00636A68"/>
    <w:rsid w:val="006C5EF8"/>
    <w:rsid w:val="00740219"/>
    <w:rsid w:val="008E69EB"/>
    <w:rsid w:val="00A077FD"/>
    <w:rsid w:val="00CE5F32"/>
    <w:rsid w:val="00E4182B"/>
    <w:rsid w:val="00E720EE"/>
    <w:rsid w:val="00F73BBA"/>
    <w:rsid w:val="00FE52DB"/>
    <w:rsid w:val="00FF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CE0E"/>
  <w15:docId w15:val="{7B230475-D42A-4AE2-B21A-C1B397EB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B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4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utilisateur1</dc:creator>
  <cp:keywords/>
  <dc:description/>
  <cp:lastModifiedBy>Utilisateur Windows</cp:lastModifiedBy>
  <cp:revision>10</cp:revision>
  <dcterms:created xsi:type="dcterms:W3CDTF">2021-03-23T08:14:00Z</dcterms:created>
  <dcterms:modified xsi:type="dcterms:W3CDTF">2021-03-25T05:18:00Z</dcterms:modified>
</cp:coreProperties>
</file>