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42E" w:rsidRDefault="002B742E" w:rsidP="002B742E"/>
    <w:tbl>
      <w:tblPr>
        <w:tblW w:w="10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870"/>
        <w:gridCol w:w="4005"/>
        <w:gridCol w:w="3596"/>
      </w:tblGrid>
      <w:tr w:rsidR="00567D8D" w:rsidRPr="00A155B9" w:rsidTr="00167F17">
        <w:trPr>
          <w:trHeight w:val="418"/>
          <w:jc w:val="center"/>
        </w:trPr>
        <w:tc>
          <w:tcPr>
            <w:tcW w:w="2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A155B9" w:rsidRDefault="00567D8D" w:rsidP="007D460F">
            <w:pPr>
              <w:ind w:right="-11"/>
              <w:jc w:val="center"/>
              <w:rPr>
                <w:rFonts w:eastAsia="Calibri"/>
                <w:sz w:val="18"/>
              </w:rPr>
            </w:pPr>
            <w:r w:rsidRPr="00A155B9">
              <w:rPr>
                <w:sz w:val="16"/>
              </w:rPr>
              <w:br w:type="page"/>
            </w:r>
            <w:r w:rsidRPr="00A155B9">
              <w:rPr>
                <w:szCs w:val="16"/>
              </w:rPr>
              <w:br w:type="page"/>
            </w:r>
          </w:p>
        </w:tc>
        <w:tc>
          <w:tcPr>
            <w:tcW w:w="7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jc w:val="center"/>
              <w:rPr>
                <w:b/>
                <w:caps/>
              </w:rPr>
            </w:pPr>
            <w:r w:rsidRPr="00A155B9">
              <w:rPr>
                <w:b/>
                <w:caps/>
              </w:rPr>
              <w:t xml:space="preserve">SÉQUENCE D'ÉVALUATION EN </w:t>
            </w:r>
            <w:r>
              <w:rPr>
                <w:b/>
                <w:caps/>
              </w:rPr>
              <w:t>mathematiques</w:t>
            </w:r>
          </w:p>
          <w:p w:rsidR="00567D8D" w:rsidRPr="00A155B9" w:rsidRDefault="00567D8D" w:rsidP="002A640A">
            <w:pPr>
              <w:jc w:val="center"/>
              <w:rPr>
                <w:rFonts w:eastAsia="Calibri"/>
                <w:b/>
              </w:rPr>
            </w:pPr>
            <w:r w:rsidRPr="009C10CE">
              <w:rPr>
                <w:rFonts w:eastAsia="Calibri"/>
                <w:b/>
                <w:sz w:val="28"/>
                <w:szCs w:val="22"/>
              </w:rPr>
              <w:t>Brevet technicien supérieur</w:t>
            </w:r>
            <w:r w:rsidR="00F93AF6">
              <w:rPr>
                <w:rFonts w:eastAsia="Calibri"/>
                <w:b/>
                <w:sz w:val="28"/>
                <w:szCs w:val="22"/>
              </w:rPr>
              <w:t xml:space="preserve"> CG</w:t>
            </w:r>
          </w:p>
        </w:tc>
      </w:tr>
      <w:tr w:rsidR="00567D8D" w:rsidRPr="00A155B9" w:rsidTr="00167F17">
        <w:trPr>
          <w:trHeight w:val="726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...............................................</w:t>
            </w:r>
          </w:p>
          <w:p w:rsidR="00567D8D" w:rsidRDefault="00567D8D" w:rsidP="002A640A">
            <w:pPr>
              <w:spacing w:line="480" w:lineRule="auto"/>
              <w:rPr>
                <w:rFonts w:eastAsia="Calibri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Prénom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</w:t>
            </w:r>
          </w:p>
          <w:p w:rsidR="00567D8D" w:rsidRPr="008B48E7" w:rsidRDefault="00567D8D" w:rsidP="002A640A">
            <w:pPr>
              <w:spacing w:line="276" w:lineRule="auto"/>
              <w:rPr>
                <w:rFonts w:eastAsia="Calibri"/>
                <w:b/>
              </w:rPr>
            </w:pPr>
          </w:p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Établissement : </w:t>
            </w:r>
            <w:r w:rsidR="00EF610C">
              <w:rPr>
                <w:rFonts w:eastAsia="Calibri"/>
                <w:b/>
                <w:sz w:val="22"/>
                <w:szCs w:val="22"/>
              </w:rPr>
              <w:t>…</w:t>
            </w:r>
          </w:p>
          <w:p w:rsidR="00567D8D" w:rsidRPr="00A155B9" w:rsidRDefault="00567D8D" w:rsidP="00EF610C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Ville : </w:t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EF610C">
              <w:rPr>
                <w:rFonts w:eastAsia="Calibri"/>
                <w:b/>
                <w:sz w:val="22"/>
                <w:szCs w:val="22"/>
              </w:rPr>
              <w:t>…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9C10CE" w:rsidRDefault="007D460F" w:rsidP="002A640A">
            <w:pPr>
              <w:spacing w:before="40" w:after="40"/>
              <w:rPr>
                <w:rFonts w:eastAsia="Calibri"/>
                <w:b/>
              </w:rPr>
            </w:pPr>
            <w:r>
              <w:rPr>
                <w:rFonts w:ascii="DejaVu Sans" w:eastAsia="DejaVu Sans" w:hAnsi="DejaVu Sans" w:cs="DejaVu Sans"/>
                <w:b/>
                <w:sz w:val="22"/>
              </w:rPr>
              <w:t xml:space="preserve">❏ </w:t>
            </w:r>
            <w:r>
              <w:rPr>
                <w:rFonts w:eastAsia="Calibri"/>
                <w:b/>
                <w:sz w:val="22"/>
              </w:rPr>
              <w:t xml:space="preserve">Évaluation </w:t>
            </w:r>
            <w:r w:rsidR="00567D8D">
              <w:rPr>
                <w:rFonts w:eastAsia="Calibri"/>
                <w:b/>
                <w:sz w:val="22"/>
              </w:rPr>
              <w:t>certificative </w:t>
            </w:r>
          </w:p>
          <w:p w:rsidR="00567D8D" w:rsidRPr="008B48E7" w:rsidRDefault="007D460F" w:rsidP="002A640A">
            <w:pPr>
              <w:spacing w:before="40" w:after="40"/>
              <w:rPr>
                <w:rFonts w:eastAsia="Calibri"/>
                <w:b/>
              </w:rPr>
            </w:pPr>
            <w:r>
              <w:rPr>
                <w:rFonts w:ascii="DejaVu Sans" w:eastAsia="DejaVu Sans" w:hAnsi="DejaVu Sans" w:cs="DejaVu Sans"/>
                <w:b/>
                <w:sz w:val="22"/>
              </w:rPr>
              <w:t xml:space="preserve">❏ </w:t>
            </w:r>
            <w:r>
              <w:rPr>
                <w:rFonts w:eastAsia="Calibri"/>
                <w:b/>
                <w:sz w:val="22"/>
              </w:rPr>
              <w:t xml:space="preserve">Évaluation </w:t>
            </w:r>
            <w:r w:rsidR="00567D8D" w:rsidRPr="008B48E7">
              <w:rPr>
                <w:rFonts w:eastAsia="Calibri"/>
                <w:b/>
                <w:sz w:val="22"/>
                <w:szCs w:val="22"/>
              </w:rPr>
              <w:t>formative</w:t>
            </w:r>
          </w:p>
        </w:tc>
      </w:tr>
      <w:tr w:rsidR="00567D8D" w:rsidRPr="00A155B9" w:rsidTr="00167F17">
        <w:trPr>
          <w:trHeight w:val="1128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</w:rPr>
            </w:pP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spacing w:before="120" w:after="120"/>
              <w:rPr>
                <w:rFonts w:eastAsia="Calibri"/>
                <w:b/>
                <w:lang w:val="fr-FR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Spécialité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Comptabilité Gestion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Épreuve</w:t>
            </w:r>
            <w:r>
              <w:rPr>
                <w:rFonts w:eastAsia="Calibri"/>
                <w:b/>
                <w:sz w:val="22"/>
                <w:szCs w:val="22"/>
              </w:rPr>
              <w:t xml:space="preserve"> E2</w:t>
            </w:r>
            <w:r w:rsidRPr="008B48E7">
              <w:rPr>
                <w:rFonts w:eastAsia="Calibri"/>
                <w:b/>
                <w:sz w:val="22"/>
                <w:szCs w:val="22"/>
              </w:rPr>
              <w:t> :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Mathématiques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Coefficient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 xml:space="preserve">3 </w:t>
            </w:r>
          </w:p>
        </w:tc>
      </w:tr>
    </w:tbl>
    <w:p w:rsidR="00567D8D" w:rsidRPr="002B742E" w:rsidRDefault="00567D8D" w:rsidP="002B742E"/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247"/>
        <w:gridCol w:w="3237"/>
        <w:gridCol w:w="908"/>
        <w:gridCol w:w="1169"/>
      </w:tblGrid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B97E0E">
            <w:pPr>
              <w:rPr>
                <w:b/>
                <w:bCs/>
              </w:rPr>
            </w:pPr>
            <w:r>
              <w:rPr>
                <w:b/>
                <w:bCs/>
              </w:rPr>
              <w:t>Séquence</w:t>
            </w:r>
            <w:r w:rsidR="007D460F">
              <w:rPr>
                <w:b/>
                <w:bCs/>
              </w:rPr>
              <w:t> : CCF</w:t>
            </w:r>
            <w:r w:rsidR="00B97E0E">
              <w:rPr>
                <w:b/>
                <w:bCs/>
              </w:rPr>
              <w:t>3 1</w:t>
            </w:r>
            <w:r w:rsidR="00B97E0E" w:rsidRPr="00B97E0E">
              <w:rPr>
                <w:b/>
                <w:bCs/>
                <w:vertAlign w:val="superscript"/>
              </w:rPr>
              <w:t>re</w:t>
            </w:r>
            <w:r w:rsidR="00B97E0E">
              <w:rPr>
                <w:b/>
                <w:bCs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Date :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>20</w:t>
            </w:r>
            <w:r w:rsidR="00F93AF6">
              <w:rPr>
                <w:b/>
              </w:rPr>
              <w:t>…</w:t>
            </w:r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B97E0E" w:rsidP="002B742E">
            <w:pPr>
              <w:rPr>
                <w:b/>
                <w:bCs/>
              </w:rPr>
            </w:pPr>
            <w:r>
              <w:rPr>
                <w:b/>
              </w:rPr>
              <w:t xml:space="preserve">   </w:t>
            </w:r>
            <w:r w:rsidR="002B742E" w:rsidRPr="002B742E">
              <w:rPr>
                <w:b/>
              </w:rPr>
              <w:t xml:space="preserve">… </w:t>
            </w:r>
            <w:r w:rsidR="002B742E" w:rsidRPr="002B742E">
              <w:rPr>
                <w:b/>
                <w:bCs/>
              </w:rPr>
              <w:t>/ 10</w:t>
            </w:r>
          </w:p>
        </w:tc>
      </w:tr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Professeur responsable : </w:t>
            </w:r>
            <w:r w:rsidR="00EF610C">
              <w:rPr>
                <w:b/>
                <w:bCs/>
              </w:rPr>
              <w:t>…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Durée : </w:t>
            </w:r>
            <w:r>
              <w:rPr>
                <w:b/>
              </w:rPr>
              <w:t>5</w:t>
            </w:r>
            <w:r w:rsidRPr="002B742E">
              <w:rPr>
                <w:b/>
              </w:rPr>
              <w:t xml:space="preserve">5 </w:t>
            </w:r>
            <w:r w:rsidRPr="002B742E">
              <w:rPr>
                <w:b/>
                <w:bCs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</w:tr>
    </w:tbl>
    <w:p w:rsidR="00704F7D" w:rsidRDefault="00704F7D" w:rsidP="002B742E">
      <w:pPr>
        <w:rPr>
          <w:b/>
          <w:sz w:val="22"/>
        </w:rPr>
      </w:pP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 w:rsidRPr="002B742E">
        <w:rPr>
          <w:b/>
          <w:sz w:val="22"/>
        </w:rPr>
        <w:t>La clarté des raisonnements et la qualité de la rédaction interviendront dans l'appréciation des copies</w:t>
      </w: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 w:rsidRPr="002B742E">
        <w:rPr>
          <w:b/>
          <w:sz w:val="22"/>
        </w:rPr>
        <w:t>L'emploi des calculatrices est autorisé, dans les conditions prévues par la réglementation en vigueur</w:t>
      </w:r>
      <w:r w:rsidR="00A73E24">
        <w:rPr>
          <w:b/>
          <w:sz w:val="22"/>
        </w:rPr>
        <w:t>.</w:t>
      </w:r>
    </w:p>
    <w:p w:rsidR="00B97E0E" w:rsidRDefault="00A73E24" w:rsidP="00B97E0E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>
        <w:rPr>
          <w:b/>
          <w:sz w:val="22"/>
        </w:rPr>
        <w:t>L’emploi d’un tableur est nécessaire.</w:t>
      </w:r>
      <w:r w:rsidR="00B97E0E" w:rsidRPr="00B97E0E">
        <w:rPr>
          <w:b/>
          <w:sz w:val="22"/>
        </w:rPr>
        <w:t xml:space="preserve"> </w:t>
      </w:r>
    </w:p>
    <w:p w:rsidR="00B97E0E" w:rsidRDefault="00B97E0E" w:rsidP="00B97E0E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7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Dans la suite du document, ce symbole signifie </w:t>
      </w:r>
      <w:r>
        <w:rPr>
          <w:b/>
          <w:color w:val="0000FF"/>
          <w:sz w:val="22"/>
          <w:szCs w:val="22"/>
        </w:rPr>
        <w:t>« </w:t>
      </w:r>
      <w:r>
        <w:rPr>
          <w:b/>
          <w:bCs/>
          <w:i/>
          <w:color w:val="0000FF"/>
          <w:szCs w:val="22"/>
          <w:u w:val="single"/>
        </w:rPr>
        <w:t>Appel obligatoire à l'examinateur</w:t>
      </w:r>
      <w:r>
        <w:rPr>
          <w:b/>
          <w:color w:val="0000FF"/>
          <w:sz w:val="22"/>
          <w:szCs w:val="22"/>
          <w:u w:val="single"/>
        </w:rPr>
        <w:t> </w:t>
      </w:r>
      <w:proofErr w:type="gramStart"/>
      <w:r>
        <w:rPr>
          <w:b/>
          <w:color w:val="0000FF"/>
          <w:sz w:val="22"/>
          <w:szCs w:val="22"/>
          <w:u w:val="single"/>
        </w:rPr>
        <w:t>»</w:t>
      </w:r>
      <w:r>
        <w:rPr>
          <w:b/>
          <w:color w:val="0000FF"/>
          <w:sz w:val="22"/>
          <w:szCs w:val="22"/>
        </w:rPr>
        <w:t xml:space="preserve"> .</w:t>
      </w:r>
      <w:proofErr w:type="gramEnd"/>
    </w:p>
    <w:p w:rsidR="00B97E0E" w:rsidRDefault="004D30C1" w:rsidP="00B97E0E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4" name="Image 1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97E0E">
        <w:rPr>
          <w:sz w:val="22"/>
          <w:szCs w:val="22"/>
        </w:rPr>
        <w:t xml:space="preserve"> </w:t>
      </w:r>
      <w:r>
        <w:rPr>
          <w:sz w:val="22"/>
          <w:szCs w:val="22"/>
        </w:rPr>
        <w:t>C</w:t>
      </w:r>
      <w:r w:rsidR="00B97E0E">
        <w:rPr>
          <w:sz w:val="22"/>
          <w:szCs w:val="22"/>
        </w:rPr>
        <w:t>e symbole signifie « </w:t>
      </w:r>
      <w:r w:rsidR="00B97E0E">
        <w:rPr>
          <w:b/>
          <w:bCs/>
          <w:sz w:val="22"/>
          <w:szCs w:val="22"/>
        </w:rPr>
        <w:t>Conseils et recommandations »</w:t>
      </w:r>
      <w:r w:rsidR="00B97E0E">
        <w:rPr>
          <w:sz w:val="22"/>
          <w:szCs w:val="22"/>
        </w:rPr>
        <w:t>.</w:t>
      </w:r>
    </w:p>
    <w:p w:rsidR="00A73E24" w:rsidRPr="00A73E24" w:rsidRDefault="004D30C1" w:rsidP="00B97E0E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lang w:eastAsia="zh-CN"/>
        </w:rPr>
      </w:pPr>
      <w:r w:rsidRPr="004D30C1">
        <w:rPr>
          <w:noProof/>
          <w:sz w:val="22"/>
          <w:szCs w:val="22"/>
          <w:lang w:val="fr-FR"/>
        </w:rPr>
        <w:drawing>
          <wp:inline distT="0" distB="0" distL="0" distR="0">
            <wp:extent cx="228397" cy="226800"/>
            <wp:effectExtent l="19050" t="0" r="203" b="0"/>
            <wp:docPr id="5" name="Image 9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0"/>
          <w:lang w:eastAsia="zh-CN"/>
        </w:rPr>
        <w:t xml:space="preserve"> </w:t>
      </w:r>
      <w:r w:rsidR="00B97E0E">
        <w:rPr>
          <w:sz w:val="20"/>
          <w:lang w:eastAsia="zh-CN"/>
        </w:rPr>
        <w:t xml:space="preserve">Ce symbole signifie qu’un </w:t>
      </w:r>
      <w:r w:rsidR="00B97E0E">
        <w:rPr>
          <w:b/>
          <w:sz w:val="22"/>
          <w:lang w:eastAsia="zh-CN"/>
        </w:rPr>
        <w:t>protocole de secours</w:t>
      </w:r>
      <w:r w:rsidR="00B97E0E">
        <w:rPr>
          <w:sz w:val="22"/>
          <w:lang w:eastAsia="zh-CN"/>
        </w:rPr>
        <w:t xml:space="preserve"> </w:t>
      </w:r>
      <w:r w:rsidR="00B97E0E">
        <w:rPr>
          <w:sz w:val="20"/>
          <w:lang w:eastAsia="zh-CN"/>
        </w:rPr>
        <w:t>est disponible : à demander au professeur si besoin</w:t>
      </w:r>
      <w:r w:rsidR="00B97E0E">
        <w:rPr>
          <w:sz w:val="22"/>
          <w:lang w:eastAsia="zh-CN"/>
        </w:rPr>
        <w:t>.</w:t>
      </w:r>
    </w:p>
    <w:p w:rsidR="00A73E24" w:rsidRPr="00A73E24" w:rsidRDefault="00A73E24" w:rsidP="00A73E24">
      <w:pPr>
        <w:suppressAutoHyphens/>
        <w:spacing w:before="120" w:after="120"/>
        <w:rPr>
          <w:b/>
          <w:szCs w:val="20"/>
          <w:lang w:eastAsia="zh-CN"/>
        </w:rPr>
      </w:pPr>
      <w:r w:rsidRPr="00A73E24">
        <w:rPr>
          <w:b/>
          <w:sz w:val="28"/>
          <w:szCs w:val="22"/>
          <w:lang w:eastAsia="zh-CN"/>
        </w:rPr>
        <w:t xml:space="preserve">Liste des contenus et capacités </w:t>
      </w:r>
      <w:proofErr w:type="gramStart"/>
      <w:r w:rsidRPr="00A73E24">
        <w:rPr>
          <w:b/>
          <w:sz w:val="28"/>
          <w:szCs w:val="22"/>
          <w:lang w:eastAsia="zh-CN"/>
        </w:rPr>
        <w:t>du programme évalués</w:t>
      </w:r>
      <w:proofErr w:type="gramEnd"/>
      <w:r w:rsidRPr="00A73E24">
        <w:rPr>
          <w:b/>
          <w:sz w:val="28"/>
          <w:szCs w:val="22"/>
          <w:lang w:eastAsia="zh-CN"/>
        </w:rPr>
        <w:t> :</w:t>
      </w:r>
    </w:p>
    <w:tbl>
      <w:tblPr>
        <w:tblW w:w="10783" w:type="dxa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/>
      </w:tblPr>
      <w:tblGrid>
        <w:gridCol w:w="1560"/>
        <w:gridCol w:w="9223"/>
      </w:tblGrid>
      <w:tr w:rsidR="00A73E24" w:rsidRPr="00A73E24" w:rsidTr="00A73E24">
        <w:trPr>
          <w:trHeight w:val="1053"/>
        </w:trPr>
        <w:tc>
          <w:tcPr>
            <w:tcW w:w="1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Contenus</w:t>
            </w:r>
          </w:p>
        </w:tc>
        <w:tc>
          <w:tcPr>
            <w:tcW w:w="922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73E24" w:rsidRDefault="00DA3768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Pourcentage d’évolution</w:t>
            </w:r>
            <w:r w:rsidR="00E209C5">
              <w:rPr>
                <w:color w:val="FF0000"/>
                <w:sz w:val="22"/>
                <w:szCs w:val="22"/>
                <w:lang w:eastAsia="zh-CN"/>
              </w:rPr>
              <w:t>, variation relative</w:t>
            </w:r>
            <w:bookmarkStart w:id="0" w:name="_GoBack"/>
            <w:bookmarkEnd w:id="0"/>
          </w:p>
          <w:p w:rsidR="00DA3768" w:rsidRDefault="002650CB" w:rsidP="00DA3768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Nuage de points</w:t>
            </w:r>
            <w:r w:rsidR="002F6435">
              <w:rPr>
                <w:color w:val="FF0000"/>
                <w:sz w:val="22"/>
                <w:szCs w:val="22"/>
                <w:lang w:eastAsia="zh-CN"/>
              </w:rPr>
              <w:t xml:space="preserve">. </w:t>
            </w:r>
            <w:r w:rsidR="00A73E24">
              <w:rPr>
                <w:color w:val="FF0000"/>
                <w:sz w:val="22"/>
                <w:szCs w:val="22"/>
                <w:lang w:eastAsia="zh-CN"/>
              </w:rPr>
              <w:t>Ajustement affine</w:t>
            </w:r>
            <w:r w:rsidR="002F6435">
              <w:rPr>
                <w:color w:val="FF0000"/>
                <w:sz w:val="22"/>
                <w:szCs w:val="22"/>
                <w:lang w:eastAsia="zh-CN"/>
              </w:rPr>
              <w:t xml:space="preserve">. </w:t>
            </w:r>
            <w:r w:rsidR="00DA3768">
              <w:rPr>
                <w:color w:val="FF0000"/>
                <w:sz w:val="22"/>
                <w:szCs w:val="22"/>
                <w:lang w:eastAsia="zh-CN"/>
              </w:rPr>
              <w:t>Coefficient de corrélation linéaire</w:t>
            </w:r>
          </w:p>
          <w:p w:rsidR="00E209C5" w:rsidRDefault="00E209C5" w:rsidP="00DA3768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 xml:space="preserve">Fonction affine </w:t>
            </w:r>
          </w:p>
          <w:p w:rsidR="00DA3768" w:rsidRDefault="00DA3768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Fonction polynôme de degré 2</w:t>
            </w:r>
          </w:p>
          <w:p w:rsidR="00A73E24" w:rsidRPr="00A73E24" w:rsidRDefault="00A73E24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R</w:t>
            </w:r>
            <w:r w:rsidRPr="00A73E24">
              <w:rPr>
                <w:color w:val="FF0000"/>
                <w:sz w:val="22"/>
                <w:szCs w:val="22"/>
                <w:lang w:eastAsia="zh-CN"/>
              </w:rPr>
              <w:t>ésolution d’équation</w:t>
            </w:r>
          </w:p>
        </w:tc>
      </w:tr>
      <w:tr w:rsidR="00A73E24" w:rsidRPr="00A73E24" w:rsidTr="00A73E24">
        <w:trPr>
          <w:trHeight w:val="227"/>
        </w:trPr>
        <w:tc>
          <w:tcPr>
            <w:tcW w:w="1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Capacités</w:t>
            </w:r>
          </w:p>
        </w:tc>
        <w:tc>
          <w:tcPr>
            <w:tcW w:w="922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746DE" w:rsidRDefault="009746DE" w:rsidP="00F93AF6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Distinguer si un pourcentage exprime une proportion ou une évolution</w:t>
            </w:r>
          </w:p>
          <w:p w:rsidR="00F93AF6" w:rsidRDefault="00F93AF6" w:rsidP="00F93AF6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Calculer des pourcentages d’</w:t>
            </w:r>
            <w:r w:rsidR="00DA3768">
              <w:rPr>
                <w:color w:val="FF0000"/>
                <w:sz w:val="22"/>
                <w:szCs w:val="22"/>
                <w:lang w:eastAsia="zh-CN"/>
              </w:rPr>
              <w:t>évolution</w:t>
            </w:r>
          </w:p>
          <w:p w:rsidR="00F93AF6" w:rsidRDefault="00F93AF6" w:rsidP="00F93AF6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Utiliser un logiciel 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pour représenter une série statistique à deux variables et en </w:t>
            </w: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déterminer un ajustement </w:t>
            </w:r>
            <w:proofErr w:type="gramStart"/>
            <w:r w:rsidRPr="00A73E24">
              <w:rPr>
                <w:color w:val="FF0000"/>
                <w:sz w:val="22"/>
                <w:szCs w:val="22"/>
                <w:lang w:eastAsia="zh-CN"/>
              </w:rPr>
              <w:t>affine</w:t>
            </w:r>
            <w:proofErr w:type="gramEnd"/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selon la méthode des moindres carrés </w:t>
            </w:r>
            <w:r w:rsidRPr="00A73E24">
              <w:rPr>
                <w:color w:val="FF0000"/>
                <w:sz w:val="22"/>
                <w:szCs w:val="22"/>
                <w:lang w:eastAsia="zh-CN"/>
              </w:rPr>
              <w:t>et l’utiliser pour une interpolation</w:t>
            </w:r>
          </w:p>
          <w:p w:rsidR="00704F7D" w:rsidRPr="00A73E24" w:rsidRDefault="00A73E24" w:rsidP="00704F7D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Représenter une fonction </w:t>
            </w:r>
            <w:r w:rsidR="00704F7D">
              <w:rPr>
                <w:color w:val="FF0000"/>
                <w:sz w:val="22"/>
                <w:szCs w:val="22"/>
                <w:lang w:eastAsia="zh-CN"/>
              </w:rPr>
              <w:t xml:space="preserve">de référence </w:t>
            </w:r>
            <w:r w:rsidRPr="00A73E24">
              <w:rPr>
                <w:color w:val="FF0000"/>
                <w:sz w:val="22"/>
                <w:szCs w:val="22"/>
                <w:lang w:eastAsia="zh-CN"/>
              </w:rPr>
              <w:t>et exploiter cette courbe</w:t>
            </w:r>
          </w:p>
        </w:tc>
      </w:tr>
    </w:tbl>
    <w:p w:rsidR="00614317" w:rsidRDefault="00614317" w:rsidP="00614317">
      <w:pPr>
        <w:rPr>
          <w:sz w:val="22"/>
          <w:szCs w:val="22"/>
        </w:rPr>
      </w:pPr>
      <w:r>
        <w:rPr>
          <w:sz w:val="22"/>
          <w:szCs w:val="22"/>
        </w:rPr>
        <w:t xml:space="preserve">Barème </w:t>
      </w:r>
    </w:p>
    <w:tbl>
      <w:tblPr>
        <w:tblW w:w="10218" w:type="dxa"/>
        <w:tblInd w:w="59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287"/>
        <w:gridCol w:w="1086"/>
        <w:gridCol w:w="1087"/>
        <w:gridCol w:w="1087"/>
        <w:gridCol w:w="1418"/>
        <w:gridCol w:w="1701"/>
        <w:gridCol w:w="1276"/>
        <w:gridCol w:w="1276"/>
      </w:tblGrid>
      <w:tr w:rsidR="006F1DD4" w:rsidRPr="006F1DD4" w:rsidTr="006F1DD4">
        <w:trPr>
          <w:trHeight w:val="498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108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S'informer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Chercher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Modéliser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Raisonner Argumenter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Calculer Illustrer Mettre en œuvre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Communiquer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  <w:t>Total point</w:t>
            </w:r>
            <w:r w:rsidR="007D57C3"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  <w:t>s</w:t>
            </w:r>
          </w:p>
        </w:tc>
      </w:tr>
      <w:tr w:rsidR="006F1DD4" w:rsidRPr="006F1DD4" w:rsidTr="006F1DD4">
        <w:trPr>
          <w:trHeight w:val="280"/>
        </w:trPr>
        <w:tc>
          <w:tcPr>
            <w:tcW w:w="1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  <w:t>Note maximum</w:t>
            </w:r>
          </w:p>
        </w:tc>
        <w:tc>
          <w:tcPr>
            <w:tcW w:w="10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2F6435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</w:t>
            </w:r>
            <w:r w:rsidR="002F6435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0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10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DA3768" w:rsidP="00DA3768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</w:t>
            </w:r>
            <w:r w:rsidR="002F6435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10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3</w:t>
            </w:r>
            <w:r w:rsidR="00DA3768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5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20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  <w:t>100</w:t>
            </w:r>
          </w:p>
        </w:tc>
      </w:tr>
      <w:tr w:rsidR="006F1DD4" w:rsidRPr="006F1DD4" w:rsidTr="006F1DD4">
        <w:trPr>
          <w:trHeight w:val="347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  <w:t>Note candidat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F1DD4">
              <w:rPr>
                <w:rFonts w:ascii="Arial" w:hAnsi="Arial" w:cs="Arial"/>
                <w:sz w:val="20"/>
                <w:szCs w:val="20"/>
                <w:lang w:val="fr-FR"/>
              </w:rPr>
              <w:t> </w:t>
            </w:r>
          </w:p>
        </w:tc>
      </w:tr>
    </w:tbl>
    <w:p w:rsidR="00A73E24" w:rsidRPr="00A73E24" w:rsidRDefault="00A73E24" w:rsidP="00A73E24">
      <w:pPr>
        <w:rPr>
          <w:sz w:val="16"/>
        </w:rPr>
      </w:pPr>
    </w:p>
    <w:p w:rsidR="00A73E24" w:rsidRPr="00A73E24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sz w:val="12"/>
        </w:rPr>
      </w:pPr>
    </w:p>
    <w:p w:rsidR="00A73E24" w:rsidRPr="002E0538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sz w:val="28"/>
        </w:rPr>
      </w:pPr>
      <w:r w:rsidRPr="002B742E">
        <w:t xml:space="preserve">Thématique utilisée : </w:t>
      </w:r>
      <w:r w:rsidR="002E0538" w:rsidRPr="002E0538">
        <w:rPr>
          <w:b/>
          <w:color w:val="3333FF"/>
          <w:sz w:val="28"/>
          <w:szCs w:val="20"/>
        </w:rPr>
        <w:t>Offre et demande de poisson blanc</w:t>
      </w:r>
      <w:r w:rsidR="00B97E0E">
        <w:rPr>
          <w:b/>
          <w:color w:val="3333FF"/>
          <w:sz w:val="28"/>
          <w:szCs w:val="20"/>
        </w:rPr>
        <w:t xml:space="preserve"> sur le marché</w:t>
      </w:r>
    </w:p>
    <w:p w:rsidR="00F93AF6" w:rsidRDefault="00F93AF6" w:rsidP="00F93AF6">
      <w:pPr>
        <w:rPr>
          <w:b/>
          <w:szCs w:val="22"/>
        </w:rPr>
      </w:pPr>
    </w:p>
    <w:p w:rsidR="00DA3768" w:rsidRDefault="00DA3768" w:rsidP="00F93AF6">
      <w:pPr>
        <w:rPr>
          <w:b/>
          <w:szCs w:val="22"/>
        </w:rPr>
      </w:pPr>
    </w:p>
    <w:p w:rsidR="00F93AF6" w:rsidRPr="00AB3348" w:rsidRDefault="00F93AF6" w:rsidP="00863B4C">
      <w:pPr>
        <w:jc w:val="center"/>
        <w:rPr>
          <w:b/>
          <w:szCs w:val="22"/>
        </w:rPr>
      </w:pPr>
      <w:r>
        <w:rPr>
          <w:b/>
          <w:szCs w:val="22"/>
        </w:rPr>
        <w:t xml:space="preserve">Le sujet comporte </w:t>
      </w:r>
      <w:r w:rsidR="002F6435">
        <w:rPr>
          <w:b/>
          <w:szCs w:val="22"/>
        </w:rPr>
        <w:t>3</w:t>
      </w:r>
      <w:r w:rsidR="002650CB">
        <w:rPr>
          <w:b/>
          <w:szCs w:val="22"/>
        </w:rPr>
        <w:t xml:space="preserve"> pages</w:t>
      </w:r>
      <w:r w:rsidR="002E0538">
        <w:rPr>
          <w:b/>
          <w:szCs w:val="22"/>
        </w:rPr>
        <w:t>.</w:t>
      </w:r>
    </w:p>
    <w:p w:rsidR="00A73E24" w:rsidRDefault="00A73E24" w:rsidP="00A73E24">
      <w:pPr>
        <w:rPr>
          <w:sz w:val="22"/>
          <w:szCs w:val="22"/>
        </w:rPr>
      </w:pPr>
    </w:p>
    <w:p w:rsidR="00DA3768" w:rsidRPr="00A73E24" w:rsidRDefault="00DA3768" w:rsidP="00A73E24">
      <w:pPr>
        <w:rPr>
          <w:sz w:val="22"/>
          <w:szCs w:val="22"/>
        </w:rPr>
      </w:pPr>
    </w:p>
    <w:p w:rsidR="002E0538" w:rsidRPr="002E0538" w:rsidRDefault="002E0538" w:rsidP="002E0538">
      <w:pPr>
        <w:rPr>
          <w:b/>
          <w:sz w:val="22"/>
          <w:szCs w:val="22"/>
          <w:lang w:val="fr-FR"/>
        </w:rPr>
      </w:pPr>
      <w:r w:rsidRPr="002E0538">
        <w:rPr>
          <w:b/>
          <w:szCs w:val="22"/>
          <w:lang w:val="fr-FR"/>
        </w:rPr>
        <w:t xml:space="preserve">On se propose d’étudier l’équilibre de l’offre et de la demande sur le marché de poisson blanc </w:t>
      </w:r>
      <w:r w:rsidR="00CB529D">
        <w:rPr>
          <w:b/>
          <w:szCs w:val="22"/>
          <w:lang w:val="fr-FR"/>
        </w:rPr>
        <w:t>sur le marché français</w:t>
      </w:r>
      <w:r w:rsidRPr="002E0538">
        <w:rPr>
          <w:b/>
          <w:szCs w:val="22"/>
          <w:lang w:val="fr-FR"/>
        </w:rPr>
        <w:t>, ainsi que l’élasticité de la demande</w:t>
      </w:r>
      <w:r w:rsidRPr="002E0538">
        <w:rPr>
          <w:b/>
          <w:sz w:val="22"/>
          <w:szCs w:val="22"/>
          <w:lang w:val="fr-FR"/>
        </w:rPr>
        <w:t>.</w:t>
      </w:r>
    </w:p>
    <w:p w:rsidR="00614317" w:rsidRPr="002E0538" w:rsidRDefault="00614317" w:rsidP="00A1326C">
      <w:pPr>
        <w:rPr>
          <w:sz w:val="22"/>
          <w:szCs w:val="22"/>
          <w:lang w:val="fr-FR"/>
        </w:rPr>
      </w:pPr>
    </w:p>
    <w:p w:rsidR="00EF610C" w:rsidRPr="00E35AE5" w:rsidRDefault="00567D8D" w:rsidP="00EF610C">
      <w:pPr>
        <w:jc w:val="center"/>
        <w:rPr>
          <w:b/>
          <w:color w:val="FF0000"/>
          <w:szCs w:val="22"/>
        </w:rPr>
      </w:pPr>
      <w:r>
        <w:rPr>
          <w:b/>
          <w:szCs w:val="22"/>
        </w:rPr>
        <w:br w:type="page"/>
      </w:r>
      <w:r w:rsidR="00EF610C" w:rsidRPr="00E35AE5">
        <w:rPr>
          <w:b/>
          <w:color w:val="FF0000"/>
          <w:szCs w:val="22"/>
        </w:rPr>
        <w:lastRenderedPageBreak/>
        <w:t>Répondre directement sur cette feuille. La calculatrice est autorisée</w:t>
      </w:r>
      <w:r w:rsidR="00EF610C">
        <w:rPr>
          <w:b/>
          <w:color w:val="FF0000"/>
          <w:szCs w:val="22"/>
        </w:rPr>
        <w:t xml:space="preserve"> et conseillée</w:t>
      </w:r>
      <w:r w:rsidR="00EF610C" w:rsidRPr="00E35AE5">
        <w:rPr>
          <w:b/>
          <w:color w:val="FF0000"/>
          <w:szCs w:val="22"/>
        </w:rPr>
        <w:t>.</w:t>
      </w:r>
    </w:p>
    <w:p w:rsidR="00EF610C" w:rsidRDefault="00EF610C" w:rsidP="00EF610C">
      <w:pPr>
        <w:rPr>
          <w:b/>
          <w:szCs w:val="22"/>
        </w:rPr>
      </w:pPr>
    </w:p>
    <w:p w:rsidR="002E0538" w:rsidRDefault="002E0538" w:rsidP="00EF610C">
      <w:pPr>
        <w:rPr>
          <w:b/>
          <w:szCs w:val="22"/>
        </w:rPr>
      </w:pPr>
      <w:r>
        <w:rPr>
          <w:b/>
          <w:szCs w:val="22"/>
        </w:rPr>
        <w:t xml:space="preserve">Document : </w:t>
      </w:r>
    </w:p>
    <w:p w:rsidR="002E0538" w:rsidRDefault="002E0538" w:rsidP="002E0538">
      <w:pPr>
        <w:shd w:val="clear" w:color="auto" w:fill="FDE9D9" w:themeFill="accent6" w:themeFillTint="33"/>
        <w:ind w:left="1701" w:right="425"/>
        <w:rPr>
          <w:i/>
          <w:szCs w:val="22"/>
          <w:lang w:val="fr-FR"/>
        </w:rPr>
      </w:pPr>
      <w:r w:rsidRPr="002E0538">
        <w:rPr>
          <w:szCs w:val="22"/>
          <w:lang w:val="fr-FR"/>
        </w:rPr>
        <w:t>« </w:t>
      </w:r>
      <w:r w:rsidRPr="002E0538">
        <w:rPr>
          <w:i/>
          <w:szCs w:val="22"/>
          <w:lang w:val="fr-FR"/>
        </w:rPr>
        <w:t xml:space="preserve">En 2013, Les Français ont acheté 21 651 tonnes de cabillaud, soit 14 % de plus que l'année précédente, grâce à un prix en </w:t>
      </w:r>
      <w:r w:rsidR="00CB529D">
        <w:rPr>
          <w:i/>
          <w:szCs w:val="22"/>
          <w:lang w:val="fr-FR"/>
        </w:rPr>
        <w:t>baisse</w:t>
      </w:r>
      <w:r w:rsidRPr="002E0538">
        <w:rPr>
          <w:i/>
          <w:szCs w:val="22"/>
          <w:lang w:val="fr-FR"/>
        </w:rPr>
        <w:t xml:space="preserve"> de 4 </w:t>
      </w:r>
      <w:proofErr w:type="gramStart"/>
      <w:r w:rsidRPr="002E0538">
        <w:rPr>
          <w:i/>
          <w:szCs w:val="22"/>
          <w:lang w:val="fr-FR"/>
        </w:rPr>
        <w:t>% .</w:t>
      </w:r>
      <w:proofErr w:type="gramEnd"/>
      <w:r w:rsidRPr="002E0538">
        <w:rPr>
          <w:i/>
          <w:szCs w:val="22"/>
          <w:lang w:val="fr-FR"/>
        </w:rPr>
        <w:t xml:space="preserve"> </w:t>
      </w:r>
    </w:p>
    <w:p w:rsidR="002E0538" w:rsidRPr="002E0538" w:rsidRDefault="002E0538" w:rsidP="002E0538">
      <w:pPr>
        <w:shd w:val="clear" w:color="auto" w:fill="FDE9D9" w:themeFill="accent6" w:themeFillTint="33"/>
        <w:ind w:left="1701" w:right="425"/>
        <w:rPr>
          <w:i/>
          <w:szCs w:val="22"/>
          <w:lang w:val="fr-FR"/>
        </w:rPr>
      </w:pPr>
      <w:r w:rsidRPr="002E0538">
        <w:rPr>
          <w:i/>
          <w:szCs w:val="22"/>
          <w:lang w:val="fr-FR"/>
        </w:rPr>
        <w:t xml:space="preserve">Ils consomment en moyenne 1,96 kg de cabillaud par habitant dont 98 % de cabillaud sauvage et 2% de cabillaud d’élevage. </w:t>
      </w:r>
    </w:p>
    <w:p w:rsidR="002E0538" w:rsidRPr="002E0538" w:rsidRDefault="002E0538" w:rsidP="002E0538">
      <w:pPr>
        <w:shd w:val="clear" w:color="auto" w:fill="FDE9D9" w:themeFill="accent6" w:themeFillTint="33"/>
        <w:ind w:left="1701" w:right="425"/>
        <w:rPr>
          <w:szCs w:val="22"/>
          <w:lang w:val="fr-FR"/>
        </w:rPr>
      </w:pPr>
      <w:r w:rsidRPr="002E0538">
        <w:rPr>
          <w:i/>
          <w:szCs w:val="22"/>
          <w:lang w:val="fr-FR"/>
        </w:rPr>
        <w:t>Le cabillaud est la première espèce consommée. »</w:t>
      </w:r>
    </w:p>
    <w:p w:rsidR="002E0538" w:rsidRDefault="002E0538" w:rsidP="002E0538">
      <w:pPr>
        <w:rPr>
          <w:b/>
          <w:szCs w:val="22"/>
          <w:lang w:val="fr-FR"/>
        </w:rPr>
      </w:pPr>
    </w:p>
    <w:p w:rsidR="002E0538" w:rsidRDefault="002E0538" w:rsidP="002E0538">
      <w:pPr>
        <w:rPr>
          <w:szCs w:val="22"/>
          <w:lang w:val="fr-FR"/>
        </w:rPr>
      </w:pPr>
      <w:r w:rsidRPr="002E0538">
        <w:rPr>
          <w:b/>
          <w:szCs w:val="22"/>
          <w:lang w:val="fr-FR"/>
        </w:rPr>
        <w:t>1. a)</w:t>
      </w:r>
      <w:r w:rsidRPr="002E0538">
        <w:rPr>
          <w:szCs w:val="22"/>
          <w:lang w:val="fr-FR"/>
        </w:rPr>
        <w:t xml:space="preserve"> Parmi les quatre pourcentages cités dans le texte ci-dessus, préciser ceux qui expriment une proportion et ceux qui expriment une évolution. </w:t>
      </w:r>
    </w:p>
    <w:tbl>
      <w:tblPr>
        <w:tblStyle w:val="Grilledutableau"/>
        <w:tblW w:w="0" w:type="auto"/>
        <w:tblLook w:val="04A0"/>
      </w:tblPr>
      <w:tblGrid>
        <w:gridCol w:w="4873"/>
        <w:gridCol w:w="4874"/>
      </w:tblGrid>
      <w:tr w:rsidR="004E39A1" w:rsidTr="004E39A1">
        <w:tc>
          <w:tcPr>
            <w:tcW w:w="4873" w:type="dxa"/>
          </w:tcPr>
          <w:p w:rsidR="004E39A1" w:rsidRDefault="004E39A1" w:rsidP="002E0538">
            <w:pPr>
              <w:rPr>
                <w:szCs w:val="22"/>
                <w:lang w:val="fr-FR"/>
              </w:rPr>
            </w:pPr>
            <w:r>
              <w:rPr>
                <w:szCs w:val="22"/>
                <w:lang w:val="fr-FR"/>
              </w:rPr>
              <w:t>Exprime une proportion :</w:t>
            </w:r>
          </w:p>
        </w:tc>
        <w:tc>
          <w:tcPr>
            <w:tcW w:w="4874" w:type="dxa"/>
          </w:tcPr>
          <w:p w:rsidR="004E39A1" w:rsidRDefault="004E39A1" w:rsidP="002E0538">
            <w:pPr>
              <w:rPr>
                <w:szCs w:val="22"/>
                <w:lang w:val="fr-FR"/>
              </w:rPr>
            </w:pPr>
            <w:r>
              <w:rPr>
                <w:szCs w:val="22"/>
                <w:lang w:val="fr-FR"/>
              </w:rPr>
              <w:t>Exprime une évolution :</w:t>
            </w:r>
          </w:p>
        </w:tc>
      </w:tr>
      <w:tr w:rsidR="004E39A1" w:rsidTr="004E39A1">
        <w:trPr>
          <w:trHeight w:val="1201"/>
        </w:trPr>
        <w:tc>
          <w:tcPr>
            <w:tcW w:w="4873" w:type="dxa"/>
          </w:tcPr>
          <w:p w:rsidR="004E39A1" w:rsidRDefault="004E39A1" w:rsidP="002E0538">
            <w:pPr>
              <w:rPr>
                <w:szCs w:val="22"/>
                <w:lang w:val="fr-FR"/>
              </w:rPr>
            </w:pPr>
          </w:p>
        </w:tc>
        <w:tc>
          <w:tcPr>
            <w:tcW w:w="4874" w:type="dxa"/>
          </w:tcPr>
          <w:p w:rsidR="004E39A1" w:rsidRDefault="004E39A1" w:rsidP="002E0538">
            <w:pPr>
              <w:rPr>
                <w:szCs w:val="22"/>
                <w:lang w:val="fr-FR"/>
              </w:rPr>
            </w:pPr>
          </w:p>
        </w:tc>
      </w:tr>
    </w:tbl>
    <w:p w:rsidR="002E0538" w:rsidRPr="00EF610C" w:rsidRDefault="002E0538" w:rsidP="002E0538">
      <w:pPr>
        <w:rPr>
          <w:sz w:val="22"/>
        </w:rPr>
      </w:pPr>
      <w:r w:rsidRPr="002E0538">
        <w:rPr>
          <w:b/>
          <w:szCs w:val="22"/>
          <w:lang w:val="fr-FR"/>
        </w:rPr>
        <w:t>b)</w:t>
      </w:r>
      <w:r w:rsidRPr="002E0538">
        <w:rPr>
          <w:szCs w:val="22"/>
          <w:lang w:val="fr-FR"/>
        </w:rPr>
        <w:t xml:space="preserve"> Le prix moyen du cabillaud étant de 14,8 €/kg  en 2013, calculer le prix moyen du cabillaud, ainsi q</w:t>
      </w:r>
      <w:r w:rsidR="00CB529D">
        <w:rPr>
          <w:szCs w:val="22"/>
          <w:lang w:val="fr-FR"/>
        </w:rPr>
        <w:t>ue la quantité achetée par les F</w:t>
      </w:r>
      <w:r w:rsidRPr="002E0538">
        <w:rPr>
          <w:szCs w:val="22"/>
          <w:lang w:val="fr-FR"/>
        </w:rPr>
        <w:t xml:space="preserve">rançais en 2012. </w:t>
      </w:r>
    </w:p>
    <w:p w:rsidR="002E0538" w:rsidRDefault="004D30C1" w:rsidP="002E0538">
      <w:pPr>
        <w:jc w:val="right"/>
        <w:rPr>
          <w:sz w:val="22"/>
          <w:szCs w:val="22"/>
        </w:rPr>
      </w:pPr>
      <w:r w:rsidRPr="004D30C1">
        <w:rPr>
          <w:noProof/>
          <w:sz w:val="22"/>
          <w:szCs w:val="22"/>
          <w:lang w:val="fr-FR"/>
        </w:rPr>
        <w:drawing>
          <wp:inline distT="0" distB="0" distL="0" distR="0">
            <wp:extent cx="228397" cy="226800"/>
            <wp:effectExtent l="19050" t="0" r="203" b="0"/>
            <wp:docPr id="8" name="Image 10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E0538">
        <w:rPr>
          <w:sz w:val="22"/>
          <w:szCs w:val="22"/>
        </w:rPr>
        <w:t xml:space="preserve"> </w:t>
      </w:r>
      <w:r w:rsidR="002E0538">
        <w:rPr>
          <w:i/>
          <w:color w:val="0000FF"/>
          <w:sz w:val="22"/>
          <w:szCs w:val="22"/>
        </w:rPr>
        <w:t>Protocole de secours 1</w:t>
      </w:r>
    </w:p>
    <w:p w:rsidR="002E0538" w:rsidRPr="002E0538" w:rsidRDefault="002E0538" w:rsidP="002E0538">
      <w:pPr>
        <w:rPr>
          <w:szCs w:val="22"/>
          <w:lang w:val="fr-FR"/>
        </w:rPr>
      </w:pPr>
    </w:p>
    <w:p w:rsidR="002E0538" w:rsidRDefault="002E0538" w:rsidP="002E0538">
      <w:pPr>
        <w:rPr>
          <w:szCs w:val="22"/>
          <w:lang w:val="fr-FR"/>
        </w:rPr>
      </w:pPr>
    </w:p>
    <w:p w:rsidR="002E0538" w:rsidRDefault="002E0538" w:rsidP="002E0538">
      <w:pPr>
        <w:rPr>
          <w:szCs w:val="22"/>
          <w:lang w:val="fr-FR"/>
        </w:rPr>
      </w:pPr>
    </w:p>
    <w:p w:rsidR="002E0538" w:rsidRDefault="002E0538" w:rsidP="002E0538">
      <w:pPr>
        <w:rPr>
          <w:szCs w:val="22"/>
          <w:lang w:val="fr-FR"/>
        </w:rPr>
      </w:pPr>
    </w:p>
    <w:p w:rsidR="002E0538" w:rsidRDefault="002E0538" w:rsidP="002E0538">
      <w:pPr>
        <w:rPr>
          <w:szCs w:val="22"/>
          <w:lang w:val="fr-FR"/>
        </w:rPr>
      </w:pPr>
    </w:p>
    <w:p w:rsidR="002E0538" w:rsidRDefault="002E0538" w:rsidP="002E0538">
      <w:pPr>
        <w:rPr>
          <w:szCs w:val="22"/>
          <w:lang w:val="fr-FR"/>
        </w:rPr>
      </w:pPr>
    </w:p>
    <w:p w:rsidR="004E39A1" w:rsidRDefault="002E0538" w:rsidP="004E39A1">
      <w:pPr>
        <w:rPr>
          <w:sz w:val="22"/>
          <w:szCs w:val="22"/>
        </w:rPr>
      </w:pPr>
      <w:r>
        <w:rPr>
          <w:b/>
          <w:noProof/>
          <w:szCs w:val="22"/>
          <w:lang w:val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3567430</wp:posOffset>
            </wp:positionH>
            <wp:positionV relativeFrom="paragraph">
              <wp:posOffset>67945</wp:posOffset>
            </wp:positionV>
            <wp:extent cx="2804795" cy="2114550"/>
            <wp:effectExtent l="0" t="19050" r="71755" b="57150"/>
            <wp:wrapSquare wrapText="bothSides"/>
            <wp:docPr id="2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79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2E0538">
        <w:rPr>
          <w:b/>
          <w:szCs w:val="22"/>
          <w:lang w:val="fr-FR"/>
        </w:rPr>
        <w:t>2.</w:t>
      </w:r>
      <w:r w:rsidRPr="002E0538">
        <w:rPr>
          <w:szCs w:val="22"/>
          <w:lang w:val="fr-FR"/>
        </w:rPr>
        <w:t xml:space="preserve"> Dans la feuille ci-contre, on précise les quantités</w:t>
      </w:r>
      <w:r w:rsidRPr="002E0538">
        <w:rPr>
          <w:i/>
          <w:szCs w:val="22"/>
          <w:lang w:val="fr-FR"/>
        </w:rPr>
        <w:t xml:space="preserve"> </w:t>
      </w:r>
      <w:proofErr w:type="gramStart"/>
      <w:r w:rsidRPr="002E0538">
        <w:rPr>
          <w:i/>
          <w:szCs w:val="22"/>
          <w:lang w:val="fr-FR"/>
        </w:rPr>
        <w:t>q</w:t>
      </w:r>
      <w:r w:rsidRPr="002E0538">
        <w:rPr>
          <w:i/>
          <w:szCs w:val="22"/>
          <w:vertAlign w:val="subscript"/>
          <w:lang w:val="fr-FR"/>
        </w:rPr>
        <w:t>i</w:t>
      </w:r>
      <w:r w:rsidRPr="002E0538">
        <w:rPr>
          <w:szCs w:val="22"/>
          <w:lang w:val="fr-FR"/>
        </w:rPr>
        <w:t xml:space="preserve"> ,</w:t>
      </w:r>
      <w:proofErr w:type="gramEnd"/>
      <w:r w:rsidRPr="002E0538">
        <w:rPr>
          <w:szCs w:val="22"/>
          <w:lang w:val="fr-FR"/>
        </w:rPr>
        <w:t xml:space="preserve"> en centaines de tonnes, de poisson blanc offertes par les producteurs, en fonction du prix </w:t>
      </w:r>
      <w:r w:rsidRPr="002E0538">
        <w:rPr>
          <w:i/>
          <w:szCs w:val="22"/>
          <w:lang w:val="fr-FR"/>
        </w:rPr>
        <w:t>p</w:t>
      </w:r>
      <w:r w:rsidRPr="002E0538">
        <w:rPr>
          <w:i/>
          <w:szCs w:val="22"/>
          <w:vertAlign w:val="subscript"/>
          <w:lang w:val="fr-FR"/>
        </w:rPr>
        <w:t>i</w:t>
      </w:r>
      <w:r w:rsidRPr="002E0538">
        <w:rPr>
          <w:szCs w:val="22"/>
          <w:lang w:val="fr-FR"/>
        </w:rPr>
        <w:t xml:space="preserve"> , exprimé en euros par kilo. </w:t>
      </w:r>
    </w:p>
    <w:p w:rsidR="004E39A1" w:rsidRPr="00614317" w:rsidRDefault="004E39A1" w:rsidP="004E39A1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4D30C1"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11" name="Image 4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</w:t>
      </w:r>
      <w:r w:rsidR="00B97E0E">
        <w:rPr>
          <w:b/>
          <w:color w:val="008000"/>
          <w:sz w:val="22"/>
          <w:szCs w:val="22"/>
        </w:rPr>
        <w:t>Ouvrez</w:t>
      </w:r>
      <w:r>
        <w:rPr>
          <w:b/>
          <w:color w:val="008000"/>
          <w:sz w:val="22"/>
          <w:szCs w:val="22"/>
        </w:rPr>
        <w:t xml:space="preserve"> le fichier CCF3</w:t>
      </w:r>
      <w:r w:rsidRPr="00991F5B">
        <w:rPr>
          <w:b/>
          <w:color w:val="008000"/>
          <w:sz w:val="22"/>
          <w:szCs w:val="22"/>
        </w:rPr>
        <w:t xml:space="preserve"> candidat</w:t>
      </w:r>
      <w:r w:rsidR="00B97E0E">
        <w:rPr>
          <w:b/>
          <w:color w:val="008000"/>
          <w:sz w:val="22"/>
          <w:szCs w:val="22"/>
        </w:rPr>
        <w:t>.</w:t>
      </w:r>
    </w:p>
    <w:p w:rsidR="00CB529D" w:rsidRDefault="002E0538" w:rsidP="002E0538">
      <w:pPr>
        <w:rPr>
          <w:szCs w:val="22"/>
          <w:lang w:val="fr-FR"/>
        </w:rPr>
      </w:pPr>
      <w:r w:rsidRPr="002E0538">
        <w:rPr>
          <w:b/>
          <w:szCs w:val="22"/>
          <w:lang w:val="fr-FR"/>
        </w:rPr>
        <w:t>a)</w:t>
      </w:r>
      <w:r w:rsidRPr="002E0538">
        <w:rPr>
          <w:szCs w:val="22"/>
          <w:lang w:val="fr-FR"/>
        </w:rPr>
        <w:t xml:space="preserve"> Sur </w:t>
      </w:r>
      <w:r w:rsidR="00CB529D">
        <w:rPr>
          <w:szCs w:val="22"/>
          <w:lang w:val="fr-FR"/>
        </w:rPr>
        <w:t>une</w:t>
      </w:r>
      <w:r w:rsidRPr="002E0538">
        <w:rPr>
          <w:szCs w:val="22"/>
          <w:lang w:val="fr-FR"/>
        </w:rPr>
        <w:t xml:space="preserve"> feuille de calcul</w:t>
      </w:r>
      <w:r w:rsidR="004E39A1">
        <w:rPr>
          <w:szCs w:val="22"/>
          <w:lang w:val="fr-FR"/>
        </w:rPr>
        <w:t xml:space="preserve"> </w:t>
      </w:r>
      <w:r w:rsidR="00CB529D">
        <w:rPr>
          <w:szCs w:val="22"/>
          <w:lang w:val="fr-FR"/>
        </w:rPr>
        <w:t xml:space="preserve">d’un tableur </w:t>
      </w:r>
      <w:r w:rsidR="004E39A1">
        <w:rPr>
          <w:szCs w:val="22"/>
          <w:lang w:val="fr-FR"/>
        </w:rPr>
        <w:t xml:space="preserve">ou sur </w:t>
      </w:r>
      <w:r w:rsidR="00CB529D">
        <w:rPr>
          <w:szCs w:val="22"/>
          <w:lang w:val="fr-FR"/>
        </w:rPr>
        <w:t xml:space="preserve">l’écran de </w:t>
      </w:r>
      <w:r w:rsidR="004E39A1">
        <w:rPr>
          <w:szCs w:val="22"/>
          <w:lang w:val="fr-FR"/>
        </w:rPr>
        <w:t>la calculatrice</w:t>
      </w:r>
      <w:r w:rsidRPr="002E0538">
        <w:rPr>
          <w:szCs w:val="22"/>
          <w:lang w:val="fr-FR"/>
        </w:rPr>
        <w:t xml:space="preserve">, construire le nuage de points </w:t>
      </w:r>
    </w:p>
    <w:p w:rsidR="002E0538" w:rsidRPr="002E0538" w:rsidRDefault="002E0538" w:rsidP="002E0538">
      <w:pPr>
        <w:rPr>
          <w:szCs w:val="22"/>
          <w:lang w:val="fr-FR"/>
        </w:rPr>
      </w:pPr>
      <w:r w:rsidRPr="002E0538">
        <w:rPr>
          <w:i/>
          <w:szCs w:val="22"/>
          <w:lang w:val="fr-FR"/>
        </w:rPr>
        <w:t>M</w:t>
      </w:r>
      <w:r w:rsidRPr="002E0538">
        <w:rPr>
          <w:i/>
          <w:szCs w:val="22"/>
          <w:vertAlign w:val="subscript"/>
          <w:lang w:val="fr-FR"/>
        </w:rPr>
        <w:t>i</w:t>
      </w:r>
      <w:r w:rsidRPr="002E0538">
        <w:rPr>
          <w:szCs w:val="22"/>
          <w:lang w:val="fr-FR"/>
        </w:rPr>
        <w:t xml:space="preserve"> </w:t>
      </w:r>
      <w:proofErr w:type="gramStart"/>
      <w:r w:rsidRPr="002E0538">
        <w:rPr>
          <w:szCs w:val="22"/>
          <w:lang w:val="fr-FR"/>
        </w:rPr>
        <w:t xml:space="preserve">( </w:t>
      </w:r>
      <w:r w:rsidRPr="002E0538">
        <w:rPr>
          <w:i/>
          <w:szCs w:val="22"/>
          <w:lang w:val="fr-FR"/>
        </w:rPr>
        <w:t>p</w:t>
      </w:r>
      <w:r w:rsidRPr="002E0538">
        <w:rPr>
          <w:i/>
          <w:szCs w:val="22"/>
          <w:vertAlign w:val="subscript"/>
          <w:lang w:val="fr-FR"/>
        </w:rPr>
        <w:t>i</w:t>
      </w:r>
      <w:proofErr w:type="gramEnd"/>
      <w:r w:rsidRPr="002E0538">
        <w:rPr>
          <w:i/>
          <w:szCs w:val="22"/>
          <w:vertAlign w:val="subscript"/>
          <w:lang w:val="fr-FR"/>
        </w:rPr>
        <w:t> </w:t>
      </w:r>
      <w:r w:rsidRPr="002E0538">
        <w:rPr>
          <w:szCs w:val="22"/>
          <w:lang w:val="fr-FR"/>
        </w:rPr>
        <w:t xml:space="preserve">; </w:t>
      </w:r>
      <w:r w:rsidRPr="002E0538">
        <w:rPr>
          <w:i/>
          <w:szCs w:val="22"/>
          <w:lang w:val="fr-FR"/>
        </w:rPr>
        <w:t>q</w:t>
      </w:r>
      <w:r w:rsidRPr="002E0538">
        <w:rPr>
          <w:i/>
          <w:szCs w:val="22"/>
          <w:vertAlign w:val="subscript"/>
          <w:lang w:val="fr-FR"/>
        </w:rPr>
        <w:t>i</w:t>
      </w:r>
      <w:r w:rsidR="00CB529D">
        <w:rPr>
          <w:szCs w:val="22"/>
          <w:lang w:val="fr-FR"/>
        </w:rPr>
        <w:t xml:space="preserve"> ) représentant cette série statistique.</w:t>
      </w:r>
    </w:p>
    <w:p w:rsidR="002E0538" w:rsidRDefault="002E0538" w:rsidP="002E0538">
      <w:pPr>
        <w:rPr>
          <w:szCs w:val="22"/>
          <w:lang w:val="fr-FR"/>
        </w:rPr>
      </w:pPr>
      <w:r w:rsidRPr="002E0538">
        <w:rPr>
          <w:b/>
          <w:szCs w:val="22"/>
          <w:lang w:val="fr-FR"/>
        </w:rPr>
        <w:t>b)</w:t>
      </w:r>
      <w:r w:rsidRPr="002E0538">
        <w:rPr>
          <w:szCs w:val="22"/>
          <w:lang w:val="fr-FR"/>
        </w:rPr>
        <w:t xml:space="preserve"> Calculer le coeff</w:t>
      </w:r>
      <w:r w:rsidR="004E39A1">
        <w:rPr>
          <w:szCs w:val="22"/>
          <w:lang w:val="fr-FR"/>
        </w:rPr>
        <w:t>icient de corrélation linéaire.</w:t>
      </w:r>
    </w:p>
    <w:p w:rsidR="004E39A1" w:rsidRDefault="004E39A1" w:rsidP="002E0538">
      <w:pPr>
        <w:rPr>
          <w:szCs w:val="22"/>
          <w:lang w:val="fr-FR"/>
        </w:rPr>
      </w:pPr>
    </w:p>
    <w:p w:rsidR="004E39A1" w:rsidRDefault="004E39A1" w:rsidP="002E0538">
      <w:pPr>
        <w:rPr>
          <w:szCs w:val="22"/>
          <w:lang w:val="fr-FR"/>
        </w:rPr>
      </w:pPr>
    </w:p>
    <w:p w:rsidR="004E39A1" w:rsidRPr="002E0538" w:rsidRDefault="004E39A1" w:rsidP="002E0538">
      <w:pPr>
        <w:rPr>
          <w:szCs w:val="22"/>
          <w:lang w:val="fr-FR"/>
        </w:rPr>
      </w:pPr>
    </w:p>
    <w:p w:rsidR="002E0538" w:rsidRDefault="002E0538" w:rsidP="002E0538">
      <w:pPr>
        <w:rPr>
          <w:szCs w:val="22"/>
          <w:lang w:val="fr-FR"/>
        </w:rPr>
      </w:pPr>
      <w:r w:rsidRPr="002E0538">
        <w:rPr>
          <w:szCs w:val="22"/>
          <w:lang w:val="fr-FR"/>
        </w:rPr>
        <w:t xml:space="preserve">Un ajustement </w:t>
      </w:r>
      <w:proofErr w:type="gramStart"/>
      <w:r w:rsidRPr="002E0538">
        <w:rPr>
          <w:szCs w:val="22"/>
          <w:lang w:val="fr-FR"/>
        </w:rPr>
        <w:t>affine</w:t>
      </w:r>
      <w:proofErr w:type="gramEnd"/>
      <w:r w:rsidRPr="002E0538">
        <w:rPr>
          <w:szCs w:val="22"/>
          <w:lang w:val="fr-FR"/>
        </w:rPr>
        <w:t xml:space="preserve"> du nuage </w:t>
      </w:r>
      <w:proofErr w:type="spellStart"/>
      <w:r w:rsidRPr="002E0538">
        <w:rPr>
          <w:szCs w:val="22"/>
          <w:lang w:val="fr-FR"/>
        </w:rPr>
        <w:t>est–il</w:t>
      </w:r>
      <w:proofErr w:type="spellEnd"/>
      <w:r w:rsidRPr="002E0538">
        <w:rPr>
          <w:szCs w:val="22"/>
          <w:lang w:val="fr-FR"/>
        </w:rPr>
        <w:t xml:space="preserve"> judicieux ? Argumenter. </w:t>
      </w:r>
    </w:p>
    <w:p w:rsidR="004E39A1" w:rsidRDefault="004E39A1" w:rsidP="004E39A1">
      <w:pPr>
        <w:jc w:val="center"/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>
            <wp:extent cx="293370" cy="293370"/>
            <wp:effectExtent l="19050" t="0" r="0" b="0"/>
            <wp:docPr id="1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9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i/>
          <w:color w:val="0000FF"/>
          <w:u w:val="single"/>
        </w:rPr>
        <w:t>Appel obligatoire à l’examinateur</w:t>
      </w:r>
    </w:p>
    <w:p w:rsidR="002E0538" w:rsidRPr="002E0538" w:rsidRDefault="002E0538" w:rsidP="002E0538">
      <w:pPr>
        <w:rPr>
          <w:szCs w:val="22"/>
          <w:lang w:val="fr-FR"/>
        </w:rPr>
      </w:pPr>
      <w:r w:rsidRPr="002E0538">
        <w:rPr>
          <w:szCs w:val="22"/>
          <w:lang w:val="fr-FR"/>
        </w:rPr>
        <w:t xml:space="preserve">Déterminer l’équation de la droite de régression de Q en P, sous la forme </w:t>
      </w:r>
      <w:r w:rsidRPr="002E0538">
        <w:rPr>
          <w:i/>
          <w:szCs w:val="22"/>
          <w:lang w:val="fr-FR"/>
        </w:rPr>
        <w:t xml:space="preserve">q = a p + </w:t>
      </w:r>
      <w:proofErr w:type="gramStart"/>
      <w:r w:rsidRPr="002E0538">
        <w:rPr>
          <w:i/>
          <w:szCs w:val="22"/>
          <w:lang w:val="fr-FR"/>
        </w:rPr>
        <w:t>b</w:t>
      </w:r>
      <w:r w:rsidRPr="002E0538">
        <w:rPr>
          <w:szCs w:val="22"/>
          <w:lang w:val="fr-FR"/>
        </w:rPr>
        <w:t xml:space="preserve"> .</w:t>
      </w:r>
      <w:proofErr w:type="gramEnd"/>
      <w:r w:rsidRPr="002E0538">
        <w:rPr>
          <w:szCs w:val="22"/>
          <w:lang w:val="fr-FR"/>
        </w:rPr>
        <w:t xml:space="preserve"> </w:t>
      </w:r>
      <w:proofErr w:type="gramStart"/>
      <w:r w:rsidRPr="002E0538">
        <w:rPr>
          <w:szCs w:val="22"/>
          <w:lang w:val="fr-FR"/>
        </w:rPr>
        <w:t>où</w:t>
      </w:r>
      <w:proofErr w:type="gramEnd"/>
      <w:r w:rsidRPr="002E0538">
        <w:rPr>
          <w:szCs w:val="22"/>
          <w:lang w:val="fr-FR"/>
        </w:rPr>
        <w:t xml:space="preserve"> les coefficients </w:t>
      </w:r>
      <w:r w:rsidRPr="002E0538">
        <w:rPr>
          <w:i/>
          <w:szCs w:val="22"/>
          <w:lang w:val="fr-FR"/>
        </w:rPr>
        <w:t>a</w:t>
      </w:r>
      <w:r w:rsidRPr="002E0538">
        <w:rPr>
          <w:szCs w:val="22"/>
          <w:lang w:val="fr-FR"/>
        </w:rPr>
        <w:t xml:space="preserve"> et </w:t>
      </w:r>
      <w:r w:rsidRPr="002E0538">
        <w:rPr>
          <w:i/>
          <w:szCs w:val="22"/>
          <w:lang w:val="fr-FR"/>
        </w:rPr>
        <w:t>b</w:t>
      </w:r>
      <w:r w:rsidRPr="002E0538">
        <w:rPr>
          <w:szCs w:val="22"/>
          <w:lang w:val="fr-FR"/>
        </w:rPr>
        <w:t xml:space="preserve"> sont arrondis à l’unité. </w:t>
      </w:r>
    </w:p>
    <w:p w:rsidR="004E39A1" w:rsidRDefault="004D30C1" w:rsidP="004E39A1">
      <w:pPr>
        <w:jc w:val="right"/>
        <w:rPr>
          <w:sz w:val="22"/>
          <w:szCs w:val="22"/>
        </w:rPr>
      </w:pPr>
      <w:r w:rsidRPr="004D30C1">
        <w:rPr>
          <w:noProof/>
          <w:sz w:val="22"/>
          <w:szCs w:val="22"/>
          <w:lang w:val="fr-FR"/>
        </w:rPr>
        <w:drawing>
          <wp:inline distT="0" distB="0" distL="0" distR="0">
            <wp:extent cx="228397" cy="226800"/>
            <wp:effectExtent l="19050" t="0" r="203" b="0"/>
            <wp:docPr id="12" name="Image 11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E39A1">
        <w:rPr>
          <w:sz w:val="22"/>
          <w:szCs w:val="22"/>
        </w:rPr>
        <w:t xml:space="preserve"> </w:t>
      </w:r>
      <w:r w:rsidR="004E39A1">
        <w:rPr>
          <w:i/>
          <w:color w:val="0000FF"/>
          <w:sz w:val="22"/>
          <w:szCs w:val="22"/>
        </w:rPr>
        <w:t>Protocole de secours 2</w:t>
      </w:r>
    </w:p>
    <w:p w:rsidR="00EF610C" w:rsidRDefault="00EF610C" w:rsidP="00567D8D">
      <w:pPr>
        <w:rPr>
          <w:sz w:val="22"/>
        </w:rPr>
      </w:pPr>
    </w:p>
    <w:p w:rsidR="007151F0" w:rsidRPr="007151F0" w:rsidRDefault="004D30C1" w:rsidP="007151F0">
      <w:pPr>
        <w:jc w:val="right"/>
        <w:rPr>
          <w:lang w:val="fr-FR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13" name="Image 7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151F0">
        <w:rPr>
          <w:color w:val="0000FF"/>
        </w:rPr>
        <w:t xml:space="preserve"> </w:t>
      </w:r>
      <w:r w:rsidR="00B97E0E">
        <w:rPr>
          <w:b/>
          <w:i/>
          <w:color w:val="0000FF"/>
          <w:u w:val="single"/>
        </w:rPr>
        <w:t>Montrez</w:t>
      </w:r>
      <w:r w:rsidR="007151F0" w:rsidRPr="00E35AE5">
        <w:rPr>
          <w:b/>
          <w:i/>
          <w:color w:val="0000FF"/>
          <w:sz w:val="22"/>
          <w:u w:val="single"/>
        </w:rPr>
        <w:t xml:space="preserve"> à l’examinateur</w:t>
      </w:r>
      <w:r w:rsidR="007151F0" w:rsidRPr="0093492F">
        <w:rPr>
          <w:i/>
          <w:color w:val="0000FF"/>
          <w:sz w:val="22"/>
        </w:rPr>
        <w:t xml:space="preserve"> </w:t>
      </w:r>
      <w:r w:rsidR="007151F0">
        <w:rPr>
          <w:i/>
          <w:color w:val="0000FF"/>
          <w:sz w:val="22"/>
        </w:rPr>
        <w:t>la fonction f obtenue</w:t>
      </w:r>
      <w:r w:rsidR="007151F0" w:rsidRPr="0093492F">
        <w:rPr>
          <w:i/>
          <w:color w:val="0000FF"/>
          <w:sz w:val="22"/>
        </w:rPr>
        <w:t xml:space="preserve"> </w:t>
      </w:r>
    </w:p>
    <w:p w:rsidR="00EF610C" w:rsidRDefault="00EF610C" w:rsidP="00567D8D">
      <w:pPr>
        <w:rPr>
          <w:sz w:val="22"/>
        </w:rPr>
      </w:pPr>
    </w:p>
    <w:p w:rsidR="004E39A1" w:rsidRPr="007151F0" w:rsidRDefault="004E39A1" w:rsidP="004E39A1">
      <w:pPr>
        <w:rPr>
          <w:lang w:val="fr-FR"/>
        </w:rPr>
      </w:pPr>
      <w:r w:rsidRPr="007151F0">
        <w:rPr>
          <w:b/>
          <w:lang w:val="fr-FR"/>
        </w:rPr>
        <w:t>c)</w:t>
      </w:r>
      <w:r w:rsidRPr="007151F0">
        <w:rPr>
          <w:lang w:val="fr-FR"/>
        </w:rPr>
        <w:t xml:space="preserve"> Soit </w:t>
      </w:r>
      <w:r w:rsidRPr="007151F0">
        <w:rPr>
          <w:i/>
          <w:lang w:val="fr-FR"/>
        </w:rPr>
        <w:t>f</w:t>
      </w:r>
      <w:r w:rsidRPr="007151F0">
        <w:rPr>
          <w:lang w:val="fr-FR"/>
        </w:rPr>
        <w:t xml:space="preserve"> la fonction d’offre telle que </w:t>
      </w:r>
      <w:r w:rsidRPr="007151F0">
        <w:rPr>
          <w:i/>
          <w:lang w:val="fr-FR"/>
        </w:rPr>
        <w:t>f</w:t>
      </w:r>
      <w:r w:rsidRPr="007151F0">
        <w:rPr>
          <w:lang w:val="fr-FR"/>
        </w:rPr>
        <w:t>(</w:t>
      </w:r>
      <w:r w:rsidRPr="007151F0">
        <w:rPr>
          <w:i/>
          <w:lang w:val="fr-FR"/>
        </w:rPr>
        <w:t>p</w:t>
      </w:r>
      <w:r w:rsidRPr="007151F0">
        <w:rPr>
          <w:lang w:val="fr-FR"/>
        </w:rPr>
        <w:t xml:space="preserve">) = </w:t>
      </w:r>
      <w:r w:rsidRPr="007151F0">
        <w:rPr>
          <w:i/>
          <w:lang w:val="fr-FR"/>
        </w:rPr>
        <w:t xml:space="preserve">a p + </w:t>
      </w:r>
      <w:proofErr w:type="gramStart"/>
      <w:r w:rsidRPr="007151F0">
        <w:rPr>
          <w:i/>
          <w:lang w:val="fr-FR"/>
        </w:rPr>
        <w:t xml:space="preserve">b </w:t>
      </w:r>
      <w:r w:rsidRPr="007151F0">
        <w:rPr>
          <w:lang w:val="fr-FR"/>
        </w:rPr>
        <w:t>,</w:t>
      </w:r>
      <w:proofErr w:type="gramEnd"/>
      <w:r w:rsidRPr="007151F0">
        <w:rPr>
          <w:lang w:val="fr-FR"/>
        </w:rPr>
        <w:t xml:space="preserve"> obtenue en </w:t>
      </w:r>
      <w:r w:rsidRPr="007151F0">
        <w:rPr>
          <w:b/>
          <w:lang w:val="fr-FR"/>
        </w:rPr>
        <w:t>b).</w:t>
      </w:r>
    </w:p>
    <w:p w:rsidR="004E39A1" w:rsidRDefault="004E39A1" w:rsidP="004E39A1">
      <w:pPr>
        <w:rPr>
          <w:lang w:val="fr-FR"/>
        </w:rPr>
      </w:pPr>
      <w:r w:rsidRPr="007151F0">
        <w:rPr>
          <w:lang w:val="fr-FR"/>
        </w:rPr>
        <w:t xml:space="preserve">Calculer la quantité de poisson blanc offerte par les producteurs au prix de 15,5 € le </w:t>
      </w:r>
      <w:proofErr w:type="gramStart"/>
      <w:r w:rsidRPr="007151F0">
        <w:rPr>
          <w:lang w:val="fr-FR"/>
        </w:rPr>
        <w:t>kg .</w:t>
      </w:r>
      <w:proofErr w:type="gramEnd"/>
      <w:r w:rsidRPr="007151F0">
        <w:rPr>
          <w:lang w:val="fr-FR"/>
        </w:rPr>
        <w:t xml:space="preserve"> </w:t>
      </w:r>
    </w:p>
    <w:p w:rsidR="007151F0" w:rsidRDefault="007151F0" w:rsidP="004E39A1">
      <w:pPr>
        <w:rPr>
          <w:lang w:val="fr-FR"/>
        </w:rPr>
      </w:pPr>
    </w:p>
    <w:p w:rsidR="007151F0" w:rsidRDefault="007151F0" w:rsidP="004E39A1">
      <w:pPr>
        <w:rPr>
          <w:lang w:val="fr-FR"/>
        </w:rPr>
      </w:pPr>
    </w:p>
    <w:p w:rsidR="007151F0" w:rsidRDefault="007151F0" w:rsidP="007151F0">
      <w:pPr>
        <w:rPr>
          <w:sz w:val="22"/>
        </w:rPr>
      </w:pPr>
    </w:p>
    <w:p w:rsidR="004E39A1" w:rsidRPr="007151F0" w:rsidRDefault="004E39A1" w:rsidP="004E39A1">
      <w:pPr>
        <w:rPr>
          <w:lang w:val="fr-FR"/>
        </w:rPr>
      </w:pPr>
      <w:r w:rsidRPr="007151F0">
        <w:rPr>
          <w:b/>
          <w:lang w:val="fr-FR"/>
        </w:rPr>
        <w:lastRenderedPageBreak/>
        <w:t>d)</w:t>
      </w:r>
      <w:r w:rsidRPr="007151F0">
        <w:rPr>
          <w:lang w:val="fr-FR"/>
        </w:rPr>
        <w:t xml:space="preserve"> Expliquer comment, avec les donnés, il est possible d’estimer le prix auquel les producteurs vendent 1 200 tonnes de poisson blanc.</w:t>
      </w:r>
    </w:p>
    <w:p w:rsidR="007151F0" w:rsidRDefault="007151F0" w:rsidP="00567D8D">
      <w:pPr>
        <w:rPr>
          <w:sz w:val="22"/>
        </w:rPr>
      </w:pPr>
    </w:p>
    <w:p w:rsidR="007151F0" w:rsidRDefault="007151F0" w:rsidP="00567D8D">
      <w:pPr>
        <w:rPr>
          <w:sz w:val="22"/>
        </w:rPr>
      </w:pPr>
    </w:p>
    <w:p w:rsidR="00EF610C" w:rsidRDefault="007968AC" w:rsidP="00567D8D">
      <w:pPr>
        <w:rPr>
          <w:sz w:val="22"/>
        </w:rPr>
      </w:pPr>
      <w:r>
        <w:rPr>
          <w:noProof/>
          <w:sz w:val="22"/>
          <w:lang w:val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0" o:spid="_x0000_s1026" type="#_x0000_t202" style="position:absolute;margin-left:313.25pt;margin-top:7.75pt;width:201.65pt;height:43.05pt;z-index:251658240;visibility:visible" stroked="f">
            <v:textbox>
              <w:txbxContent>
                <w:p w:rsidR="00EF610C" w:rsidRDefault="004D30C1" w:rsidP="00EF610C">
                  <w:pPr>
                    <w:shd w:val="clear" w:color="auto" w:fill="DAEEF3"/>
                    <w:rPr>
                      <w:b/>
                    </w:rPr>
                  </w:pPr>
                  <w:r>
                    <w:rPr>
                      <w:noProof/>
                      <w:sz w:val="22"/>
                      <w:szCs w:val="22"/>
                      <w:lang w:val="fr-FR"/>
                    </w:rPr>
                    <w:drawing>
                      <wp:inline distT="0" distB="0" distL="0" distR="0">
                        <wp:extent cx="228600" cy="228600"/>
                        <wp:effectExtent l="19050" t="0" r="0" b="0"/>
                        <wp:docPr id="17" name="Image 10" descr="picto_1V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picto_1V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F610C">
                    <w:rPr>
                      <w:i/>
                    </w:rPr>
                    <w:t xml:space="preserve"> </w:t>
                  </w:r>
                  <w:r w:rsidR="00EF610C">
                    <w:rPr>
                      <w:b/>
                      <w:i/>
                    </w:rPr>
                    <w:t>Si vous ne savez pas répondre</w:t>
                  </w:r>
                  <w:r w:rsidR="00EF610C">
                    <w:rPr>
                      <w:b/>
                    </w:rPr>
                    <w:t>,</w:t>
                  </w:r>
                </w:p>
                <w:p w:rsidR="00EF610C" w:rsidRDefault="00EF610C" w:rsidP="00EF610C">
                  <w:pPr>
                    <w:shd w:val="clear" w:color="auto" w:fill="DAEEF3"/>
                    <w:rPr>
                      <w:b/>
                    </w:rPr>
                  </w:pPr>
                  <w:proofErr w:type="gramStart"/>
                  <w:r>
                    <w:rPr>
                      <w:b/>
                      <w:i/>
                    </w:rPr>
                    <w:t>passez</w:t>
                  </w:r>
                  <w:proofErr w:type="gramEnd"/>
                  <w:r>
                    <w:rPr>
                      <w:b/>
                      <w:i/>
                    </w:rPr>
                    <w:t xml:space="preserve"> </w:t>
                  </w:r>
                  <w:r w:rsidR="00B97E0E">
                    <w:rPr>
                      <w:b/>
                      <w:i/>
                    </w:rPr>
                    <w:t>aux questions suivantes.</w:t>
                  </w:r>
                </w:p>
                <w:p w:rsidR="00EF610C" w:rsidRDefault="00EF610C" w:rsidP="00EF610C"/>
              </w:txbxContent>
            </v:textbox>
          </v:shape>
        </w:pict>
      </w:r>
    </w:p>
    <w:p w:rsidR="00EF610C" w:rsidRDefault="00EF610C" w:rsidP="00567D8D">
      <w:pPr>
        <w:rPr>
          <w:sz w:val="22"/>
        </w:rPr>
      </w:pPr>
    </w:p>
    <w:p w:rsidR="00614317" w:rsidRDefault="00614317" w:rsidP="00567D8D">
      <w:pPr>
        <w:rPr>
          <w:sz w:val="22"/>
        </w:rPr>
      </w:pPr>
    </w:p>
    <w:p w:rsidR="00EF610C" w:rsidRPr="00EF610C" w:rsidRDefault="00EF610C" w:rsidP="00EF610C">
      <w:pPr>
        <w:rPr>
          <w:sz w:val="22"/>
        </w:rPr>
      </w:pPr>
    </w:p>
    <w:p w:rsidR="00863B4C" w:rsidRDefault="007151F0" w:rsidP="007151F0">
      <w:pPr>
        <w:rPr>
          <w:szCs w:val="22"/>
          <w:lang w:val="fr-FR"/>
        </w:rPr>
      </w:pPr>
      <w:r w:rsidRPr="007151F0">
        <w:rPr>
          <w:b/>
          <w:noProof/>
          <w:szCs w:val="22"/>
          <w:lang w:val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3404235</wp:posOffset>
            </wp:positionH>
            <wp:positionV relativeFrom="paragraph">
              <wp:posOffset>21590</wp:posOffset>
            </wp:positionV>
            <wp:extent cx="3094990" cy="2087880"/>
            <wp:effectExtent l="19050" t="0" r="0" b="0"/>
            <wp:wrapSquare wrapText="bothSides"/>
            <wp:docPr id="2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99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151F0">
        <w:rPr>
          <w:b/>
          <w:szCs w:val="22"/>
          <w:lang w:val="fr-FR"/>
        </w:rPr>
        <w:t>3.</w:t>
      </w:r>
      <w:r w:rsidRPr="007151F0">
        <w:rPr>
          <w:szCs w:val="22"/>
          <w:lang w:val="fr-FR"/>
        </w:rPr>
        <w:t xml:space="preserve"> La fonction demande </w:t>
      </w:r>
      <w:r w:rsidRPr="007151F0">
        <w:rPr>
          <w:i/>
          <w:szCs w:val="22"/>
          <w:lang w:val="fr-FR"/>
        </w:rPr>
        <w:t>g</w:t>
      </w:r>
      <w:r w:rsidRPr="007151F0">
        <w:rPr>
          <w:szCs w:val="22"/>
          <w:lang w:val="fr-FR"/>
        </w:rPr>
        <w:t xml:space="preserve"> est modélisée, pour tout prix </w:t>
      </w:r>
      <w:r w:rsidRPr="007151F0">
        <w:rPr>
          <w:i/>
          <w:szCs w:val="22"/>
          <w:lang w:val="fr-FR"/>
        </w:rPr>
        <w:t>p</w:t>
      </w:r>
      <w:r w:rsidRPr="007151F0">
        <w:rPr>
          <w:szCs w:val="22"/>
          <w:lang w:val="fr-FR"/>
        </w:rPr>
        <w:t xml:space="preserve"> de l’intervalle </w:t>
      </w:r>
      <w:proofErr w:type="gramStart"/>
      <w:r w:rsidRPr="007151F0">
        <w:rPr>
          <w:szCs w:val="22"/>
          <w:lang w:val="fr-FR"/>
        </w:rPr>
        <w:t>[ 12,5</w:t>
      </w:r>
      <w:proofErr w:type="gramEnd"/>
      <w:r w:rsidRPr="007151F0">
        <w:rPr>
          <w:szCs w:val="22"/>
          <w:lang w:val="fr-FR"/>
        </w:rPr>
        <w:t> ; 17 ] , par</w:t>
      </w:r>
      <w:r w:rsidR="00863B4C">
        <w:rPr>
          <w:szCs w:val="22"/>
          <w:lang w:val="fr-FR"/>
        </w:rPr>
        <w:t> :</w:t>
      </w:r>
    </w:p>
    <w:p w:rsidR="007151F0" w:rsidRPr="007151F0" w:rsidRDefault="007151F0" w:rsidP="00863B4C">
      <w:pPr>
        <w:jc w:val="center"/>
        <w:rPr>
          <w:szCs w:val="22"/>
          <w:lang w:val="fr-FR"/>
        </w:rPr>
      </w:pPr>
      <w:r w:rsidRPr="007151F0">
        <w:rPr>
          <w:i/>
          <w:szCs w:val="22"/>
          <w:lang w:val="fr-FR"/>
        </w:rPr>
        <w:t>g</w:t>
      </w:r>
      <w:r w:rsidRPr="007151F0">
        <w:rPr>
          <w:szCs w:val="22"/>
          <w:lang w:val="fr-FR"/>
        </w:rPr>
        <w:t>(</w:t>
      </w:r>
      <w:r w:rsidRPr="007151F0">
        <w:rPr>
          <w:i/>
          <w:szCs w:val="22"/>
          <w:lang w:val="fr-FR"/>
        </w:rPr>
        <w:t>p</w:t>
      </w:r>
      <w:r w:rsidRPr="007151F0">
        <w:rPr>
          <w:szCs w:val="22"/>
          <w:lang w:val="fr-FR"/>
        </w:rPr>
        <w:t>) = 0,74</w:t>
      </w:r>
      <w:r>
        <w:rPr>
          <w:szCs w:val="22"/>
          <w:lang w:val="fr-FR"/>
        </w:rPr>
        <w:t xml:space="preserve"> </w:t>
      </w:r>
      <w:r w:rsidRPr="007151F0">
        <w:rPr>
          <w:i/>
          <w:szCs w:val="22"/>
          <w:lang w:val="fr-FR"/>
        </w:rPr>
        <w:t>p</w:t>
      </w:r>
      <w:r w:rsidRPr="007151F0">
        <w:rPr>
          <w:szCs w:val="22"/>
          <w:lang w:val="fr-FR"/>
        </w:rPr>
        <w:t xml:space="preserve">² </w:t>
      </w:r>
      <w:r>
        <w:rPr>
          <w:szCs w:val="22"/>
          <w:lang w:val="fr-FR"/>
        </w:rPr>
        <w:t>–</w:t>
      </w:r>
      <w:r w:rsidRPr="007151F0">
        <w:rPr>
          <w:szCs w:val="22"/>
          <w:lang w:val="fr-FR"/>
        </w:rPr>
        <w:t xml:space="preserve"> 26 </w:t>
      </w:r>
      <w:r w:rsidRPr="007151F0">
        <w:rPr>
          <w:i/>
          <w:szCs w:val="22"/>
          <w:lang w:val="fr-FR"/>
        </w:rPr>
        <w:t>p</w:t>
      </w:r>
      <w:r w:rsidRPr="007151F0">
        <w:rPr>
          <w:szCs w:val="22"/>
          <w:lang w:val="fr-FR"/>
        </w:rPr>
        <w:t xml:space="preserve"> + </w:t>
      </w:r>
      <w:proofErr w:type="gramStart"/>
      <w:r w:rsidRPr="007151F0">
        <w:rPr>
          <w:szCs w:val="22"/>
          <w:lang w:val="fr-FR"/>
        </w:rPr>
        <w:t>237 .</w:t>
      </w:r>
      <w:proofErr w:type="gramEnd"/>
    </w:p>
    <w:p w:rsidR="007151F0" w:rsidRPr="007151F0" w:rsidRDefault="007151F0" w:rsidP="007151F0">
      <w:pPr>
        <w:rPr>
          <w:szCs w:val="22"/>
          <w:lang w:val="fr-FR"/>
        </w:rPr>
      </w:pPr>
      <w:r w:rsidRPr="007151F0">
        <w:rPr>
          <w:szCs w:val="22"/>
          <w:lang w:val="fr-FR"/>
        </w:rPr>
        <w:t>Cette fonction est représentée ci-contre en bleu.</w:t>
      </w:r>
    </w:p>
    <w:p w:rsidR="007151F0" w:rsidRPr="007151F0" w:rsidRDefault="007151F0" w:rsidP="007151F0">
      <w:pPr>
        <w:rPr>
          <w:szCs w:val="22"/>
          <w:lang w:val="fr-FR"/>
        </w:rPr>
      </w:pPr>
      <w:r w:rsidRPr="007151F0">
        <w:rPr>
          <w:b/>
          <w:szCs w:val="22"/>
          <w:lang w:val="fr-FR"/>
        </w:rPr>
        <w:t>a)</w:t>
      </w:r>
      <w:r w:rsidRPr="007151F0">
        <w:rPr>
          <w:szCs w:val="22"/>
          <w:lang w:val="fr-FR"/>
        </w:rPr>
        <w:t xml:space="preserve"> Représenter la fonction d’offre </w:t>
      </w:r>
      <w:r w:rsidRPr="007151F0">
        <w:rPr>
          <w:i/>
          <w:szCs w:val="22"/>
          <w:lang w:val="fr-FR"/>
        </w:rPr>
        <w:t>f</w:t>
      </w:r>
      <w:r w:rsidRPr="007151F0">
        <w:rPr>
          <w:szCs w:val="22"/>
          <w:lang w:val="fr-FR"/>
        </w:rPr>
        <w:t xml:space="preserve"> </w:t>
      </w:r>
      <w:r w:rsidR="00CB529D" w:rsidRPr="007151F0">
        <w:rPr>
          <w:szCs w:val="22"/>
          <w:lang w:val="fr-FR"/>
        </w:rPr>
        <w:t>dans ce repère</w:t>
      </w:r>
      <w:r w:rsidRPr="007151F0">
        <w:rPr>
          <w:szCs w:val="22"/>
          <w:lang w:val="fr-FR"/>
        </w:rPr>
        <w:t>.</w:t>
      </w:r>
    </w:p>
    <w:p w:rsidR="007151F0" w:rsidRPr="007151F0" w:rsidRDefault="007151F0" w:rsidP="007151F0">
      <w:pPr>
        <w:rPr>
          <w:szCs w:val="22"/>
          <w:lang w:val="fr-FR"/>
        </w:rPr>
      </w:pPr>
      <w:r w:rsidRPr="007151F0">
        <w:rPr>
          <w:b/>
          <w:szCs w:val="22"/>
          <w:lang w:val="fr-FR"/>
        </w:rPr>
        <w:t>b)</w:t>
      </w:r>
      <w:r w:rsidRPr="007151F0">
        <w:rPr>
          <w:szCs w:val="22"/>
          <w:lang w:val="fr-FR"/>
        </w:rPr>
        <w:t xml:space="preserve"> Déterminer le prix d’équilibre du marché. </w:t>
      </w:r>
    </w:p>
    <w:p w:rsidR="007151F0" w:rsidRPr="007151F0" w:rsidRDefault="00CB529D" w:rsidP="007151F0">
      <w:pPr>
        <w:rPr>
          <w:szCs w:val="22"/>
          <w:lang w:val="fr-FR"/>
        </w:rPr>
      </w:pPr>
      <w:r>
        <w:rPr>
          <w:szCs w:val="22"/>
          <w:lang w:val="fr-FR"/>
        </w:rPr>
        <w:t>Expliquer, en détaillant,</w:t>
      </w:r>
      <w:r w:rsidR="007151F0" w:rsidRPr="007151F0">
        <w:rPr>
          <w:szCs w:val="22"/>
          <w:lang w:val="fr-FR"/>
        </w:rPr>
        <w:t xml:space="preserve"> la démarche envisagée. </w:t>
      </w:r>
    </w:p>
    <w:p w:rsidR="007151F0" w:rsidRDefault="007151F0" w:rsidP="007151F0">
      <w:pPr>
        <w:jc w:val="center"/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>
            <wp:extent cx="293370" cy="293370"/>
            <wp:effectExtent l="19050" t="0" r="0" b="0"/>
            <wp:docPr id="2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9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i/>
          <w:color w:val="0000FF"/>
          <w:u w:val="single"/>
        </w:rPr>
        <w:t>Appel obligatoire à l’examinateur</w:t>
      </w:r>
    </w:p>
    <w:p w:rsidR="007151F0" w:rsidRPr="007151F0" w:rsidRDefault="007151F0" w:rsidP="007151F0">
      <w:pPr>
        <w:rPr>
          <w:szCs w:val="22"/>
          <w:lang w:val="fr-FR"/>
        </w:rPr>
      </w:pPr>
      <w:r w:rsidRPr="007151F0">
        <w:rPr>
          <w:szCs w:val="22"/>
          <w:lang w:val="fr-FR"/>
        </w:rPr>
        <w:t>Arrondir le résultat au centime d’euro.</w:t>
      </w:r>
    </w:p>
    <w:p w:rsidR="007151F0" w:rsidRDefault="004D30C1" w:rsidP="007151F0">
      <w:pPr>
        <w:jc w:val="right"/>
        <w:rPr>
          <w:sz w:val="22"/>
          <w:szCs w:val="22"/>
        </w:rPr>
      </w:pPr>
      <w:r w:rsidRPr="004D30C1">
        <w:rPr>
          <w:noProof/>
          <w:sz w:val="22"/>
          <w:szCs w:val="22"/>
          <w:lang w:val="fr-FR"/>
        </w:rPr>
        <w:drawing>
          <wp:inline distT="0" distB="0" distL="0" distR="0">
            <wp:extent cx="228397" cy="226800"/>
            <wp:effectExtent l="19050" t="0" r="203" b="0"/>
            <wp:docPr id="19" name="Image 12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151F0">
        <w:rPr>
          <w:sz w:val="22"/>
          <w:szCs w:val="22"/>
        </w:rPr>
        <w:t xml:space="preserve"> </w:t>
      </w:r>
      <w:r w:rsidR="007151F0">
        <w:rPr>
          <w:i/>
          <w:color w:val="0000FF"/>
          <w:sz w:val="22"/>
          <w:szCs w:val="22"/>
        </w:rPr>
        <w:t>Protocole de secours 3</w:t>
      </w:r>
    </w:p>
    <w:p w:rsidR="007151F0" w:rsidRDefault="007151F0" w:rsidP="007151F0">
      <w:pPr>
        <w:rPr>
          <w:szCs w:val="22"/>
          <w:lang w:val="fr-FR"/>
        </w:rPr>
      </w:pPr>
    </w:p>
    <w:p w:rsidR="00863B4C" w:rsidRDefault="00863B4C" w:rsidP="007151F0">
      <w:pPr>
        <w:rPr>
          <w:szCs w:val="22"/>
          <w:lang w:val="fr-FR"/>
        </w:rPr>
      </w:pPr>
    </w:p>
    <w:p w:rsidR="007151F0" w:rsidRPr="007151F0" w:rsidRDefault="007151F0" w:rsidP="007151F0">
      <w:pPr>
        <w:rPr>
          <w:szCs w:val="22"/>
          <w:lang w:val="fr-FR"/>
        </w:rPr>
      </w:pPr>
    </w:p>
    <w:p w:rsidR="007151F0" w:rsidRPr="007151F0" w:rsidRDefault="007151F0" w:rsidP="007151F0">
      <w:pPr>
        <w:rPr>
          <w:szCs w:val="22"/>
          <w:lang w:val="fr-FR"/>
        </w:rPr>
      </w:pPr>
      <w:r w:rsidRPr="007151F0">
        <w:rPr>
          <w:b/>
          <w:szCs w:val="22"/>
          <w:lang w:val="fr-FR"/>
        </w:rPr>
        <w:t>c)</w:t>
      </w:r>
      <w:r w:rsidRPr="007151F0">
        <w:rPr>
          <w:szCs w:val="22"/>
          <w:lang w:val="fr-FR"/>
        </w:rPr>
        <w:t xml:space="preserve"> Calculer la quantité d’équilibre du marché et le chiffre d’affaires total des producteurs pour le poisson blanc. </w:t>
      </w:r>
    </w:p>
    <w:p w:rsidR="00863B4C" w:rsidRDefault="00863B4C" w:rsidP="00863B4C">
      <w:pPr>
        <w:rPr>
          <w:sz w:val="22"/>
        </w:rPr>
      </w:pPr>
    </w:p>
    <w:p w:rsidR="00863B4C" w:rsidRPr="007151F0" w:rsidRDefault="004D30C1" w:rsidP="00863B4C">
      <w:pPr>
        <w:jc w:val="right"/>
        <w:rPr>
          <w:lang w:val="fr-FR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21" name="Image 13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63B4C">
        <w:rPr>
          <w:color w:val="0000FF"/>
        </w:rPr>
        <w:t xml:space="preserve"> </w:t>
      </w:r>
      <w:r w:rsidR="00B97E0E">
        <w:rPr>
          <w:b/>
          <w:i/>
          <w:color w:val="0000FF"/>
          <w:u w:val="single"/>
        </w:rPr>
        <w:t>Montrez</w:t>
      </w:r>
      <w:r w:rsidR="00B97E0E" w:rsidRPr="00E35AE5">
        <w:rPr>
          <w:b/>
          <w:i/>
          <w:color w:val="0000FF"/>
          <w:sz w:val="22"/>
          <w:u w:val="single"/>
        </w:rPr>
        <w:t xml:space="preserve"> </w:t>
      </w:r>
      <w:r w:rsidR="00863B4C" w:rsidRPr="00E35AE5">
        <w:rPr>
          <w:b/>
          <w:i/>
          <w:color w:val="0000FF"/>
          <w:sz w:val="22"/>
          <w:u w:val="single"/>
        </w:rPr>
        <w:t>à l’examinateur</w:t>
      </w:r>
      <w:r w:rsidR="00863B4C" w:rsidRPr="0093492F">
        <w:rPr>
          <w:i/>
          <w:color w:val="0000FF"/>
          <w:sz w:val="22"/>
        </w:rPr>
        <w:t xml:space="preserve"> </w:t>
      </w:r>
      <w:r w:rsidR="00863B4C">
        <w:rPr>
          <w:i/>
          <w:color w:val="0000FF"/>
          <w:sz w:val="22"/>
        </w:rPr>
        <w:t>le résultat obtenu</w:t>
      </w:r>
    </w:p>
    <w:p w:rsidR="00863B4C" w:rsidRDefault="007968AC" w:rsidP="00863B4C">
      <w:pPr>
        <w:rPr>
          <w:sz w:val="22"/>
        </w:rPr>
      </w:pPr>
      <w:r>
        <w:rPr>
          <w:noProof/>
          <w:sz w:val="22"/>
          <w:lang w:val="fr-FR"/>
        </w:rPr>
        <w:pict>
          <v:shape id="Text Box 9" o:spid="_x0000_s1027" type="#_x0000_t202" style="position:absolute;margin-left:313.25pt;margin-top:4.65pt;width:201.65pt;height:46pt;z-index:251657216;visibility:visible" stroked="f">
            <v:textbox>
              <w:txbxContent>
                <w:p w:rsidR="00EF610C" w:rsidRDefault="004D30C1" w:rsidP="00EF610C">
                  <w:pPr>
                    <w:shd w:val="clear" w:color="auto" w:fill="DAEEF3"/>
                    <w:rPr>
                      <w:b/>
                    </w:rPr>
                  </w:pPr>
                  <w:r>
                    <w:rPr>
                      <w:noProof/>
                      <w:sz w:val="22"/>
                      <w:szCs w:val="22"/>
                      <w:lang w:val="fr-FR"/>
                    </w:rPr>
                    <w:drawing>
                      <wp:inline distT="0" distB="0" distL="0" distR="0">
                        <wp:extent cx="228600" cy="228600"/>
                        <wp:effectExtent l="19050" t="0" r="0" b="0"/>
                        <wp:docPr id="26" name="Image 16" descr="picto_1V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picto_1V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F610C">
                    <w:rPr>
                      <w:i/>
                    </w:rPr>
                    <w:t xml:space="preserve"> </w:t>
                  </w:r>
                  <w:r w:rsidR="00EF610C">
                    <w:rPr>
                      <w:b/>
                      <w:i/>
                    </w:rPr>
                    <w:t>Si vous ne savez pas répondre</w:t>
                  </w:r>
                  <w:r w:rsidR="00EF610C">
                    <w:rPr>
                      <w:b/>
                    </w:rPr>
                    <w:t>,</w:t>
                  </w:r>
                </w:p>
                <w:p w:rsidR="00EF610C" w:rsidRDefault="00EF610C" w:rsidP="00B97E0E">
                  <w:pPr>
                    <w:shd w:val="clear" w:color="auto" w:fill="DAEEF3"/>
                  </w:pPr>
                  <w:proofErr w:type="gramStart"/>
                  <w:r>
                    <w:rPr>
                      <w:b/>
                      <w:i/>
                    </w:rPr>
                    <w:t>passez</w:t>
                  </w:r>
                  <w:proofErr w:type="gramEnd"/>
                  <w:r>
                    <w:rPr>
                      <w:b/>
                      <w:i/>
                    </w:rPr>
                    <w:t xml:space="preserve"> </w:t>
                  </w:r>
                  <w:r w:rsidR="00B97E0E">
                    <w:rPr>
                      <w:b/>
                      <w:i/>
                    </w:rPr>
                    <w:t>aux questions suivantes.</w:t>
                  </w:r>
                </w:p>
              </w:txbxContent>
            </v:textbox>
          </v:shape>
        </w:pict>
      </w:r>
    </w:p>
    <w:p w:rsidR="00EF610C" w:rsidRDefault="00EF610C" w:rsidP="00EF610C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EF610C" w:rsidRDefault="00EF610C" w:rsidP="00567D8D">
      <w:pPr>
        <w:rPr>
          <w:sz w:val="22"/>
        </w:rPr>
      </w:pPr>
    </w:p>
    <w:p w:rsidR="00863B4C" w:rsidRPr="00863B4C" w:rsidRDefault="00863B4C" w:rsidP="00863B4C">
      <w:pPr>
        <w:rPr>
          <w:lang w:val="fr-FR"/>
        </w:rPr>
      </w:pPr>
      <w:r w:rsidRPr="00863B4C">
        <w:rPr>
          <w:b/>
          <w:sz w:val="22"/>
          <w:lang w:val="fr-FR"/>
        </w:rPr>
        <w:t>4</w:t>
      </w:r>
      <w:r w:rsidRPr="00863B4C">
        <w:rPr>
          <w:b/>
          <w:lang w:val="fr-FR"/>
        </w:rPr>
        <w:t xml:space="preserve">. </w:t>
      </w:r>
      <w:r w:rsidRPr="00863B4C">
        <w:rPr>
          <w:lang w:val="fr-FR"/>
        </w:rPr>
        <w:t xml:space="preserve">Les producteurs décident d’augmenter le prix d’offre de 0,5 </w:t>
      </w:r>
      <w:proofErr w:type="gramStart"/>
      <w:r w:rsidRPr="00863B4C">
        <w:rPr>
          <w:lang w:val="fr-FR"/>
        </w:rPr>
        <w:t>€ .</w:t>
      </w:r>
      <w:proofErr w:type="gramEnd"/>
      <w:r w:rsidRPr="00863B4C">
        <w:rPr>
          <w:lang w:val="fr-FR"/>
        </w:rPr>
        <w:t xml:space="preserve"> On admet que la fonction demande reste inchangée. </w:t>
      </w:r>
    </w:p>
    <w:p w:rsidR="00863B4C" w:rsidRDefault="00863B4C" w:rsidP="00863B4C">
      <w:pPr>
        <w:rPr>
          <w:lang w:val="fr-FR"/>
        </w:rPr>
      </w:pPr>
      <w:r w:rsidRPr="00863B4C">
        <w:rPr>
          <w:lang w:val="fr-FR"/>
        </w:rPr>
        <w:t xml:space="preserve">Déterminer, par la méthode de votre choix, le nouveau prix d’équilibre du marché. </w:t>
      </w:r>
    </w:p>
    <w:p w:rsidR="00863B4C" w:rsidRPr="00863B4C" w:rsidRDefault="00863B4C" w:rsidP="00863B4C">
      <w:pPr>
        <w:rPr>
          <w:lang w:val="fr-FR"/>
        </w:rPr>
      </w:pPr>
    </w:p>
    <w:p w:rsidR="00863B4C" w:rsidRPr="00863B4C" w:rsidRDefault="002F6435" w:rsidP="00863B4C">
      <w:pPr>
        <w:rPr>
          <w:lang w:val="fr-FR"/>
        </w:rPr>
      </w:pPr>
      <w:r>
        <w:rPr>
          <w:b/>
          <w:noProof/>
          <w:lang w:val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4288790</wp:posOffset>
            </wp:positionH>
            <wp:positionV relativeFrom="paragraph">
              <wp:posOffset>38100</wp:posOffset>
            </wp:positionV>
            <wp:extent cx="1981200" cy="1862455"/>
            <wp:effectExtent l="0" t="19050" r="76200" b="61595"/>
            <wp:wrapSquare wrapText="bothSides"/>
            <wp:docPr id="32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862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863B4C" w:rsidRPr="00863B4C">
        <w:rPr>
          <w:b/>
          <w:lang w:val="fr-FR"/>
        </w:rPr>
        <w:t>5.</w:t>
      </w:r>
      <w:r w:rsidR="00863B4C" w:rsidRPr="00863B4C">
        <w:rPr>
          <w:lang w:val="fr-FR"/>
        </w:rPr>
        <w:t xml:space="preserve"> On rappelle que l’élasticité de la demande par rapport au prix entre deux prix distincts est :</w:t>
      </w:r>
    </w:p>
    <w:p w:rsidR="00863B4C" w:rsidRDefault="00863B4C" w:rsidP="00863B4C">
      <w:pPr>
        <w:jc w:val="center"/>
        <w:rPr>
          <w:b/>
          <w:lang w:val="fr-FR"/>
        </w:rPr>
      </w:pPr>
      <w:r w:rsidRPr="00863B4C">
        <w:rPr>
          <w:b/>
          <w:lang w:val="fr-FR"/>
        </w:rPr>
        <w:t xml:space="preserve">e </w:t>
      </w:r>
      <w:proofErr w:type="gramStart"/>
      <w:r w:rsidRPr="00863B4C">
        <w:rPr>
          <w:b/>
          <w:lang w:val="fr-FR"/>
        </w:rPr>
        <w:t xml:space="preserve">= </w:t>
      </w:r>
      <m:oMath>
        <m:f>
          <m:fPr>
            <m:ctrlPr>
              <w:rPr>
                <w:rFonts w:ascii="Cambria Math" w:hAnsi="Cambria Math"/>
                <w:b/>
                <w:lang w:val="fr-FR"/>
              </w:rPr>
            </m:ctrlPr>
          </m:fPr>
          <m:num>
            <w:proofErr w:type="gramEnd"/>
            <m:r>
              <m:rPr>
                <m:sty m:val="b"/>
              </m:rPr>
              <w:rPr>
                <w:rFonts w:ascii="Cambria Math" w:hAnsi="Cambria Math"/>
                <w:lang w:val="fr-FR"/>
              </w:rPr>
              <m:t>variation relative de la quantité demandée</m:t>
            </m:r>
          </m:num>
          <m:den>
            <m:r>
              <m:rPr>
                <m:sty m:val="b"/>
              </m:rPr>
              <w:rPr>
                <w:rFonts w:ascii="Cambria Math" w:hAnsi="Cambria Math"/>
                <w:lang w:val="fr-FR"/>
              </w:rPr>
              <m:t>variation relative du prix</m:t>
            </m:r>
          </m:den>
        </m:f>
      </m:oMath>
      <w:r w:rsidRPr="00863B4C">
        <w:rPr>
          <w:b/>
          <w:lang w:val="fr-FR"/>
        </w:rPr>
        <w:t xml:space="preserve"> .</w:t>
      </w:r>
    </w:p>
    <w:p w:rsidR="002F6435" w:rsidRPr="00863B4C" w:rsidRDefault="002F6435" w:rsidP="00863B4C">
      <w:pPr>
        <w:jc w:val="center"/>
        <w:rPr>
          <w:b/>
          <w:lang w:val="fr-FR"/>
        </w:rPr>
      </w:pPr>
    </w:p>
    <w:p w:rsidR="00863B4C" w:rsidRDefault="00863B4C" w:rsidP="00863B4C">
      <w:pPr>
        <w:rPr>
          <w:lang w:val="fr-FR"/>
        </w:rPr>
      </w:pPr>
      <w:r w:rsidRPr="00863B4C">
        <w:rPr>
          <w:lang w:val="fr-FR"/>
        </w:rPr>
        <w:t xml:space="preserve">Écrire </w:t>
      </w:r>
      <w:r>
        <w:rPr>
          <w:lang w:val="fr-FR"/>
        </w:rPr>
        <w:t xml:space="preserve">le calcul en cellule </w:t>
      </w:r>
      <w:r w:rsidRPr="00863B4C">
        <w:rPr>
          <w:b/>
          <w:lang w:val="fr-FR"/>
        </w:rPr>
        <w:t xml:space="preserve">I6 </w:t>
      </w:r>
      <w:r w:rsidRPr="00863B4C">
        <w:rPr>
          <w:lang w:val="fr-FR"/>
        </w:rPr>
        <w:t xml:space="preserve">permettant de calculer l’élasticité de la demande de poisson blanc par rapport au prix du marché pour un prix passant de 15 € à 15,5 €. </w:t>
      </w:r>
    </w:p>
    <w:p w:rsidR="00DA3768" w:rsidRDefault="00863B4C" w:rsidP="00863B4C">
      <w:pPr>
        <w:rPr>
          <w:lang w:val="fr-FR"/>
        </w:rPr>
      </w:pPr>
      <w:r w:rsidRPr="00DA3768">
        <w:rPr>
          <w:b/>
          <w:u w:val="single"/>
          <w:lang w:val="fr-FR"/>
        </w:rPr>
        <w:t>Calcul </w:t>
      </w:r>
      <w:r w:rsidR="00DA3768" w:rsidRPr="00DA3768">
        <w:rPr>
          <w:b/>
          <w:u w:val="single"/>
          <w:lang w:val="fr-FR"/>
        </w:rPr>
        <w:t xml:space="preserve"> en I6</w:t>
      </w:r>
      <w:r w:rsidR="00DA3768">
        <w:rPr>
          <w:lang w:val="fr-FR"/>
        </w:rPr>
        <w:t> :</w:t>
      </w:r>
      <w:r w:rsidR="002F6435">
        <w:rPr>
          <w:lang w:val="fr-FR"/>
        </w:rPr>
        <w:t>……………………………………..</w:t>
      </w:r>
    </w:p>
    <w:p w:rsidR="00863B4C" w:rsidRPr="00863B4C" w:rsidRDefault="00DA3768" w:rsidP="00863B4C">
      <w:pPr>
        <w:rPr>
          <w:lang w:val="fr-FR"/>
        </w:rPr>
      </w:pPr>
      <w:r>
        <w:rPr>
          <w:lang w:val="fr-FR"/>
        </w:rPr>
        <w:t xml:space="preserve"> </w:t>
      </w:r>
    </w:p>
    <w:p w:rsidR="00863B4C" w:rsidRDefault="00863B4C" w:rsidP="00863B4C">
      <w:pPr>
        <w:rPr>
          <w:lang w:val="fr-FR"/>
        </w:rPr>
      </w:pPr>
      <w:r w:rsidRPr="00863B4C">
        <w:rPr>
          <w:lang w:val="fr-FR"/>
        </w:rPr>
        <w:t>Interpréter le résultat obtenu.</w:t>
      </w:r>
    </w:p>
    <w:p w:rsidR="00863B4C" w:rsidRDefault="00863B4C" w:rsidP="00863B4C">
      <w:pPr>
        <w:rPr>
          <w:lang w:val="fr-FR"/>
        </w:rPr>
      </w:pPr>
    </w:p>
    <w:p w:rsidR="00863B4C" w:rsidRDefault="00863B4C" w:rsidP="00863B4C">
      <w:pPr>
        <w:rPr>
          <w:lang w:val="fr-FR"/>
        </w:rPr>
      </w:pPr>
    </w:p>
    <w:p w:rsidR="00863B4C" w:rsidRDefault="00863B4C" w:rsidP="00863B4C">
      <w:pPr>
        <w:rPr>
          <w:lang w:val="fr-FR"/>
        </w:rPr>
      </w:pPr>
    </w:p>
    <w:p w:rsidR="00863B4C" w:rsidRPr="00863B4C" w:rsidRDefault="00863B4C" w:rsidP="00863B4C">
      <w:pPr>
        <w:rPr>
          <w:lang w:val="fr-FR"/>
        </w:rPr>
      </w:pPr>
    </w:p>
    <w:p w:rsidR="00863B4C" w:rsidRDefault="00863B4C" w:rsidP="00567D8D">
      <w:pPr>
        <w:rPr>
          <w:sz w:val="22"/>
        </w:rPr>
      </w:pPr>
    </w:p>
    <w:p w:rsidR="00DA3768" w:rsidRPr="00614317" w:rsidRDefault="00DA3768" w:rsidP="00567D8D">
      <w:pPr>
        <w:rPr>
          <w:sz w:val="22"/>
        </w:rPr>
      </w:pPr>
    </w:p>
    <w:p w:rsidR="00567D8D" w:rsidRDefault="004D30C1" w:rsidP="00567D8D">
      <w:pPr>
        <w:rPr>
          <w:b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19050" t="0" r="0" b="0"/>
            <wp:docPr id="29" name="Image 19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67D8D">
        <w:rPr>
          <w:color w:val="0000FF"/>
        </w:rPr>
        <w:t xml:space="preserve"> </w:t>
      </w:r>
      <w:r w:rsidR="00567D8D" w:rsidRPr="00DA55D3">
        <w:rPr>
          <w:b/>
        </w:rPr>
        <w:t xml:space="preserve">Laisser le fichier Excel </w:t>
      </w:r>
      <w:r w:rsidR="00567D8D">
        <w:rPr>
          <w:b/>
        </w:rPr>
        <w:t>élaboré sur le poste de travail, sans suppression</w:t>
      </w:r>
      <w:r w:rsidR="00567D8D" w:rsidRPr="00DA55D3">
        <w:rPr>
          <w:b/>
        </w:rPr>
        <w:t>.</w:t>
      </w:r>
      <w:r w:rsidR="00567D8D">
        <w:rPr>
          <w:b/>
        </w:rPr>
        <w:t xml:space="preserve"> </w:t>
      </w:r>
    </w:p>
    <w:p w:rsidR="00567D8D" w:rsidRDefault="00567D8D" w:rsidP="00567D8D">
      <w:pPr>
        <w:jc w:val="right"/>
      </w:pPr>
      <w:r>
        <w:rPr>
          <w:b/>
        </w:rPr>
        <w:t>Rendre ce document au professeur à la fin de l’épreuve.</w:t>
      </w:r>
    </w:p>
    <w:sectPr w:rsidR="00567D8D" w:rsidSect="00D1244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851" w:right="991" w:bottom="709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42C0" w:rsidRDefault="00DC42C0" w:rsidP="002F6435">
      <w:r>
        <w:separator/>
      </w:r>
    </w:p>
  </w:endnote>
  <w:endnote w:type="continuationSeparator" w:id="0">
    <w:p w:rsidR="00DC42C0" w:rsidRDefault="00DC42C0" w:rsidP="002F64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Arial"/>
    <w:panose1 w:val="020B0603030804020204"/>
    <w:charset w:val="00"/>
    <w:family w:val="swiss"/>
    <w:pitch w:val="variable"/>
    <w:sig w:usb0="E7002EFF" w:usb1="D200F5FF" w:usb2="0A24602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2713" w:rsidRDefault="001E2713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6435" w:rsidRDefault="002650CB">
    <w:pPr>
      <w:pStyle w:val="Pieddepage"/>
    </w:pPr>
    <w:r w:rsidRPr="0050267D">
      <w:rPr>
        <w:sz w:val="18"/>
        <w:szCs w:val="18"/>
      </w:rPr>
      <w:sym w:font="Symbol" w:char="F0E3"/>
    </w:r>
    <w:r w:rsidRPr="0050267D">
      <w:rPr>
        <w:sz w:val="18"/>
        <w:szCs w:val="18"/>
      </w:rPr>
      <w:t xml:space="preserve"> Hachette</w:t>
    </w:r>
    <w:r>
      <w:rPr>
        <w:sz w:val="18"/>
        <w:szCs w:val="18"/>
      </w:rPr>
      <w:t xml:space="preserve"> Livre 2016 – Mathématiques BTS CG </w:t>
    </w:r>
    <w:r w:rsidRPr="0050267D">
      <w:rPr>
        <w:sz w:val="18"/>
        <w:szCs w:val="18"/>
      </w:rPr>
      <w:t>– La photocopie est autorisée pour une classe.</w:t>
    </w:r>
    <w:r>
      <w:rPr>
        <w:sz w:val="18"/>
        <w:szCs w:val="18"/>
      </w:rPr>
      <w:t xml:space="preserve">  </w:t>
    </w:r>
    <w:r w:rsidR="002F6435">
      <w:rPr>
        <w:sz w:val="18"/>
        <w:lang w:val="fr-FR"/>
      </w:rPr>
      <w:tab/>
    </w:r>
    <w:r w:rsidR="002F6435">
      <w:rPr>
        <w:sz w:val="18"/>
        <w:lang w:val="fr-FR"/>
      </w:rPr>
      <w:tab/>
    </w:r>
    <w:r w:rsidR="001E2713">
      <w:rPr>
        <w:sz w:val="18"/>
        <w:lang w:val="fr-FR"/>
      </w:rPr>
      <w:t xml:space="preserve">        </w:t>
    </w:r>
    <w:r w:rsidR="002F6435">
      <w:rPr>
        <w:sz w:val="18"/>
        <w:lang w:val="fr-FR"/>
      </w:rPr>
      <w:t xml:space="preserve">page </w:t>
    </w:r>
    <w:r w:rsidR="007968AC" w:rsidRPr="002F6435">
      <w:rPr>
        <w:sz w:val="18"/>
        <w:lang w:val="fr-FR"/>
      </w:rPr>
      <w:fldChar w:fldCharType="begin"/>
    </w:r>
    <w:r w:rsidR="002F6435" w:rsidRPr="002F6435">
      <w:rPr>
        <w:sz w:val="18"/>
        <w:lang w:val="fr-FR"/>
      </w:rPr>
      <w:instrText xml:space="preserve"> PAGE   \* MERGEFORMAT </w:instrText>
    </w:r>
    <w:r w:rsidR="007968AC" w:rsidRPr="002F6435">
      <w:rPr>
        <w:sz w:val="18"/>
        <w:lang w:val="fr-FR"/>
      </w:rPr>
      <w:fldChar w:fldCharType="separate"/>
    </w:r>
    <w:r w:rsidR="001E2713">
      <w:rPr>
        <w:noProof/>
        <w:sz w:val="18"/>
        <w:lang w:val="fr-FR"/>
      </w:rPr>
      <w:t>1</w:t>
    </w:r>
    <w:r w:rsidR="007968AC" w:rsidRPr="002F6435">
      <w:rPr>
        <w:sz w:val="18"/>
        <w:lang w:val="fr-FR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2713" w:rsidRDefault="001E2713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42C0" w:rsidRDefault="00DC42C0" w:rsidP="002F6435">
      <w:r>
        <w:separator/>
      </w:r>
    </w:p>
  </w:footnote>
  <w:footnote w:type="continuationSeparator" w:id="0">
    <w:p w:rsidR="00DC42C0" w:rsidRDefault="00DC42C0" w:rsidP="002F64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2713" w:rsidRDefault="001E2713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2713" w:rsidRDefault="001E2713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2713" w:rsidRDefault="001E2713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B742E"/>
    <w:rsid w:val="00133492"/>
    <w:rsid w:val="00167F17"/>
    <w:rsid w:val="001E2713"/>
    <w:rsid w:val="00201B47"/>
    <w:rsid w:val="002127CD"/>
    <w:rsid w:val="002248CB"/>
    <w:rsid w:val="00233692"/>
    <w:rsid w:val="00242D6E"/>
    <w:rsid w:val="002650CB"/>
    <w:rsid w:val="002B742E"/>
    <w:rsid w:val="002C703C"/>
    <w:rsid w:val="002E0538"/>
    <w:rsid w:val="002F6435"/>
    <w:rsid w:val="004D30C1"/>
    <w:rsid w:val="004E39A1"/>
    <w:rsid w:val="00567D8D"/>
    <w:rsid w:val="00592318"/>
    <w:rsid w:val="00594DD8"/>
    <w:rsid w:val="00614317"/>
    <w:rsid w:val="00697BC8"/>
    <w:rsid w:val="006F1DD4"/>
    <w:rsid w:val="00704F7D"/>
    <w:rsid w:val="0070776F"/>
    <w:rsid w:val="007151F0"/>
    <w:rsid w:val="007968AC"/>
    <w:rsid w:val="007A36FC"/>
    <w:rsid w:val="007D460F"/>
    <w:rsid w:val="007D57C3"/>
    <w:rsid w:val="00851334"/>
    <w:rsid w:val="00851DA6"/>
    <w:rsid w:val="00852450"/>
    <w:rsid w:val="00863B4C"/>
    <w:rsid w:val="008A2718"/>
    <w:rsid w:val="008A7EB6"/>
    <w:rsid w:val="008A7F37"/>
    <w:rsid w:val="0091688C"/>
    <w:rsid w:val="009746DE"/>
    <w:rsid w:val="00A1326C"/>
    <w:rsid w:val="00A73E24"/>
    <w:rsid w:val="00B8609E"/>
    <w:rsid w:val="00B97E0E"/>
    <w:rsid w:val="00BB4A7E"/>
    <w:rsid w:val="00BC747B"/>
    <w:rsid w:val="00C22D4E"/>
    <w:rsid w:val="00CB529D"/>
    <w:rsid w:val="00D1244B"/>
    <w:rsid w:val="00D4360D"/>
    <w:rsid w:val="00DA3768"/>
    <w:rsid w:val="00DC42C0"/>
    <w:rsid w:val="00E107D5"/>
    <w:rsid w:val="00E209C5"/>
    <w:rsid w:val="00E4494B"/>
    <w:rsid w:val="00E842BA"/>
    <w:rsid w:val="00EF610C"/>
    <w:rsid w:val="00F42772"/>
    <w:rsid w:val="00F93A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1F0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table" w:styleId="Grilledutableau">
    <w:name w:val="Table Grid"/>
    <w:basedOn w:val="TableauNormal"/>
    <w:uiPriority w:val="59"/>
    <w:rsid w:val="004E39A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B529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2F643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2F6435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semiHidden/>
    <w:unhideWhenUsed/>
    <w:rsid w:val="002F643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F6435"/>
    <w:rPr>
      <w:rFonts w:ascii="Times New Roman" w:hAnsi="Times New Roman"/>
      <w:sz w:val="24"/>
      <w:szCs w:val="24"/>
      <w:lang w:val="fr-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71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D361BC3-B1B9-4F73-BED2-003A91631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14</TotalTime>
  <Pages>3</Pages>
  <Words>813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5278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9</cp:revision>
  <dcterms:created xsi:type="dcterms:W3CDTF">2016-03-18T07:27:00Z</dcterms:created>
  <dcterms:modified xsi:type="dcterms:W3CDTF">2016-04-07T09:44:00Z</dcterms:modified>
</cp:coreProperties>
</file>