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68"/>
        <w:gridCol w:w="6156"/>
        <w:gridCol w:w="2182"/>
      </w:tblGrid>
      <w:tr w:rsidR="00A77E64" w14:paraId="14693994" w14:textId="77777777" w:rsidTr="00F52E7F">
        <w:trPr>
          <w:cantSplit/>
          <w:trHeight w:val="184"/>
          <w:jc w:val="center"/>
        </w:trPr>
        <w:tc>
          <w:tcPr>
            <w:tcW w:w="186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CA1C7" w14:textId="77777777" w:rsidR="00A77E64" w:rsidRPr="009C376A" w:rsidRDefault="00F52E7F" w:rsidP="005947E1">
            <w:pPr>
              <w:jc w:val="center"/>
              <w:rPr>
                <w:b/>
              </w:rPr>
            </w:pPr>
            <w:r w:rsidRPr="009C376A">
              <w:rPr>
                <w:b/>
              </w:rPr>
              <w:t>BTS</w:t>
            </w:r>
            <w:r w:rsidR="002E57C8" w:rsidRPr="009C376A">
              <w:rPr>
                <w:b/>
              </w:rPr>
              <w:t xml:space="preserve"> </w:t>
            </w:r>
            <w:r w:rsidR="00A7564F">
              <w:rPr>
                <w:b/>
              </w:rPr>
              <w:t>1</w:t>
            </w:r>
            <w:r w:rsidR="00A7564F">
              <w:rPr>
                <w:b/>
                <w:vertAlign w:val="superscript"/>
              </w:rPr>
              <w:t>ère</w:t>
            </w:r>
            <w:r w:rsidR="005947E1">
              <w:rPr>
                <w:b/>
              </w:rPr>
              <w:t xml:space="preserve"> </w:t>
            </w:r>
            <w:r w:rsidR="002E57C8" w:rsidRPr="009C376A">
              <w:rPr>
                <w:b/>
              </w:rPr>
              <w:t>année</w:t>
            </w:r>
          </w:p>
        </w:tc>
        <w:tc>
          <w:tcPr>
            <w:tcW w:w="615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FB738F0" w14:textId="77777777" w:rsidR="00A77E64" w:rsidRDefault="002E57C8" w:rsidP="005947E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</w:t>
            </w:r>
            <w:r w:rsidR="005947E1">
              <w:rPr>
                <w:b/>
                <w:sz w:val="28"/>
              </w:rPr>
              <w:t>ycée</w:t>
            </w:r>
            <w:r>
              <w:rPr>
                <w:b/>
                <w:sz w:val="28"/>
              </w:rPr>
              <w:t xml:space="preserve"> </w:t>
            </w:r>
            <w:r w:rsidR="005947E1">
              <w:rPr>
                <w:b/>
                <w:sz w:val="28"/>
              </w:rPr>
              <w:t>Victor Hugo – Colomiers</w:t>
            </w:r>
          </w:p>
        </w:tc>
        <w:tc>
          <w:tcPr>
            <w:tcW w:w="218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31053BD" w14:textId="77777777" w:rsidR="00A77E64" w:rsidRDefault="00A7564F" w:rsidP="00D559E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19 avril 2022</w:t>
            </w:r>
          </w:p>
        </w:tc>
      </w:tr>
      <w:tr w:rsidR="00F52E7F" w14:paraId="3CADC8E1" w14:textId="77777777" w:rsidTr="00F52E7F">
        <w:trPr>
          <w:trHeight w:val="621"/>
          <w:jc w:val="center"/>
        </w:trPr>
        <w:tc>
          <w:tcPr>
            <w:tcW w:w="18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D293EC" w14:textId="77777777" w:rsidR="000B1D52" w:rsidRDefault="000B1D52" w:rsidP="00780F07">
            <w:pPr>
              <w:jc w:val="center"/>
              <w:rPr>
                <w:b/>
              </w:rPr>
            </w:pPr>
            <w:r>
              <w:rPr>
                <w:b/>
              </w:rPr>
              <w:t>Spécialité</w:t>
            </w:r>
          </w:p>
          <w:p w14:paraId="60817E34" w14:textId="48D9F9D8" w:rsidR="00F52E7F" w:rsidRDefault="00007602" w:rsidP="00780F07">
            <w:pPr>
              <w:jc w:val="center"/>
              <w:rPr>
                <w:b/>
              </w:rPr>
            </w:pPr>
            <w:r>
              <w:rPr>
                <w:b/>
              </w:rPr>
              <w:t>SNIR</w:t>
            </w:r>
          </w:p>
        </w:tc>
        <w:tc>
          <w:tcPr>
            <w:tcW w:w="61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D376F1" w14:textId="77777777" w:rsidR="002E57C8" w:rsidRDefault="002E57C8" w:rsidP="00780F07">
            <w:pPr>
              <w:spacing w:before="12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CCF de Mathématiques</w:t>
            </w:r>
          </w:p>
          <w:p w14:paraId="6586E486" w14:textId="77777777" w:rsidR="00356966" w:rsidRDefault="009C376A" w:rsidP="00356966">
            <w:pPr>
              <w:spacing w:before="12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EPREUVE E</w:t>
            </w:r>
            <w:r w:rsidR="00356966">
              <w:rPr>
                <w:b/>
                <w:sz w:val="28"/>
              </w:rPr>
              <w:t>3</w:t>
            </w:r>
            <w:r>
              <w:rPr>
                <w:b/>
                <w:sz w:val="28"/>
              </w:rPr>
              <w:t xml:space="preserve"> - Sous épreuve U31</w:t>
            </w:r>
          </w:p>
          <w:p w14:paraId="02F9D4E1" w14:textId="6D52B147" w:rsidR="00F52E7F" w:rsidRDefault="00F52E7F" w:rsidP="00FC4AE8">
            <w:pPr>
              <w:jc w:val="right"/>
              <w:rPr>
                <w:b/>
              </w:rPr>
            </w:pP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687A4E" w14:textId="77777777" w:rsidR="00F52E7F" w:rsidRDefault="00F52E7F" w:rsidP="00780F07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Durée :</w:t>
            </w:r>
          </w:p>
          <w:p w14:paraId="5428CF83" w14:textId="77777777" w:rsidR="00F52E7F" w:rsidRDefault="00F52E7F" w:rsidP="00780F07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55 min</w:t>
            </w:r>
          </w:p>
        </w:tc>
      </w:tr>
    </w:tbl>
    <w:p w14:paraId="720035FA" w14:textId="77777777" w:rsidR="00A77E64" w:rsidRPr="00D03F96" w:rsidRDefault="00A77E64" w:rsidP="00A77E64">
      <w:pPr>
        <w:rPr>
          <w:sz w:val="18"/>
          <w:szCs w:val="18"/>
        </w:rPr>
      </w:pP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9"/>
      </w:tblGrid>
      <w:tr w:rsidR="009C376A" w14:paraId="03DCB181" w14:textId="77777777" w:rsidTr="009C376A">
        <w:trPr>
          <w:trHeight w:val="1125"/>
        </w:trPr>
        <w:tc>
          <w:tcPr>
            <w:tcW w:w="9889" w:type="dxa"/>
            <w:vAlign w:val="bottom"/>
          </w:tcPr>
          <w:p w14:paraId="0D23BAA6" w14:textId="77777777" w:rsidR="009C376A" w:rsidRDefault="009C376A" w:rsidP="00356966">
            <w:r>
              <w:rPr>
                <w:b/>
              </w:rPr>
              <w:t xml:space="preserve">NOM et Prénom du candidat : </w:t>
            </w:r>
            <w:r>
              <w:t>……………………………………</w:t>
            </w:r>
          </w:p>
          <w:p w14:paraId="2EBC2B7A" w14:textId="77777777" w:rsidR="009C376A" w:rsidRDefault="009C376A" w:rsidP="00356966"/>
        </w:tc>
      </w:tr>
    </w:tbl>
    <w:p w14:paraId="44924E98" w14:textId="77777777" w:rsidR="00A77E64" w:rsidRDefault="00A77E64" w:rsidP="00A77E64"/>
    <w:p w14:paraId="3BDE07EB" w14:textId="77777777" w:rsidR="00A77E64" w:rsidRDefault="00A77E64" w:rsidP="00A77E64">
      <w:pPr>
        <w:pStyle w:val="Sansinterligne"/>
        <w:rPr>
          <w:rFonts w:ascii="Times New Roman" w:hAnsi="Times New Roman"/>
          <w:sz w:val="20"/>
          <w:szCs w:val="20"/>
        </w:rPr>
      </w:pPr>
    </w:p>
    <w:p w14:paraId="4FE28F06" w14:textId="77777777" w:rsidR="00410486" w:rsidRDefault="00410486" w:rsidP="00A77E64">
      <w:pPr>
        <w:pStyle w:val="Sansinterligne"/>
        <w:rPr>
          <w:rFonts w:ascii="Times New Roman" w:hAnsi="Times New Roman"/>
          <w:sz w:val="20"/>
          <w:szCs w:val="20"/>
        </w:rPr>
      </w:pPr>
    </w:p>
    <w:p w14:paraId="4195AC0D" w14:textId="77777777" w:rsidR="00356966" w:rsidRDefault="00356966" w:rsidP="00A77E64">
      <w:pPr>
        <w:pStyle w:val="Sansinterligne"/>
        <w:rPr>
          <w:rFonts w:ascii="Times New Roman" w:hAnsi="Times New Roman"/>
          <w:sz w:val="20"/>
          <w:szCs w:val="20"/>
        </w:rPr>
      </w:pPr>
    </w:p>
    <w:p w14:paraId="25F64484" w14:textId="77777777" w:rsidR="00A77E64" w:rsidRPr="00780F07" w:rsidRDefault="00A77E64" w:rsidP="00A77E64">
      <w:pPr>
        <w:jc w:val="center"/>
        <w:rPr>
          <w:b/>
          <w:bCs/>
          <w:sz w:val="10"/>
          <w:szCs w:val="10"/>
        </w:rPr>
      </w:pPr>
    </w:p>
    <w:p w14:paraId="73AF54F7" w14:textId="77777777" w:rsidR="008C638D" w:rsidRDefault="008C638D" w:rsidP="008C638D">
      <w:pPr>
        <w:pStyle w:val="Default"/>
      </w:pPr>
    </w:p>
    <w:p w14:paraId="285B7FD8" w14:textId="77777777" w:rsidR="009C376A" w:rsidRDefault="009C376A" w:rsidP="008C638D">
      <w:pPr>
        <w:pStyle w:val="Default"/>
      </w:pPr>
    </w:p>
    <w:p w14:paraId="59443B89" w14:textId="77777777" w:rsidR="009C376A" w:rsidRDefault="009C376A" w:rsidP="008C638D">
      <w:pPr>
        <w:pStyle w:val="Default"/>
      </w:pPr>
    </w:p>
    <w:p w14:paraId="29ACEE35" w14:textId="77777777" w:rsidR="00356966" w:rsidRDefault="00356966" w:rsidP="008C638D">
      <w:pPr>
        <w:pStyle w:val="Default"/>
      </w:pPr>
    </w:p>
    <w:p w14:paraId="6A3B2F42" w14:textId="77777777" w:rsidR="001470F1" w:rsidRPr="009C376A" w:rsidRDefault="001470F1" w:rsidP="001470F1">
      <w:pPr>
        <w:pStyle w:val="Default"/>
        <w:rPr>
          <w:b/>
          <w:bCs/>
          <w:i/>
          <w:iCs/>
          <w:sz w:val="28"/>
          <w:szCs w:val="22"/>
        </w:rPr>
      </w:pPr>
      <w:r w:rsidRPr="009C376A">
        <w:rPr>
          <w:b/>
          <w:bCs/>
          <w:i/>
          <w:iCs/>
          <w:sz w:val="28"/>
          <w:szCs w:val="22"/>
        </w:rPr>
        <w:t xml:space="preserve">Un ordinateur doté d’un tableur et du logiciel Géogébra est mis à la disposition du candidat qui pourra également utiliser </w:t>
      </w:r>
      <w:r w:rsidR="009C376A">
        <w:rPr>
          <w:b/>
          <w:bCs/>
          <w:i/>
          <w:iCs/>
          <w:sz w:val="28"/>
          <w:szCs w:val="22"/>
        </w:rPr>
        <w:t>sa</w:t>
      </w:r>
      <w:r w:rsidRPr="009C376A">
        <w:rPr>
          <w:b/>
          <w:bCs/>
          <w:i/>
          <w:iCs/>
          <w:sz w:val="28"/>
          <w:szCs w:val="22"/>
        </w:rPr>
        <w:t xml:space="preserve"> calculatrice scientifique. </w:t>
      </w:r>
    </w:p>
    <w:p w14:paraId="7B90E62B" w14:textId="77777777" w:rsidR="001470F1" w:rsidRDefault="001470F1" w:rsidP="008C638D">
      <w:pPr>
        <w:pStyle w:val="Default"/>
        <w:rPr>
          <w:b/>
          <w:bCs/>
          <w:i/>
          <w:iCs/>
          <w:sz w:val="28"/>
          <w:szCs w:val="22"/>
        </w:rPr>
      </w:pPr>
    </w:p>
    <w:p w14:paraId="00DAEEBE" w14:textId="77777777" w:rsidR="00410486" w:rsidRDefault="008C638D" w:rsidP="008C638D">
      <w:pPr>
        <w:pStyle w:val="Default"/>
        <w:rPr>
          <w:b/>
          <w:bCs/>
          <w:i/>
          <w:iCs/>
          <w:sz w:val="28"/>
          <w:szCs w:val="22"/>
        </w:rPr>
      </w:pPr>
      <w:r w:rsidRPr="00444890">
        <w:rPr>
          <w:b/>
          <w:bCs/>
          <w:i/>
          <w:iCs/>
          <w:sz w:val="28"/>
          <w:szCs w:val="22"/>
        </w:rPr>
        <w:t>Aucun document n'est autorisé.</w:t>
      </w:r>
    </w:p>
    <w:p w14:paraId="6A05B0E2" w14:textId="77777777" w:rsidR="00410486" w:rsidRDefault="00410486" w:rsidP="008C638D">
      <w:pPr>
        <w:pStyle w:val="Default"/>
        <w:rPr>
          <w:b/>
          <w:bCs/>
          <w:i/>
          <w:iCs/>
          <w:sz w:val="28"/>
          <w:szCs w:val="22"/>
        </w:rPr>
      </w:pPr>
      <w:r>
        <w:rPr>
          <w:b/>
          <w:bCs/>
          <w:i/>
          <w:iCs/>
          <w:sz w:val="28"/>
          <w:szCs w:val="22"/>
        </w:rPr>
        <w:t>L’usage du téléphone portable est interdit.</w:t>
      </w:r>
    </w:p>
    <w:p w14:paraId="775FC157" w14:textId="77777777" w:rsidR="008C638D" w:rsidRPr="00410486" w:rsidRDefault="008C638D" w:rsidP="008C638D">
      <w:pPr>
        <w:pStyle w:val="Default"/>
        <w:rPr>
          <w:b/>
          <w:bCs/>
          <w:i/>
          <w:iCs/>
          <w:sz w:val="28"/>
          <w:szCs w:val="22"/>
        </w:rPr>
      </w:pPr>
      <w:r w:rsidRPr="00444890">
        <w:rPr>
          <w:b/>
          <w:bCs/>
          <w:i/>
          <w:iCs/>
          <w:sz w:val="28"/>
          <w:szCs w:val="22"/>
        </w:rPr>
        <w:t xml:space="preserve"> </w:t>
      </w:r>
    </w:p>
    <w:p w14:paraId="2F8919D9" w14:textId="77777777" w:rsidR="00F02402" w:rsidRDefault="008C638D" w:rsidP="00444890">
      <w:pPr>
        <w:pStyle w:val="Default"/>
        <w:rPr>
          <w:b/>
          <w:bCs/>
          <w:i/>
          <w:iCs/>
          <w:sz w:val="28"/>
          <w:szCs w:val="22"/>
        </w:rPr>
      </w:pPr>
      <w:r w:rsidRPr="00444890">
        <w:rPr>
          <w:b/>
          <w:bCs/>
          <w:i/>
          <w:iCs/>
          <w:sz w:val="28"/>
          <w:szCs w:val="22"/>
        </w:rPr>
        <w:t>La clarté du raisonnement et la qualité de la rédaction entreront pour une part important</w:t>
      </w:r>
      <w:r w:rsidR="009C376A">
        <w:rPr>
          <w:b/>
          <w:bCs/>
          <w:i/>
          <w:iCs/>
          <w:sz w:val="28"/>
          <w:szCs w:val="22"/>
        </w:rPr>
        <w:t>e dans l'appréciation des copies.</w:t>
      </w:r>
    </w:p>
    <w:p w14:paraId="39B15B65" w14:textId="77777777" w:rsidR="009C376A" w:rsidRDefault="009C376A" w:rsidP="00444890">
      <w:pPr>
        <w:pStyle w:val="Default"/>
        <w:rPr>
          <w:b/>
          <w:bCs/>
          <w:i/>
          <w:iCs/>
          <w:sz w:val="28"/>
          <w:szCs w:val="22"/>
        </w:rPr>
      </w:pPr>
    </w:p>
    <w:p w14:paraId="640C090E" w14:textId="77777777" w:rsidR="009C376A" w:rsidRDefault="009C376A" w:rsidP="00444890">
      <w:pPr>
        <w:pStyle w:val="Default"/>
        <w:rPr>
          <w:b/>
          <w:bCs/>
          <w:i/>
          <w:iCs/>
          <w:sz w:val="28"/>
          <w:szCs w:val="22"/>
        </w:rPr>
      </w:pPr>
    </w:p>
    <w:p w14:paraId="3CC45659" w14:textId="77777777" w:rsidR="009C376A" w:rsidRDefault="009C376A" w:rsidP="00444890">
      <w:pPr>
        <w:pStyle w:val="Default"/>
        <w:rPr>
          <w:b/>
          <w:bCs/>
          <w:i/>
          <w:iCs/>
          <w:sz w:val="28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0"/>
        <w:gridCol w:w="9018"/>
      </w:tblGrid>
      <w:tr w:rsidR="009C376A" w14:paraId="4111AD8D" w14:textId="77777777" w:rsidTr="00D118E1">
        <w:trPr>
          <w:cantSplit/>
          <w:trHeight w:val="631"/>
          <w:jc w:val="center"/>
        </w:trPr>
        <w:tc>
          <w:tcPr>
            <w:tcW w:w="950" w:type="dxa"/>
          </w:tcPr>
          <w:p w14:paraId="53315C43" w14:textId="77777777" w:rsidR="009C376A" w:rsidRDefault="00D84603" w:rsidP="00D118E1">
            <w:pPr>
              <w:pStyle w:val="Sansinterligne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>
              <w:rPr>
                <w:b/>
                <w:noProof/>
                <w:sz w:val="24"/>
                <w:lang w:eastAsia="fr-FR"/>
              </w:rPr>
              <w:drawing>
                <wp:inline distT="0" distB="0" distL="0" distR="0" wp14:anchorId="7EFD06DF" wp14:editId="4BFDA20E">
                  <wp:extent cx="400050" cy="400050"/>
                  <wp:effectExtent l="1905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14:paraId="27AD5E91" w14:textId="77777777" w:rsidR="009C376A" w:rsidRDefault="009C376A" w:rsidP="00D118E1">
            <w:pPr>
              <w:pStyle w:val="Sansinterligne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0"/>
              </w:rPr>
              <w:t>Dans la suite du document, ce symbole signifie « appeler l’examinateur ».</w:t>
            </w:r>
          </w:p>
        </w:tc>
      </w:tr>
    </w:tbl>
    <w:p w14:paraId="5E3BE1FF" w14:textId="77777777" w:rsidR="009C376A" w:rsidRPr="009C376A" w:rsidRDefault="009C376A" w:rsidP="009C376A">
      <w:pPr>
        <w:rPr>
          <w:b/>
          <w:i/>
          <w:sz w:val="12"/>
          <w:szCs w:val="12"/>
        </w:rPr>
      </w:pPr>
    </w:p>
    <w:p w14:paraId="3A59E36E" w14:textId="77777777" w:rsidR="009C376A" w:rsidRDefault="009C376A" w:rsidP="009C376A">
      <w:pPr>
        <w:rPr>
          <w:b/>
          <w:i/>
        </w:rPr>
      </w:pPr>
      <w:r>
        <w:rPr>
          <w:b/>
          <w:i/>
        </w:rPr>
        <w:t>Si l’examinateur n’est pas immédiatement disponible lors de l’appel, poursuivre le travail en attendant sa venue.</w:t>
      </w:r>
    </w:p>
    <w:p w14:paraId="2576CD1A" w14:textId="77777777" w:rsidR="009C376A" w:rsidRPr="00444890" w:rsidRDefault="009C376A" w:rsidP="00444890">
      <w:pPr>
        <w:pStyle w:val="Default"/>
        <w:rPr>
          <w:b/>
          <w:bCs/>
          <w:i/>
          <w:iCs/>
          <w:sz w:val="28"/>
          <w:szCs w:val="22"/>
        </w:rPr>
      </w:pPr>
    </w:p>
    <w:p w14:paraId="59A725A0" w14:textId="77777777" w:rsidR="008C638D" w:rsidRDefault="008C638D" w:rsidP="008C638D">
      <w:pPr>
        <w:jc w:val="center"/>
        <w:rPr>
          <w:b/>
          <w:bCs/>
          <w:sz w:val="20"/>
          <w:szCs w:val="20"/>
          <w:u w:val="single"/>
        </w:rPr>
      </w:pPr>
    </w:p>
    <w:p w14:paraId="7C5B5A64" w14:textId="77777777" w:rsidR="008D15C9" w:rsidRDefault="008D15C9" w:rsidP="008C638D">
      <w:pPr>
        <w:jc w:val="center"/>
        <w:rPr>
          <w:b/>
          <w:bCs/>
          <w:sz w:val="20"/>
          <w:szCs w:val="20"/>
          <w:u w:val="single"/>
        </w:rPr>
      </w:pPr>
    </w:p>
    <w:p w14:paraId="57A7A46A" w14:textId="77777777" w:rsidR="00356966" w:rsidRDefault="00356966" w:rsidP="008C638D">
      <w:pPr>
        <w:jc w:val="center"/>
        <w:rPr>
          <w:b/>
          <w:bCs/>
          <w:sz w:val="20"/>
          <w:szCs w:val="20"/>
          <w:u w:val="single"/>
        </w:rPr>
      </w:pPr>
    </w:p>
    <w:p w14:paraId="555B5A89" w14:textId="77777777" w:rsidR="00356966" w:rsidRDefault="00356966" w:rsidP="008C638D">
      <w:pPr>
        <w:jc w:val="center"/>
        <w:rPr>
          <w:b/>
          <w:bCs/>
          <w:sz w:val="20"/>
          <w:szCs w:val="20"/>
          <w:u w:val="single"/>
        </w:rPr>
      </w:pPr>
    </w:p>
    <w:p w14:paraId="2CAD266B" w14:textId="77777777" w:rsidR="009C376A" w:rsidRDefault="009C376A" w:rsidP="008D15C9">
      <w:pPr>
        <w:spacing w:after="240"/>
        <w:rPr>
          <w:rFonts w:ascii="Verdana" w:hAnsi="Verdana"/>
          <w:bCs/>
          <w:sz w:val="20"/>
          <w:szCs w:val="20"/>
        </w:rPr>
      </w:pPr>
    </w:p>
    <w:p w14:paraId="09A798E3" w14:textId="77777777" w:rsidR="009C376A" w:rsidRDefault="009C376A" w:rsidP="008D15C9">
      <w:pPr>
        <w:spacing w:after="240"/>
        <w:rPr>
          <w:rFonts w:ascii="Verdana" w:hAnsi="Verdana"/>
          <w:bCs/>
          <w:sz w:val="20"/>
          <w:szCs w:val="20"/>
        </w:rPr>
      </w:pPr>
    </w:p>
    <w:p w14:paraId="7DA0F0E9" w14:textId="77777777" w:rsidR="009C376A" w:rsidRDefault="009C376A" w:rsidP="008D15C9">
      <w:pPr>
        <w:spacing w:after="240"/>
        <w:rPr>
          <w:rFonts w:ascii="Verdana" w:hAnsi="Verdana"/>
          <w:bCs/>
          <w:sz w:val="20"/>
          <w:szCs w:val="20"/>
        </w:rPr>
      </w:pPr>
    </w:p>
    <w:p w14:paraId="2247208B" w14:textId="77777777" w:rsidR="008D15C9" w:rsidRPr="009C376A" w:rsidRDefault="008D15C9" w:rsidP="008D15C9">
      <w:pPr>
        <w:spacing w:after="240"/>
        <w:rPr>
          <w:bCs/>
        </w:rPr>
      </w:pPr>
      <w:r w:rsidRPr="009C376A">
        <w:rPr>
          <w:bCs/>
        </w:rPr>
        <w:t xml:space="preserve">Ce sujet comporte </w:t>
      </w:r>
      <w:r w:rsidR="00A7564F">
        <w:rPr>
          <w:bCs/>
        </w:rPr>
        <w:t>5</w:t>
      </w:r>
      <w:r w:rsidRPr="009C376A">
        <w:rPr>
          <w:bCs/>
        </w:rPr>
        <w:t xml:space="preserve"> pages. </w:t>
      </w:r>
    </w:p>
    <w:p w14:paraId="1DB83EC1" w14:textId="77777777" w:rsidR="008D15C9" w:rsidRPr="009C376A" w:rsidRDefault="008D15C9" w:rsidP="008D15C9">
      <w:pPr>
        <w:spacing w:after="240"/>
        <w:rPr>
          <w:bCs/>
        </w:rPr>
      </w:pPr>
      <w:r w:rsidRPr="009C376A">
        <w:rPr>
          <w:bCs/>
        </w:rPr>
        <w:t>Il est composé de</w:t>
      </w:r>
      <w:r w:rsidR="009C376A" w:rsidRPr="009C376A">
        <w:rPr>
          <w:bCs/>
        </w:rPr>
        <w:t xml:space="preserve"> deux exercices indépendants.</w:t>
      </w:r>
    </w:p>
    <w:p w14:paraId="404C25D0" w14:textId="77777777" w:rsidR="001928D5" w:rsidRDefault="001928D5" w:rsidP="005947E1">
      <w:pPr>
        <w:rPr>
          <w:bCs/>
        </w:rPr>
      </w:pPr>
    </w:p>
    <w:p w14:paraId="44538324" w14:textId="77777777" w:rsidR="005947E1" w:rsidRDefault="005947E1" w:rsidP="005947E1">
      <w:pPr>
        <w:rPr>
          <w:bCs/>
        </w:rPr>
      </w:pPr>
      <w:r>
        <w:rPr>
          <w:bCs/>
        </w:rPr>
        <w:br w:type="page"/>
      </w:r>
    </w:p>
    <w:p w14:paraId="37A3BD63" w14:textId="2E1AD1ED" w:rsidR="00E82A52" w:rsidRPr="005660F3" w:rsidRDefault="00903759" w:rsidP="000E1C97">
      <w:pPr>
        <w:rPr>
          <w:rFonts w:eastAsia="Calibri"/>
          <w:b/>
          <w:i/>
          <w:noProof/>
        </w:rPr>
      </w:pPr>
      <w:r w:rsidRPr="005660F3">
        <w:rPr>
          <w:rFonts w:eastAsia="Calibri"/>
          <w:b/>
          <w:i/>
          <w:noProof/>
          <w:u w:val="single"/>
          <w:lang w:val="fr-FR" w:eastAsia="en-US"/>
        </w:rPr>
        <w:lastRenderedPageBreak/>
        <w:t xml:space="preserve">Exercice </w:t>
      </w:r>
      <w:r w:rsidR="006F0E7E">
        <w:rPr>
          <w:rFonts w:eastAsia="Calibri"/>
          <w:b/>
          <w:i/>
          <w:noProof/>
          <w:u w:val="single"/>
          <w:lang w:val="fr-FR" w:eastAsia="en-US"/>
        </w:rPr>
        <w:t>1</w:t>
      </w:r>
      <w:r w:rsidRPr="005660F3">
        <w:rPr>
          <w:rFonts w:eastAsia="Calibri"/>
          <w:b/>
          <w:i/>
          <w:noProof/>
          <w:u w:val="single"/>
          <w:lang w:val="fr-FR" w:eastAsia="en-US"/>
        </w:rPr>
        <w:t> </w:t>
      </w:r>
      <w:r w:rsidRPr="005660F3">
        <w:rPr>
          <w:rFonts w:eastAsia="Calibri"/>
          <w:b/>
          <w:i/>
          <w:noProof/>
          <w:lang w:val="fr-FR" w:eastAsia="en-US"/>
        </w:rPr>
        <w:t xml:space="preserve">:                Dans cet exercice, les résultats seront arrondis à </w:t>
      </w:r>
      <m:oMath>
        <m:r>
          <m:rPr>
            <m:sty m:val="bi"/>
          </m:rP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-3</m:t>
            </m:r>
          </m:sup>
        </m:sSup>
      </m:oMath>
      <w:r w:rsidRPr="005660F3">
        <w:rPr>
          <w:rFonts w:eastAsia="Calibri"/>
          <w:b/>
          <w:i/>
          <w:noProof/>
        </w:rPr>
        <w:t>.</w:t>
      </w:r>
    </w:p>
    <w:p w14:paraId="1FA54C4B" w14:textId="77777777" w:rsidR="00E82A52" w:rsidRDefault="00E82A52" w:rsidP="000E1C97">
      <w:pPr>
        <w:rPr>
          <w:rFonts w:eastAsia="Calibri"/>
          <w:b/>
          <w:i/>
          <w:lang w:val="fr-FR" w:eastAsia="en-US"/>
        </w:rPr>
      </w:pPr>
    </w:p>
    <w:p w14:paraId="236C9E1B" w14:textId="77777777" w:rsidR="00861AD8" w:rsidRDefault="00861AD8" w:rsidP="000E1C97">
      <w:pPr>
        <w:rPr>
          <w:rFonts w:eastAsia="Calibri"/>
          <w:b/>
          <w:lang w:val="fr-FR" w:eastAsia="en-US"/>
        </w:rPr>
      </w:pPr>
      <w:r w:rsidRPr="00861AD8">
        <w:rPr>
          <w:rFonts w:eastAsia="Calibri"/>
          <w:b/>
          <w:lang w:val="fr-FR" w:eastAsia="en-US"/>
        </w:rPr>
        <w:t>Partie A :</w:t>
      </w:r>
    </w:p>
    <w:p w14:paraId="18FA48E1" w14:textId="77777777" w:rsidR="00861AD8" w:rsidRPr="00861AD8" w:rsidRDefault="00861AD8" w:rsidP="000E1C97">
      <w:pPr>
        <w:rPr>
          <w:rFonts w:eastAsia="Calibri"/>
          <w:b/>
          <w:lang w:val="fr-FR" w:eastAsia="en-US"/>
        </w:rPr>
      </w:pPr>
    </w:p>
    <w:p w14:paraId="54CA95C3" w14:textId="77777777" w:rsidR="00E82A52" w:rsidRPr="00903759" w:rsidRDefault="00903759" w:rsidP="000E1C97">
      <w:pPr>
        <w:rPr>
          <w:rFonts w:eastAsia="Calibri"/>
          <w:lang w:val="fr-FR" w:eastAsia="en-US"/>
        </w:rPr>
      </w:pPr>
      <w:r w:rsidRPr="00903759">
        <w:rPr>
          <w:rFonts w:eastAsia="Calibri"/>
          <w:lang w:val="fr-FR" w:eastAsia="en-US"/>
        </w:rPr>
        <w:t>Une</w:t>
      </w:r>
      <w:r w:rsidR="00E82A52" w:rsidRPr="00903759">
        <w:rPr>
          <w:rFonts w:eastAsia="Calibri"/>
          <w:lang w:val="fr-FR" w:eastAsia="en-US"/>
        </w:rPr>
        <w:t xml:space="preserve"> entreprise dispose d’un stock de skate bo</w:t>
      </w:r>
      <w:r w:rsidR="00A57316">
        <w:rPr>
          <w:rFonts w:eastAsia="Calibri"/>
          <w:lang w:val="fr-FR" w:eastAsia="en-US"/>
        </w:rPr>
        <w:t>a</w:t>
      </w:r>
      <w:r w:rsidR="00E82A52" w:rsidRPr="00903759">
        <w:rPr>
          <w:rFonts w:eastAsia="Calibri"/>
          <w:lang w:val="fr-FR" w:eastAsia="en-US"/>
        </w:rPr>
        <w:t>rd</w:t>
      </w:r>
      <w:r w:rsidR="000C35B8">
        <w:rPr>
          <w:rFonts w:eastAsia="Calibri"/>
          <w:lang w:val="fr-FR" w:eastAsia="en-US"/>
        </w:rPr>
        <w:t>s</w:t>
      </w:r>
      <w:r w:rsidR="00E82A52" w:rsidRPr="00903759">
        <w:rPr>
          <w:rFonts w:eastAsia="Calibri"/>
          <w:lang w:val="fr-FR" w:eastAsia="en-US"/>
        </w:rPr>
        <w:t>.</w:t>
      </w:r>
      <w:r w:rsidRPr="00903759">
        <w:rPr>
          <w:rFonts w:eastAsia="Calibri"/>
          <w:lang w:val="fr-FR" w:eastAsia="en-US"/>
        </w:rPr>
        <w:t xml:space="preserve"> On sait que 40 % des skate-boards</w:t>
      </w:r>
      <w:r w:rsidR="00E82A52" w:rsidRPr="00903759">
        <w:rPr>
          <w:rFonts w:eastAsia="Calibri"/>
          <w:lang w:val="fr-FR" w:eastAsia="en-US"/>
        </w:rPr>
        <w:t xml:space="preserve"> proviennent </w:t>
      </w:r>
      <w:r w:rsidRPr="00903759">
        <w:rPr>
          <w:rFonts w:eastAsia="Calibri"/>
          <w:lang w:val="fr-FR" w:eastAsia="en-US"/>
        </w:rPr>
        <w:t>d’un</w:t>
      </w:r>
      <w:r w:rsidR="00E82A52" w:rsidRPr="00903759">
        <w:rPr>
          <w:rFonts w:eastAsia="Calibri"/>
          <w:lang w:val="fr-FR" w:eastAsia="en-US"/>
        </w:rPr>
        <w:t xml:space="preserve"> fournisseur A et le reste d’un fournisseur B.</w:t>
      </w:r>
    </w:p>
    <w:p w14:paraId="7AE03241" w14:textId="77777777" w:rsidR="00E82A52" w:rsidRDefault="00903759" w:rsidP="000E1C97">
      <w:pPr>
        <w:rPr>
          <w:rFonts w:eastAsia="Calibri"/>
          <w:lang w:val="fr-FR" w:eastAsia="en-US"/>
        </w:rPr>
      </w:pPr>
      <w:r w:rsidRPr="00903759">
        <w:rPr>
          <w:rFonts w:eastAsia="Calibri"/>
          <w:lang w:val="fr-FR" w:eastAsia="en-US"/>
        </w:rPr>
        <w:t>Il a été constaté que 3</w:t>
      </w:r>
      <w:r w:rsidR="00E82A52" w:rsidRPr="00903759">
        <w:rPr>
          <w:rFonts w:eastAsia="Calibri"/>
          <w:lang w:val="fr-FR" w:eastAsia="en-US"/>
        </w:rPr>
        <w:t xml:space="preserve"> % des </w:t>
      </w:r>
      <w:r w:rsidRPr="00903759">
        <w:rPr>
          <w:rFonts w:eastAsia="Calibri"/>
          <w:lang w:val="fr-FR" w:eastAsia="en-US"/>
        </w:rPr>
        <w:t>skate-boards</w:t>
      </w:r>
      <w:r w:rsidR="00E82A52" w:rsidRPr="00903759">
        <w:rPr>
          <w:rFonts w:eastAsia="Calibri"/>
          <w:lang w:val="fr-FR" w:eastAsia="en-US"/>
        </w:rPr>
        <w:t xml:space="preserve"> provenant du four</w:t>
      </w:r>
      <w:r w:rsidRPr="00903759">
        <w:rPr>
          <w:rFonts w:eastAsia="Calibri"/>
          <w:lang w:val="fr-FR" w:eastAsia="en-US"/>
        </w:rPr>
        <w:t>nisseur A ont un défaut au niveau des roues</w:t>
      </w:r>
      <w:r>
        <w:rPr>
          <w:rFonts w:eastAsia="Calibri"/>
          <w:lang w:val="fr-FR" w:eastAsia="en-US"/>
        </w:rPr>
        <w:t xml:space="preserve">. La proportion de skate-boards provenant du fournisseur B ne présentant aucun défaut au niveau des roues est de </w:t>
      </w:r>
      <w:r w:rsidR="00861AD8">
        <w:rPr>
          <w:rFonts w:eastAsia="Calibri"/>
          <w:lang w:val="fr-FR" w:eastAsia="en-US"/>
        </w:rPr>
        <w:t xml:space="preserve"> </w:t>
      </w:r>
      <w:r>
        <w:rPr>
          <w:rFonts w:eastAsia="Calibri"/>
          <w:lang w:val="fr-FR" w:eastAsia="en-US"/>
        </w:rPr>
        <w:t>98 %.</w:t>
      </w:r>
    </w:p>
    <w:p w14:paraId="05F4CE58" w14:textId="77777777" w:rsidR="00861AD8" w:rsidRDefault="00903759" w:rsidP="000E1C97">
      <w:pPr>
        <w:rPr>
          <w:rFonts w:eastAsia="Calibri"/>
          <w:lang w:val="fr-FR" w:eastAsia="en-US"/>
        </w:rPr>
      </w:pPr>
      <w:r>
        <w:rPr>
          <w:rFonts w:eastAsia="Calibri"/>
          <w:lang w:val="fr-FR" w:eastAsia="en-US"/>
        </w:rPr>
        <w:t xml:space="preserve">Le responsable des achats prend au hasard un </w:t>
      </w:r>
      <w:r w:rsidR="00861AD8">
        <w:rPr>
          <w:rFonts w:eastAsia="Calibri"/>
          <w:lang w:val="fr-FR" w:eastAsia="en-US"/>
        </w:rPr>
        <w:t>skate-board</w:t>
      </w:r>
      <w:r>
        <w:rPr>
          <w:rFonts w:eastAsia="Calibri"/>
          <w:lang w:val="fr-FR" w:eastAsia="en-US"/>
        </w:rPr>
        <w:t xml:space="preserve"> dans le stock. </w:t>
      </w:r>
    </w:p>
    <w:p w14:paraId="1B9CBAA5" w14:textId="77777777" w:rsidR="00903759" w:rsidRPr="00903759" w:rsidRDefault="00903759" w:rsidP="000E1C97">
      <w:pPr>
        <w:rPr>
          <w:rFonts w:eastAsia="Calibri"/>
          <w:lang w:val="fr-FR" w:eastAsia="en-US"/>
        </w:rPr>
      </w:pPr>
      <w:r>
        <w:rPr>
          <w:rFonts w:eastAsia="Calibri"/>
          <w:lang w:val="fr-FR" w:eastAsia="en-US"/>
        </w:rPr>
        <w:t>On considère les évènements suivants :</w:t>
      </w:r>
    </w:p>
    <w:p w14:paraId="66B11A04" w14:textId="77777777" w:rsidR="00E82A52" w:rsidRPr="00903759" w:rsidRDefault="00E82A52" w:rsidP="00E82A52">
      <w:pPr>
        <w:numPr>
          <w:ilvl w:val="0"/>
          <w:numId w:val="29"/>
        </w:numPr>
        <w:spacing w:before="100" w:beforeAutospacing="1" w:after="100" w:afterAutospacing="1"/>
        <w:rPr>
          <w:color w:val="222222"/>
          <w:lang w:val="fr-FR"/>
        </w:rPr>
      </w:pPr>
      <w:r w:rsidRPr="00903759">
        <w:rPr>
          <w:i/>
          <w:iCs/>
          <w:color w:val="222222"/>
          <w:lang w:val="fr-FR"/>
        </w:rPr>
        <w:t>A</w:t>
      </w:r>
      <w:r w:rsidRPr="00903759">
        <w:rPr>
          <w:color w:val="222222"/>
          <w:lang w:val="fr-FR"/>
        </w:rPr>
        <w:t xml:space="preserve"> : « </w:t>
      </w:r>
      <w:r w:rsidR="00903759" w:rsidRPr="00903759">
        <w:rPr>
          <w:color w:val="222222"/>
          <w:lang w:val="fr-FR"/>
        </w:rPr>
        <w:t>Le skate-board</w:t>
      </w:r>
      <w:r w:rsidRPr="00903759">
        <w:rPr>
          <w:color w:val="222222"/>
          <w:lang w:val="fr-FR"/>
        </w:rPr>
        <w:t xml:space="preserve"> provient du fournisseur A ».</w:t>
      </w:r>
    </w:p>
    <w:p w14:paraId="333FEFA2" w14:textId="77777777" w:rsidR="00E82A52" w:rsidRPr="00903759" w:rsidRDefault="00E82A52" w:rsidP="00E82A52">
      <w:pPr>
        <w:numPr>
          <w:ilvl w:val="0"/>
          <w:numId w:val="29"/>
        </w:numPr>
        <w:spacing w:before="100" w:beforeAutospacing="1" w:after="100" w:afterAutospacing="1"/>
        <w:rPr>
          <w:color w:val="222222"/>
          <w:lang w:val="fr-FR"/>
        </w:rPr>
      </w:pPr>
      <w:r w:rsidRPr="00903759">
        <w:rPr>
          <w:i/>
          <w:iCs/>
          <w:color w:val="222222"/>
          <w:lang w:val="fr-FR"/>
        </w:rPr>
        <w:t>B</w:t>
      </w:r>
      <w:r w:rsidRPr="00903759">
        <w:rPr>
          <w:color w:val="222222"/>
          <w:lang w:val="fr-FR"/>
        </w:rPr>
        <w:t> </w:t>
      </w:r>
      <w:r w:rsidR="00903759" w:rsidRPr="00903759">
        <w:rPr>
          <w:color w:val="222222"/>
          <w:lang w:val="fr-FR"/>
        </w:rPr>
        <w:t>: « Le</w:t>
      </w:r>
      <w:r w:rsidRPr="00903759">
        <w:rPr>
          <w:color w:val="222222"/>
          <w:lang w:val="fr-FR"/>
        </w:rPr>
        <w:t xml:space="preserve"> </w:t>
      </w:r>
      <w:r w:rsidR="00903759" w:rsidRPr="00903759">
        <w:rPr>
          <w:color w:val="222222"/>
          <w:lang w:val="fr-FR"/>
        </w:rPr>
        <w:t xml:space="preserve">skate-board </w:t>
      </w:r>
      <w:r w:rsidRPr="00903759">
        <w:rPr>
          <w:color w:val="222222"/>
          <w:lang w:val="fr-FR"/>
        </w:rPr>
        <w:t>provient du fournisseur B ».</w:t>
      </w:r>
    </w:p>
    <w:p w14:paraId="36D8EE12" w14:textId="77777777" w:rsidR="00903759" w:rsidRPr="00903759" w:rsidRDefault="00903759" w:rsidP="00903759">
      <w:pPr>
        <w:numPr>
          <w:ilvl w:val="0"/>
          <w:numId w:val="29"/>
        </w:numPr>
        <w:spacing w:before="100" w:beforeAutospacing="1" w:after="100" w:afterAutospacing="1"/>
        <w:rPr>
          <w:color w:val="222222"/>
          <w:lang w:val="fr-FR"/>
        </w:rPr>
      </w:pPr>
      <w:r w:rsidRPr="00903759">
        <w:rPr>
          <w:i/>
          <w:iCs/>
          <w:color w:val="222222"/>
          <w:lang w:val="fr-FR"/>
        </w:rPr>
        <w:t>D</w:t>
      </w:r>
      <w:r w:rsidR="00E82A52" w:rsidRPr="00903759">
        <w:rPr>
          <w:color w:val="222222"/>
          <w:lang w:val="fr-FR"/>
        </w:rPr>
        <w:t> : «</w:t>
      </w:r>
      <w:r w:rsidRPr="00903759">
        <w:rPr>
          <w:color w:val="222222"/>
          <w:lang w:val="fr-FR"/>
        </w:rPr>
        <w:t>Le skate-board présente un défaut de roue</w:t>
      </w:r>
      <w:r w:rsidR="00E82A52" w:rsidRPr="00903759">
        <w:rPr>
          <w:color w:val="222222"/>
          <w:lang w:val="fr-FR"/>
        </w:rPr>
        <w:t>».</w:t>
      </w:r>
    </w:p>
    <w:p w14:paraId="3B3208AC" w14:textId="77777777" w:rsidR="00903759" w:rsidRDefault="00903759" w:rsidP="00903759">
      <w:pPr>
        <w:numPr>
          <w:ilvl w:val="0"/>
          <w:numId w:val="32"/>
        </w:numPr>
      </w:pPr>
      <w:r>
        <w:t>Construire un arbre de probabilité traduisant la situation décrite.</w:t>
      </w:r>
      <w:r w:rsidR="00861AD8">
        <w:br/>
      </w:r>
    </w:p>
    <w:p w14:paraId="09838A0D" w14:textId="77777777" w:rsidR="005660F3" w:rsidRDefault="005660F3" w:rsidP="00903759">
      <w:pPr>
        <w:ind w:left="644"/>
      </w:pPr>
      <w:r>
        <w:rPr>
          <w:noProof/>
          <w:lang w:val="fr-FR"/>
        </w:rPr>
        <w:drawing>
          <wp:anchor distT="0" distB="0" distL="114300" distR="114300" simplePos="0" relativeHeight="251665408" behindDoc="0" locked="0" layoutInCell="1" allowOverlap="1" wp14:anchorId="6FE19F39" wp14:editId="3DA63AF4">
            <wp:simplePos x="0" y="0"/>
            <wp:positionH relativeFrom="column">
              <wp:posOffset>1421130</wp:posOffset>
            </wp:positionH>
            <wp:positionV relativeFrom="paragraph">
              <wp:posOffset>6350</wp:posOffset>
            </wp:positionV>
            <wp:extent cx="3486150" cy="2103755"/>
            <wp:effectExtent l="0" t="0" r="0" b="0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3C6DA" w14:textId="77777777" w:rsidR="005660F3" w:rsidRDefault="005660F3" w:rsidP="00903759">
      <w:pPr>
        <w:ind w:left="644"/>
      </w:pPr>
    </w:p>
    <w:p w14:paraId="27006087" w14:textId="77777777" w:rsidR="005660F3" w:rsidRDefault="005660F3" w:rsidP="00903759">
      <w:pPr>
        <w:ind w:left="644"/>
      </w:pPr>
    </w:p>
    <w:p w14:paraId="5483F1E2" w14:textId="77777777" w:rsidR="005660F3" w:rsidRDefault="005660F3" w:rsidP="00903759">
      <w:pPr>
        <w:ind w:left="644"/>
      </w:pPr>
    </w:p>
    <w:p w14:paraId="64E358F2" w14:textId="77777777" w:rsidR="005660F3" w:rsidRDefault="005660F3" w:rsidP="00903759">
      <w:pPr>
        <w:ind w:left="644"/>
      </w:pPr>
    </w:p>
    <w:p w14:paraId="00D820B2" w14:textId="77777777" w:rsidR="005660F3" w:rsidRDefault="005660F3" w:rsidP="00903759">
      <w:pPr>
        <w:ind w:left="644"/>
      </w:pPr>
    </w:p>
    <w:p w14:paraId="7E6B0BE6" w14:textId="77777777" w:rsidR="005660F3" w:rsidRDefault="005660F3" w:rsidP="00903759">
      <w:pPr>
        <w:ind w:left="644"/>
      </w:pPr>
    </w:p>
    <w:p w14:paraId="6BB48272" w14:textId="77777777" w:rsidR="005660F3" w:rsidRDefault="005660F3" w:rsidP="00903759">
      <w:pPr>
        <w:ind w:left="644"/>
      </w:pPr>
    </w:p>
    <w:p w14:paraId="06FD3997" w14:textId="77777777" w:rsidR="005660F3" w:rsidRDefault="005660F3" w:rsidP="00903759">
      <w:pPr>
        <w:ind w:left="644"/>
      </w:pPr>
    </w:p>
    <w:p w14:paraId="3B97182B" w14:textId="77777777" w:rsidR="005660F3" w:rsidRDefault="005660F3" w:rsidP="00903759">
      <w:pPr>
        <w:ind w:left="644"/>
      </w:pPr>
    </w:p>
    <w:p w14:paraId="2E86F9F2" w14:textId="77777777" w:rsidR="005660F3" w:rsidRDefault="005660F3" w:rsidP="00903759">
      <w:pPr>
        <w:ind w:left="644"/>
      </w:pPr>
    </w:p>
    <w:p w14:paraId="0B2F87F8" w14:textId="77777777" w:rsidR="00903759" w:rsidRDefault="00903759" w:rsidP="00903759">
      <w:pPr>
        <w:ind w:left="644"/>
      </w:pPr>
      <w:r>
        <w:tab/>
      </w:r>
    </w:p>
    <w:p w14:paraId="397FDA69" w14:textId="77777777" w:rsidR="00903759" w:rsidRDefault="00903759" w:rsidP="00903759">
      <w:pPr>
        <w:ind w:left="644"/>
      </w:pPr>
    </w:p>
    <w:p w14:paraId="78EAB326" w14:textId="77777777" w:rsidR="00903759" w:rsidRDefault="00903759" w:rsidP="00903759">
      <w:pPr>
        <w:numPr>
          <w:ilvl w:val="0"/>
          <w:numId w:val="32"/>
        </w:numPr>
      </w:pPr>
      <w:r>
        <w:t>Calculer</w:t>
      </w:r>
      <w:r w:rsidR="002844E1">
        <w:t xml:space="preserve"> la probabilité que le skate-board provienne du fournisseur B et qu’il soit défectueux.</w:t>
      </w:r>
    </w:p>
    <w:p w14:paraId="5EE7C42B" w14:textId="77777777" w:rsidR="00861AD8" w:rsidRDefault="00861AD8" w:rsidP="00861AD8">
      <w:pPr>
        <w:ind w:left="284"/>
      </w:pPr>
    </w:p>
    <w:p w14:paraId="7C5DA020" w14:textId="77777777" w:rsidR="00861AD8" w:rsidRDefault="00861AD8" w:rsidP="00861AD8">
      <w:pPr>
        <w:ind w:left="284"/>
      </w:pPr>
      <w:r>
        <w:t>………………………………………………………………………………………………………………..</w:t>
      </w:r>
    </w:p>
    <w:p w14:paraId="2ED4EB28" w14:textId="77777777" w:rsidR="00861AD8" w:rsidRDefault="00861AD8" w:rsidP="00861AD8">
      <w:pPr>
        <w:ind w:left="284"/>
      </w:pPr>
    </w:p>
    <w:p w14:paraId="394E1701" w14:textId="77777777" w:rsidR="00861AD8" w:rsidRDefault="00861AD8" w:rsidP="00861AD8">
      <w:pPr>
        <w:ind w:left="284"/>
      </w:pPr>
      <w:r>
        <w:t>………………………………………………………………………………………………………………..</w:t>
      </w:r>
    </w:p>
    <w:p w14:paraId="03D5410E" w14:textId="77777777" w:rsidR="00861AD8" w:rsidRDefault="00861AD8" w:rsidP="00861AD8">
      <w:pPr>
        <w:ind w:left="284"/>
      </w:pPr>
    </w:p>
    <w:p w14:paraId="272D78B3" w14:textId="77777777" w:rsidR="00861AD8" w:rsidRDefault="00861AD8" w:rsidP="00861AD8">
      <w:pPr>
        <w:ind w:left="284"/>
      </w:pPr>
      <w:r>
        <w:t>………………………………………………………………………………………………………………..</w:t>
      </w:r>
    </w:p>
    <w:p w14:paraId="167C30DD" w14:textId="77777777" w:rsidR="00861AD8" w:rsidRDefault="00861AD8" w:rsidP="00861AD8">
      <w:pPr>
        <w:ind w:left="284"/>
      </w:pPr>
    </w:p>
    <w:p w14:paraId="356B4CDA" w14:textId="77777777" w:rsidR="00903759" w:rsidRDefault="00903759" w:rsidP="00903759">
      <w:pPr>
        <w:numPr>
          <w:ilvl w:val="0"/>
          <w:numId w:val="32"/>
        </w:numPr>
      </w:pPr>
      <w:r>
        <w:t>Montrer que P(D) = 0.024. Interpréter ce résultat par une phrase.</w:t>
      </w:r>
    </w:p>
    <w:p w14:paraId="7070145E" w14:textId="77777777" w:rsidR="00861AD8" w:rsidRDefault="00861AD8" w:rsidP="00861AD8"/>
    <w:p w14:paraId="16CA5DCD" w14:textId="77777777" w:rsidR="00861AD8" w:rsidRDefault="00861AD8" w:rsidP="00861AD8">
      <w:pPr>
        <w:ind w:firstLine="284"/>
      </w:pPr>
      <w:r>
        <w:t>………………………………………………………………………………………………………………..</w:t>
      </w:r>
    </w:p>
    <w:p w14:paraId="6C7D3A7E" w14:textId="77777777" w:rsidR="00861AD8" w:rsidRDefault="00861AD8" w:rsidP="00861AD8">
      <w:pPr>
        <w:pStyle w:val="Paragraphedeliste"/>
        <w:ind w:left="644"/>
      </w:pPr>
    </w:p>
    <w:p w14:paraId="1B39D662" w14:textId="77777777" w:rsidR="00861AD8" w:rsidRDefault="00861AD8" w:rsidP="00861AD8">
      <w:pPr>
        <w:ind w:firstLine="284"/>
      </w:pPr>
      <w:r>
        <w:t>………………………………………………………………………………………………………………..</w:t>
      </w:r>
    </w:p>
    <w:p w14:paraId="14E22294" w14:textId="77777777" w:rsidR="00861AD8" w:rsidRDefault="00861AD8" w:rsidP="00861AD8">
      <w:pPr>
        <w:pStyle w:val="Paragraphedeliste"/>
        <w:ind w:left="644"/>
      </w:pPr>
    </w:p>
    <w:p w14:paraId="42554B5A" w14:textId="77777777" w:rsidR="00861AD8" w:rsidRDefault="00861AD8" w:rsidP="00861AD8">
      <w:pPr>
        <w:ind w:left="284"/>
      </w:pPr>
      <w:r>
        <w:t>………………………………………………………………………………………………………………..</w:t>
      </w:r>
    </w:p>
    <w:p w14:paraId="5D388F64" w14:textId="77777777" w:rsidR="00861AD8" w:rsidRDefault="00861AD8" w:rsidP="00861AD8">
      <w:pPr>
        <w:ind w:left="284"/>
      </w:pPr>
    </w:p>
    <w:p w14:paraId="5DE1C50B" w14:textId="77777777" w:rsidR="00903759" w:rsidRDefault="00903759" w:rsidP="00903759">
      <w:pPr>
        <w:numPr>
          <w:ilvl w:val="0"/>
          <w:numId w:val="32"/>
        </w:numPr>
      </w:pPr>
      <w:r>
        <w:t>Sachant que le skate-board prélevée n’est pas défectueux, calculer la probabilité qu’il provienne du fournisseur B.</w:t>
      </w:r>
    </w:p>
    <w:p w14:paraId="39512F68" w14:textId="77777777" w:rsidR="00903759" w:rsidRDefault="00903759" w:rsidP="00903759">
      <w:pPr>
        <w:ind w:left="644"/>
      </w:pPr>
      <w:r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</w:p>
    <w:p w14:paraId="7A947EA5" w14:textId="77777777" w:rsidR="00861AD8" w:rsidRPr="00861AD8" w:rsidRDefault="00861AD8" w:rsidP="00903759">
      <w:pPr>
        <w:ind w:left="644"/>
        <w:rPr>
          <w:b/>
        </w:rPr>
      </w:pPr>
      <w:r w:rsidRPr="00861AD8">
        <w:rPr>
          <w:b/>
        </w:rPr>
        <w:lastRenderedPageBreak/>
        <w:t xml:space="preserve">Partie B : </w:t>
      </w:r>
    </w:p>
    <w:p w14:paraId="2DCB864A" w14:textId="77777777" w:rsidR="00861AD8" w:rsidRDefault="00861AD8" w:rsidP="00903759">
      <w:pPr>
        <w:ind w:left="644"/>
      </w:pPr>
    </w:p>
    <w:p w14:paraId="73EB9295" w14:textId="77777777" w:rsidR="00A57316" w:rsidRDefault="00861AD8" w:rsidP="00E32B94">
      <w:r>
        <w:t>On prélève au hasard 50</w:t>
      </w:r>
      <w:r w:rsidR="00903759">
        <w:t xml:space="preserve"> </w:t>
      </w:r>
      <w:r>
        <w:t>skate-boards</w:t>
      </w:r>
      <w:r w:rsidR="00903759">
        <w:t xml:space="preserve"> dans le stock. Le stock est assez important pour que l’on puisse assimiler ce prélèveme</w:t>
      </w:r>
      <w:r>
        <w:t>nt à un tirage avec remise de 50</w:t>
      </w:r>
      <w:r w:rsidR="00903759">
        <w:t xml:space="preserve"> pièces.</w:t>
      </w:r>
    </w:p>
    <w:p w14:paraId="2F6345D5" w14:textId="77777777" w:rsidR="00861AD8" w:rsidRDefault="00A57316" w:rsidP="00E32B94">
      <w:r>
        <w:t>On rappelle que la probabilité qu’un skate-board soit défectueux est de 0.024.</w:t>
      </w:r>
      <w:r w:rsidR="00903759">
        <w:br/>
        <w:t>On considère la variable aléatoire</w:t>
      </w:r>
      <w:r w:rsidR="00861AD8">
        <w:t xml:space="preserve"> X, qui à tout prélèvement de 50</w:t>
      </w:r>
      <w:r w:rsidR="00903759">
        <w:t xml:space="preserve"> </w:t>
      </w:r>
      <w:r w:rsidR="00A7564F">
        <w:t>skate-boards</w:t>
      </w:r>
      <w:r w:rsidR="00903759">
        <w:t xml:space="preserve">, associe le nombre de </w:t>
      </w:r>
      <w:r w:rsidR="00861AD8">
        <w:t>skate-boards défectueux.</w:t>
      </w:r>
    </w:p>
    <w:p w14:paraId="0E7ABED8" w14:textId="00AE212F" w:rsidR="00861AD8" w:rsidRDefault="00861AD8" w:rsidP="00861AD8">
      <w:pPr>
        <w:ind w:left="284"/>
      </w:pPr>
      <w:r>
        <w:t>.</w:t>
      </w:r>
      <w:r>
        <w:br/>
        <w:t xml:space="preserve">1) </w:t>
      </w:r>
      <w:r w:rsidR="00903759">
        <w:t xml:space="preserve"> </w:t>
      </w:r>
      <w:r w:rsidR="002505E0">
        <w:t>Quelle est la loi suivie par</w:t>
      </w:r>
      <w:r w:rsidR="00903759">
        <w:t xml:space="preserve"> la variable aléatoire X </w:t>
      </w:r>
      <w:r w:rsidR="002505E0">
        <w:t>?</w:t>
      </w:r>
      <w:r w:rsidR="00903759">
        <w:t>. Déterminer les paramètres de cette loi.</w:t>
      </w:r>
      <w:r w:rsidR="00903759">
        <w:br/>
      </w:r>
      <w:r w:rsidR="00903759">
        <w:br/>
        <w:t>……………………………………………………………………………………………………………</w:t>
      </w:r>
      <w:r w:rsidR="00903759">
        <w:br/>
      </w:r>
      <w:r w:rsidR="00903759">
        <w:br/>
        <w:t>……………………………………………………………………………………………………………</w:t>
      </w:r>
      <w:r w:rsidR="00903759">
        <w:br/>
      </w:r>
    </w:p>
    <w:p w14:paraId="4DAD43AC" w14:textId="77777777" w:rsidR="00861AD8" w:rsidRDefault="00861AD8" w:rsidP="00861AD8"/>
    <w:p w14:paraId="0B0A07BC" w14:textId="77777777" w:rsidR="00903759" w:rsidRDefault="00861AD8" w:rsidP="00861AD8">
      <w:pPr>
        <w:ind w:left="284"/>
      </w:pPr>
      <w:r>
        <w:t xml:space="preserve">2) </w:t>
      </w:r>
      <w:r w:rsidR="00A57316">
        <w:t xml:space="preserve">Calculer P( </w:t>
      </w:r>
      <w:r w:rsidR="00A57316" w:rsidRPr="00A57316">
        <w:rPr>
          <w:i/>
        </w:rPr>
        <w:t>X</w:t>
      </w:r>
      <w:r w:rsidR="00A57316">
        <w:rPr>
          <w:i/>
        </w:rPr>
        <w:t xml:space="preserve"> </w:t>
      </w:r>
      <w:r w:rsidR="00A57316">
        <w:t>= 4). Traduire ce résultat par une phrase.</w:t>
      </w:r>
      <w:r w:rsidR="00903759">
        <w:br/>
      </w:r>
      <w:r w:rsidR="00903759">
        <w:br/>
        <w:t>……………………………………………………………………………………………………………</w:t>
      </w:r>
      <w:r w:rsidR="00903759">
        <w:br/>
      </w:r>
      <w:r w:rsidR="00903759">
        <w:br/>
        <w:t>……………………………………………………………………………………………………………</w:t>
      </w:r>
    </w:p>
    <w:p w14:paraId="1AD78081" w14:textId="77777777" w:rsidR="00861AD8" w:rsidRDefault="00861AD8" w:rsidP="00861AD8">
      <w:pPr>
        <w:ind w:left="284"/>
      </w:pPr>
    </w:p>
    <w:p w14:paraId="58699A19" w14:textId="77777777" w:rsidR="00861AD8" w:rsidRDefault="00861AD8" w:rsidP="00861AD8">
      <w:pPr>
        <w:ind w:left="284"/>
      </w:pPr>
      <w:r>
        <w:t xml:space="preserve">3) Calculer la probabilité que, </w:t>
      </w:r>
      <w:r w:rsidR="00A57316">
        <w:t>dans un tel prélèvement, au moins</w:t>
      </w:r>
      <w:r>
        <w:t xml:space="preserve"> 2 skate-boards soient défectueux</w:t>
      </w:r>
      <w:r>
        <w:br/>
      </w:r>
      <w:r>
        <w:br/>
        <w:t>……………………………………………………………………………………………………………</w:t>
      </w:r>
      <w:r>
        <w:br/>
      </w:r>
      <w:r>
        <w:br/>
        <w:t>……………………………………………………………………………………………………………</w:t>
      </w:r>
    </w:p>
    <w:p w14:paraId="664984A0" w14:textId="77777777" w:rsidR="00861AD8" w:rsidRDefault="00861AD8" w:rsidP="00861AD8">
      <w:pPr>
        <w:ind w:left="284"/>
      </w:pPr>
    </w:p>
    <w:p w14:paraId="2D71DC45" w14:textId="77777777" w:rsidR="00861AD8" w:rsidRDefault="00861AD8" w:rsidP="00861AD8">
      <w:pPr>
        <w:ind w:left="284"/>
      </w:pPr>
    </w:p>
    <w:p w14:paraId="2850ED5A" w14:textId="77777777" w:rsidR="00E32B94" w:rsidRDefault="00E32B94" w:rsidP="00861AD8">
      <w:pPr>
        <w:ind w:left="284"/>
      </w:pPr>
    </w:p>
    <w:p w14:paraId="6624BF15" w14:textId="0E278464" w:rsidR="00903759" w:rsidRDefault="00903759" w:rsidP="00903759"/>
    <w:p w14:paraId="5F68D9BB" w14:textId="5475D60A" w:rsidR="006F0E7E" w:rsidRDefault="006F0E7E" w:rsidP="000E1C97">
      <w:pPr>
        <w:rPr>
          <w:rFonts w:eastAsia="Calibri"/>
          <w:b/>
          <w:i/>
          <w:lang w:val="fr-FR" w:eastAsia="en-US"/>
        </w:rPr>
      </w:pPr>
    </w:p>
    <w:p w14:paraId="47A1282E" w14:textId="0C8F51CB" w:rsidR="006F0E7E" w:rsidRDefault="006F0E7E" w:rsidP="000E1C97">
      <w:pPr>
        <w:rPr>
          <w:rFonts w:eastAsia="Calibri"/>
          <w:b/>
          <w:i/>
          <w:lang w:val="fr-FR" w:eastAsia="en-US"/>
        </w:rPr>
      </w:pPr>
    </w:p>
    <w:p w14:paraId="71418D7E" w14:textId="3DBF17DF" w:rsidR="006F0E7E" w:rsidRPr="001C52C9" w:rsidRDefault="006F0E7E" w:rsidP="000E1C97">
      <w:pPr>
        <w:rPr>
          <w:rFonts w:eastAsia="Calibri"/>
          <w:b/>
          <w:i/>
          <w:sz w:val="28"/>
          <w:szCs w:val="28"/>
          <w:lang w:val="fr-FR" w:eastAsia="en-US"/>
        </w:rPr>
      </w:pPr>
      <w:r w:rsidRPr="001C52C9">
        <w:rPr>
          <w:rFonts w:eastAsia="Calibri"/>
          <w:b/>
          <w:i/>
          <w:sz w:val="28"/>
          <w:szCs w:val="28"/>
          <w:lang w:val="fr-FR" w:eastAsia="en-US"/>
        </w:rPr>
        <w:t>Exercice 2</w:t>
      </w:r>
    </w:p>
    <w:p w14:paraId="6703A192" w14:textId="77777777" w:rsidR="001C52C9" w:rsidRDefault="001C52C9" w:rsidP="000E1C97">
      <w:pPr>
        <w:rPr>
          <w:rFonts w:eastAsia="Calibri"/>
          <w:b/>
          <w:i/>
          <w:lang w:val="fr-FR" w:eastAsia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1"/>
      </w:tblGrid>
      <w:tr w:rsidR="003B0128" w:rsidRPr="002505E0" w14:paraId="35F360E0" w14:textId="77777777" w:rsidTr="001C52C9">
        <w:trPr>
          <w:trHeight w:val="2786"/>
        </w:trPr>
        <w:tc>
          <w:tcPr>
            <w:tcW w:w="5381" w:type="dxa"/>
            <w:tcBorders>
              <w:right w:val="single" w:sz="4" w:space="0" w:color="auto"/>
            </w:tcBorders>
          </w:tcPr>
          <w:p w14:paraId="54D84DE9" w14:textId="42DD94D8" w:rsidR="003B0128" w:rsidRPr="002505E0" w:rsidRDefault="003B0128" w:rsidP="003B0128">
            <w:pPr>
              <w:rPr>
                <w:b/>
                <w:bCs/>
              </w:rPr>
            </w:pPr>
            <w:r w:rsidRPr="002505E0">
              <w:rPr>
                <w:b/>
                <w:bCs/>
              </w:rPr>
              <w:t>Partie A</w:t>
            </w:r>
          </w:p>
          <w:p w14:paraId="49A40B1B" w14:textId="77777777" w:rsidR="002505E0" w:rsidRPr="002505E0" w:rsidRDefault="002505E0" w:rsidP="003B0128">
            <w:pPr>
              <w:rPr>
                <w:b/>
                <w:bCs/>
              </w:rPr>
            </w:pPr>
          </w:p>
          <w:p w14:paraId="106C4F9A" w14:textId="333BB63B" w:rsidR="000E653B" w:rsidRPr="002505E0" w:rsidRDefault="000E653B" w:rsidP="003B0128">
            <w:pPr>
              <w:rPr>
                <w:b/>
                <w:bCs/>
              </w:rPr>
            </w:pPr>
            <w:r w:rsidRPr="002505E0">
              <w:rPr>
                <w:b/>
                <w:bCs/>
                <w:noProof/>
              </w:rPr>
              <w:drawing>
                <wp:inline distT="0" distB="0" distL="0" distR="0" wp14:anchorId="2166CBCB" wp14:editId="086E0FF4">
                  <wp:extent cx="1704975" cy="1062608"/>
                  <wp:effectExtent l="0" t="0" r="0" b="444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763" cy="1068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CACB15" w14:textId="77777777" w:rsidR="002505E0" w:rsidRPr="002505E0" w:rsidRDefault="002505E0" w:rsidP="003B0128">
            <w:pPr>
              <w:rPr>
                <w:b/>
                <w:bCs/>
              </w:rPr>
            </w:pPr>
          </w:p>
          <w:p w14:paraId="0931CA00" w14:textId="16F29259" w:rsidR="003B0128" w:rsidRPr="002505E0" w:rsidRDefault="003B0128" w:rsidP="003B0128">
            <w:r w:rsidRPr="002505E0">
              <w:t xml:space="preserve">Dans cette partie, on s’intéresse à la charge en Volts de la batterie d’un ordinateur portable. La charge est donnée en fonction du temps t en minutes par la fonction </w:t>
            </w:r>
            <w:r w:rsidR="001C52C9">
              <w:t xml:space="preserve">f  </w:t>
            </w:r>
            <w:r w:rsidRPr="002505E0">
              <w:t xml:space="preserve">définie sur [0,+ </w:t>
            </w:r>
            <m:oMath>
              <m:r>
                <w:rPr>
                  <w:rFonts w:ascii="Cambria Math" w:hAnsi="Cambria Math"/>
                </w:rPr>
                <m:t>∞</m:t>
              </m:r>
            </m:oMath>
            <w:r w:rsidR="000E653B" w:rsidRPr="002505E0">
              <w:t xml:space="preserve">  [</w:t>
            </w:r>
            <w:r w:rsidRPr="002505E0">
              <w:t xml:space="preserve">par </w:t>
            </w:r>
          </w:p>
          <w:p w14:paraId="1DAB7223" w14:textId="77777777" w:rsidR="000E653B" w:rsidRPr="002505E0" w:rsidRDefault="000E653B" w:rsidP="003B0128"/>
          <w:p w14:paraId="561F1A1F" w14:textId="15EEAEA4" w:rsidR="003B0128" w:rsidRPr="002505E0" w:rsidRDefault="000E653B" w:rsidP="003B0128"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=a(1-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-0.1x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 w:rsidR="003B0128" w:rsidRPr="002505E0">
              <w:t xml:space="preserve"> </w:t>
            </w:r>
            <w:r w:rsidRPr="002505E0">
              <w:t xml:space="preserve"> </w:t>
            </w:r>
            <w:r w:rsidR="003B0128" w:rsidRPr="002505E0">
              <w:t>o</w:t>
            </w:r>
            <w:r w:rsidRPr="002505E0">
              <w:t>ù</w:t>
            </w:r>
            <w:r w:rsidR="003B0128" w:rsidRPr="002505E0">
              <w:t xml:space="preserve"> a est un réel positif</w:t>
            </w:r>
          </w:p>
          <w:p w14:paraId="6381A44A" w14:textId="77777777" w:rsidR="003B0128" w:rsidRPr="002505E0" w:rsidRDefault="003B0128" w:rsidP="003B0128">
            <w:pPr>
              <w:pStyle w:val="Paragraphedeliste"/>
              <w:rPr>
                <w:rFonts w:eastAsia="Calibri"/>
                <w:b/>
                <w:i/>
                <w:lang w:val="fr-FR" w:eastAsia="en-US"/>
              </w:rPr>
            </w:pP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AEEE" w14:textId="7D9EB436" w:rsidR="003B0128" w:rsidRPr="002505E0" w:rsidRDefault="000E653B" w:rsidP="000E1C97">
            <w:pPr>
              <w:rPr>
                <w:rFonts w:eastAsia="Calibri"/>
                <w:b/>
                <w:i/>
                <w:sz w:val="22"/>
                <w:szCs w:val="22"/>
                <w:lang w:val="fr-FR" w:eastAsia="en-US"/>
              </w:rPr>
            </w:pPr>
            <w:r w:rsidRPr="002505E0">
              <w:rPr>
                <w:rFonts w:eastAsia="Calibri"/>
                <w:b/>
                <w:i/>
                <w:sz w:val="22"/>
                <w:szCs w:val="22"/>
                <w:lang w:val="fr-FR" w:eastAsia="en-US"/>
              </w:rPr>
              <w:t>Lu sur le net :</w:t>
            </w:r>
          </w:p>
          <w:p w14:paraId="4C746797" w14:textId="77777777" w:rsidR="003C2BCB" w:rsidRPr="002505E0" w:rsidRDefault="003C2BCB" w:rsidP="000E1C97">
            <w:pPr>
              <w:rPr>
                <w:rFonts w:eastAsia="Calibri"/>
                <w:b/>
                <w:i/>
                <w:sz w:val="22"/>
                <w:szCs w:val="22"/>
                <w:lang w:val="fr-FR" w:eastAsia="en-US"/>
              </w:rPr>
            </w:pPr>
          </w:p>
          <w:p w14:paraId="3206A16C" w14:textId="00AE8500" w:rsidR="000E653B" w:rsidRPr="002505E0" w:rsidRDefault="000E653B" w:rsidP="000E653B">
            <w:pPr>
              <w:shd w:val="clear" w:color="auto" w:fill="FFFFFF"/>
              <w:rPr>
                <w:rFonts w:ascii="Arial" w:hAnsi="Arial" w:cs="Arial"/>
                <w:i/>
                <w:color w:val="202124"/>
                <w:sz w:val="22"/>
                <w:szCs w:val="22"/>
                <w:lang w:val="fr-FR"/>
              </w:rPr>
            </w:pPr>
            <w:r w:rsidRPr="002505E0">
              <w:rPr>
                <w:rFonts w:eastAsia="Calibri"/>
                <w:b/>
                <w:i/>
                <w:sz w:val="22"/>
                <w:szCs w:val="22"/>
                <w:lang w:val="fr-FR" w:eastAsia="en-US"/>
              </w:rPr>
              <w:t>« </w:t>
            </w:r>
            <w:r w:rsidRPr="002505E0">
              <w:rPr>
                <w:rFonts w:ascii="Arial" w:hAnsi="Arial" w:cs="Arial"/>
                <w:i/>
                <w:color w:val="202124"/>
                <w:sz w:val="22"/>
                <w:szCs w:val="22"/>
                <w:lang w:val="fr-FR"/>
              </w:rPr>
              <w:t>Comment vérifier qu'une batterie est encore bonne ?</w:t>
            </w:r>
          </w:p>
          <w:p w14:paraId="4231060D" w14:textId="77777777" w:rsidR="000E653B" w:rsidRPr="002505E0" w:rsidRDefault="000E653B" w:rsidP="000E653B">
            <w:pPr>
              <w:shd w:val="clear" w:color="auto" w:fill="FFFFFF"/>
              <w:rPr>
                <w:rFonts w:ascii="Arial" w:hAnsi="Arial" w:cs="Arial"/>
                <w:i/>
                <w:color w:val="202124"/>
                <w:sz w:val="22"/>
                <w:szCs w:val="22"/>
                <w:lang w:val="fr-FR"/>
              </w:rPr>
            </w:pPr>
          </w:p>
          <w:p w14:paraId="436B798F" w14:textId="436BDDD5" w:rsidR="000E653B" w:rsidRPr="000E653B" w:rsidRDefault="000E653B" w:rsidP="000E653B">
            <w:pPr>
              <w:shd w:val="clear" w:color="auto" w:fill="FFFFFF"/>
              <w:rPr>
                <w:rFonts w:ascii="Arial" w:hAnsi="Arial" w:cs="Arial"/>
                <w:i/>
                <w:color w:val="202124"/>
                <w:sz w:val="22"/>
                <w:szCs w:val="22"/>
                <w:lang w:val="fr-FR"/>
              </w:rPr>
            </w:pPr>
            <w:r w:rsidRPr="000E653B">
              <w:rPr>
                <w:rFonts w:ascii="Arial" w:hAnsi="Arial" w:cs="Arial"/>
                <w:i/>
                <w:color w:val="202124"/>
                <w:sz w:val="22"/>
                <w:szCs w:val="22"/>
                <w:lang w:val="fr-FR"/>
              </w:rPr>
              <w:t>Une </w:t>
            </w:r>
            <w:r w:rsidRPr="000E653B">
              <w:rPr>
                <w:rFonts w:ascii="Arial" w:hAnsi="Arial" w:cs="Arial"/>
                <w:b/>
                <w:bCs/>
                <w:i/>
                <w:color w:val="202124"/>
                <w:sz w:val="22"/>
                <w:szCs w:val="22"/>
                <w:lang w:val="fr-FR"/>
              </w:rPr>
              <w:t>bonne batterie</w:t>
            </w:r>
            <w:r w:rsidRPr="000E653B">
              <w:rPr>
                <w:rFonts w:ascii="Arial" w:hAnsi="Arial" w:cs="Arial"/>
                <w:i/>
                <w:color w:val="202124"/>
                <w:sz w:val="22"/>
                <w:szCs w:val="22"/>
                <w:lang w:val="fr-FR"/>
              </w:rPr>
              <w:t> doit avoir une tension comprise</w:t>
            </w:r>
            <w:r w:rsidRPr="002505E0">
              <w:rPr>
                <w:rFonts w:ascii="Arial" w:hAnsi="Arial" w:cs="Arial"/>
                <w:i/>
                <w:color w:val="202124"/>
                <w:sz w:val="22"/>
                <w:szCs w:val="22"/>
                <w:lang w:val="fr-FR"/>
              </w:rPr>
              <w:t xml:space="preserve"> </w:t>
            </w:r>
            <w:r w:rsidRPr="000E653B">
              <w:rPr>
                <w:rFonts w:ascii="Arial" w:hAnsi="Arial" w:cs="Arial"/>
                <w:i/>
                <w:color w:val="202124"/>
                <w:sz w:val="22"/>
                <w:szCs w:val="22"/>
                <w:lang w:val="fr-FR"/>
              </w:rPr>
              <w:t xml:space="preserve"> entre 12,3 et 12,6 V. Entre 10,6 et 12,1 V elle aura besoin d'être rechargée. En dessous de 10,6 V, votre </w:t>
            </w:r>
            <w:r w:rsidRPr="000E653B">
              <w:rPr>
                <w:rFonts w:ascii="Arial" w:hAnsi="Arial" w:cs="Arial"/>
                <w:b/>
                <w:bCs/>
                <w:i/>
                <w:color w:val="202124"/>
                <w:sz w:val="22"/>
                <w:szCs w:val="22"/>
                <w:lang w:val="fr-FR"/>
              </w:rPr>
              <w:t>batterie est</w:t>
            </w:r>
            <w:r w:rsidRPr="000E653B">
              <w:rPr>
                <w:rFonts w:ascii="Arial" w:hAnsi="Arial" w:cs="Arial"/>
                <w:i/>
                <w:color w:val="202124"/>
                <w:sz w:val="22"/>
                <w:szCs w:val="22"/>
                <w:lang w:val="fr-FR"/>
              </w:rPr>
              <w:t> HS et devra être changée. Au delà de 13 V votre </w:t>
            </w:r>
            <w:r w:rsidRPr="000E653B">
              <w:rPr>
                <w:rFonts w:ascii="Arial" w:hAnsi="Arial" w:cs="Arial"/>
                <w:b/>
                <w:bCs/>
                <w:i/>
                <w:color w:val="202124"/>
                <w:sz w:val="22"/>
                <w:szCs w:val="22"/>
                <w:lang w:val="fr-FR"/>
              </w:rPr>
              <w:t>batterie est</w:t>
            </w:r>
            <w:r w:rsidRPr="000E653B">
              <w:rPr>
                <w:rFonts w:ascii="Arial" w:hAnsi="Arial" w:cs="Arial"/>
                <w:i/>
                <w:color w:val="202124"/>
                <w:sz w:val="22"/>
                <w:szCs w:val="22"/>
                <w:lang w:val="fr-FR"/>
              </w:rPr>
              <w:t> en surcharge et le circuit de charge </w:t>
            </w:r>
            <w:r w:rsidRPr="000E653B">
              <w:rPr>
                <w:rFonts w:ascii="Arial" w:hAnsi="Arial" w:cs="Arial"/>
                <w:b/>
                <w:bCs/>
                <w:i/>
                <w:color w:val="202124"/>
                <w:sz w:val="22"/>
                <w:szCs w:val="22"/>
                <w:lang w:val="fr-FR"/>
              </w:rPr>
              <w:t>est</w:t>
            </w:r>
            <w:r w:rsidRPr="000E653B">
              <w:rPr>
                <w:rFonts w:ascii="Arial" w:hAnsi="Arial" w:cs="Arial"/>
                <w:i/>
                <w:color w:val="202124"/>
                <w:sz w:val="22"/>
                <w:szCs w:val="22"/>
                <w:lang w:val="fr-FR"/>
              </w:rPr>
              <w:t> en cause.</w:t>
            </w:r>
            <w:r w:rsidRPr="002505E0">
              <w:rPr>
                <w:rFonts w:ascii="Arial" w:hAnsi="Arial" w:cs="Arial"/>
                <w:i/>
                <w:color w:val="202124"/>
                <w:sz w:val="22"/>
                <w:szCs w:val="22"/>
                <w:lang w:val="fr-FR"/>
              </w:rPr>
              <w:t> »</w:t>
            </w:r>
          </w:p>
          <w:p w14:paraId="7F88961A" w14:textId="0D234E2D" w:rsidR="000E653B" w:rsidRPr="002505E0" w:rsidRDefault="000E653B" w:rsidP="000E1C97">
            <w:pPr>
              <w:rPr>
                <w:rFonts w:eastAsia="Calibri"/>
                <w:b/>
                <w:i/>
                <w:lang w:val="fr-FR" w:eastAsia="en-US"/>
              </w:rPr>
            </w:pPr>
          </w:p>
        </w:tc>
      </w:tr>
    </w:tbl>
    <w:p w14:paraId="309503C2" w14:textId="7C6F675C" w:rsidR="006F0E7E" w:rsidRPr="002505E0" w:rsidRDefault="006F0E7E" w:rsidP="000E1C97">
      <w:pPr>
        <w:rPr>
          <w:rFonts w:eastAsia="Calibri"/>
          <w:b/>
          <w:i/>
          <w:lang w:val="fr-FR" w:eastAsia="en-US"/>
        </w:rPr>
      </w:pPr>
    </w:p>
    <w:p w14:paraId="58DD2BC8" w14:textId="1696F45A" w:rsidR="00B15FC9" w:rsidRDefault="00B15FC9" w:rsidP="00B15FC9">
      <w:pPr>
        <w:pStyle w:val="Paragraphedeliste"/>
        <w:numPr>
          <w:ilvl w:val="0"/>
          <w:numId w:val="33"/>
        </w:numPr>
        <w:rPr>
          <w:rFonts w:eastAsia="Calibri"/>
          <w:bCs/>
          <w:iCs/>
          <w:lang w:val="fr-FR" w:eastAsia="en-US"/>
        </w:rPr>
      </w:pPr>
      <w:r w:rsidRPr="006F17BA">
        <w:rPr>
          <w:rFonts w:eastAsia="Calibri"/>
          <w:bCs/>
          <w:iCs/>
          <w:lang w:val="fr-FR" w:eastAsia="en-US"/>
        </w:rPr>
        <w:t>On sait qu</w:t>
      </w:r>
      <w:r w:rsidR="001C52C9">
        <w:rPr>
          <w:rFonts w:eastAsia="Calibri"/>
          <w:bCs/>
          <w:iCs/>
          <w:lang w:val="fr-FR" w:eastAsia="en-US"/>
        </w:rPr>
        <w:t>’</w:t>
      </w:r>
      <w:r w:rsidRPr="006F17BA">
        <w:rPr>
          <w:rFonts w:eastAsia="Calibri"/>
          <w:bCs/>
          <w:iCs/>
          <w:lang w:val="fr-FR" w:eastAsia="en-US"/>
        </w:rPr>
        <w:t xml:space="preserve"> au bout de</w:t>
      </w:r>
      <w:r w:rsidR="003C2BCB">
        <w:rPr>
          <w:rFonts w:eastAsia="Calibri"/>
          <w:bCs/>
          <w:iCs/>
          <w:lang w:val="fr-FR" w:eastAsia="en-US"/>
        </w:rPr>
        <w:t xml:space="preserve"> 35</w:t>
      </w:r>
      <w:r w:rsidR="006F17BA">
        <w:rPr>
          <w:rFonts w:eastAsia="Calibri"/>
          <w:bCs/>
          <w:iCs/>
          <w:lang w:val="fr-FR" w:eastAsia="en-US"/>
        </w:rPr>
        <w:t xml:space="preserve"> minute</w:t>
      </w:r>
      <w:r w:rsidR="003C2BCB">
        <w:rPr>
          <w:rFonts w:eastAsia="Calibri"/>
          <w:bCs/>
          <w:iCs/>
          <w:lang w:val="fr-FR" w:eastAsia="en-US"/>
        </w:rPr>
        <w:t xml:space="preserve">s </w:t>
      </w:r>
      <w:r w:rsidR="006F17BA">
        <w:rPr>
          <w:rFonts w:eastAsia="Calibri"/>
          <w:bCs/>
          <w:iCs/>
          <w:lang w:val="fr-FR" w:eastAsia="en-US"/>
        </w:rPr>
        <w:t xml:space="preserve"> la charge de la batterie est de</w:t>
      </w:r>
      <w:r w:rsidR="003C2BCB">
        <w:rPr>
          <w:rFonts w:eastAsia="Calibri"/>
          <w:bCs/>
          <w:iCs/>
          <w:lang w:val="fr-FR" w:eastAsia="en-US"/>
        </w:rPr>
        <w:t>12.1</w:t>
      </w:r>
      <w:r w:rsidR="006F17BA">
        <w:rPr>
          <w:rFonts w:eastAsia="Calibri"/>
          <w:bCs/>
          <w:iCs/>
          <w:lang w:val="fr-FR" w:eastAsia="en-US"/>
        </w:rPr>
        <w:t xml:space="preserve"> Volts. A</w:t>
      </w:r>
      <w:r w:rsidR="001C52C9">
        <w:rPr>
          <w:rFonts w:eastAsia="Calibri"/>
          <w:bCs/>
          <w:iCs/>
          <w:lang w:val="fr-FR" w:eastAsia="en-US"/>
        </w:rPr>
        <w:t>près avoir tracé la courbe représentative de f dans un repère adapté, et à</w:t>
      </w:r>
      <w:r w:rsidR="006F17BA">
        <w:rPr>
          <w:rFonts w:eastAsia="Calibri"/>
          <w:bCs/>
          <w:iCs/>
          <w:lang w:val="fr-FR" w:eastAsia="en-US"/>
        </w:rPr>
        <w:t xml:space="preserve"> l’aide d’un curseur </w:t>
      </w:r>
      <w:r w:rsidR="001C52C9">
        <w:rPr>
          <w:rFonts w:eastAsia="Calibri"/>
          <w:bCs/>
          <w:iCs/>
          <w:lang w:val="fr-FR" w:eastAsia="en-US"/>
        </w:rPr>
        <w:t>,</w:t>
      </w:r>
      <w:r w:rsidR="006F17BA">
        <w:rPr>
          <w:rFonts w:eastAsia="Calibri"/>
          <w:bCs/>
          <w:iCs/>
          <w:lang w:val="fr-FR" w:eastAsia="en-US"/>
        </w:rPr>
        <w:t>déterminer la valeur de a avec une précision de 0.001 près.</w:t>
      </w:r>
    </w:p>
    <w:p w14:paraId="3D126A4A" w14:textId="52E3102D" w:rsidR="009F1D28" w:rsidRDefault="009F1D28" w:rsidP="009F1D28">
      <w:pPr>
        <w:pStyle w:val="Paragraphedeliste"/>
        <w:rPr>
          <w:rFonts w:eastAsia="Calibri"/>
          <w:bCs/>
          <w:iCs/>
          <w:lang w:val="fr-FR" w:eastAsia="en-US"/>
        </w:rPr>
      </w:pPr>
      <w:r>
        <w:lastRenderedPageBreak/>
        <w:t>……………………………………………………………………………………………………………</w:t>
      </w:r>
      <w:r>
        <w:br/>
      </w:r>
    </w:p>
    <w:p w14:paraId="5277BA3B" w14:textId="77777777" w:rsidR="000E15E1" w:rsidRDefault="000E15E1" w:rsidP="000E15E1">
      <w:pPr>
        <w:pStyle w:val="Default"/>
        <w:rPr>
          <w:b/>
          <w:bCs/>
          <w:i/>
          <w:iCs/>
          <w:sz w:val="28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0"/>
        <w:gridCol w:w="9018"/>
      </w:tblGrid>
      <w:tr w:rsidR="000E15E1" w14:paraId="69F2B654" w14:textId="77777777" w:rsidTr="00DE5B59">
        <w:trPr>
          <w:cantSplit/>
          <w:trHeight w:val="631"/>
          <w:jc w:val="center"/>
        </w:trPr>
        <w:tc>
          <w:tcPr>
            <w:tcW w:w="950" w:type="dxa"/>
          </w:tcPr>
          <w:p w14:paraId="5630430C" w14:textId="77777777" w:rsidR="000E15E1" w:rsidRDefault="000E15E1" w:rsidP="00DE5B59">
            <w:pPr>
              <w:pStyle w:val="Sansinterligne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>
              <w:rPr>
                <w:b/>
                <w:noProof/>
                <w:sz w:val="24"/>
                <w:lang w:eastAsia="fr-FR"/>
              </w:rPr>
              <w:drawing>
                <wp:inline distT="0" distB="0" distL="0" distR="0" wp14:anchorId="1F49B65E" wp14:editId="69E605AB">
                  <wp:extent cx="400050" cy="400050"/>
                  <wp:effectExtent l="1905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14:paraId="148914E1" w14:textId="5D1F2050" w:rsidR="000E15E1" w:rsidRDefault="000E15E1" w:rsidP="00DE5B59">
            <w:pPr>
              <w:pStyle w:val="Sansinterligne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 « appeler l’examinateur ».</w:t>
            </w:r>
          </w:p>
        </w:tc>
      </w:tr>
    </w:tbl>
    <w:p w14:paraId="0040D6A9" w14:textId="77777777" w:rsidR="000E15E1" w:rsidRPr="000E15E1" w:rsidRDefault="000E15E1" w:rsidP="000E15E1">
      <w:pPr>
        <w:rPr>
          <w:rFonts w:eastAsia="Calibri"/>
          <w:bCs/>
          <w:iCs/>
          <w:lang w:val="fr-FR" w:eastAsia="en-US"/>
        </w:rPr>
      </w:pPr>
    </w:p>
    <w:p w14:paraId="42C4004E" w14:textId="387462F0" w:rsidR="003B0128" w:rsidRDefault="003B0128" w:rsidP="000E15E1">
      <w:pPr>
        <w:pStyle w:val="Paragraphedeliste"/>
        <w:spacing w:after="160" w:line="259" w:lineRule="auto"/>
      </w:pPr>
    </w:p>
    <w:p w14:paraId="744C841A" w14:textId="3A757BA6" w:rsidR="003B0128" w:rsidRDefault="003B0128" w:rsidP="003B0128">
      <w:pPr>
        <w:pStyle w:val="Paragraphedeliste"/>
        <w:numPr>
          <w:ilvl w:val="0"/>
          <w:numId w:val="33"/>
        </w:numPr>
        <w:spacing w:after="160" w:line="259" w:lineRule="auto"/>
      </w:pPr>
      <w:r>
        <w:t xml:space="preserve">On admet que la fonction f </w:t>
      </w:r>
      <w:r w:rsidR="009F1D28">
        <w:t xml:space="preserve"> </w:t>
      </w:r>
      <w:r>
        <w:t xml:space="preserve">s’écrit sous la forme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12.5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12.5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-0.1x</m:t>
            </m:r>
          </m:sup>
        </m:sSup>
      </m:oMath>
    </w:p>
    <w:p w14:paraId="529D25D7" w14:textId="77777777" w:rsidR="009F1D28" w:rsidRDefault="009F1D28" w:rsidP="009F1D28">
      <w:pPr>
        <w:pStyle w:val="Paragraphedeliste"/>
        <w:spacing w:after="160" w:line="259" w:lineRule="auto"/>
      </w:pPr>
    </w:p>
    <w:p w14:paraId="3674DC7F" w14:textId="59892E4E" w:rsidR="003B0128" w:rsidRDefault="003B0128" w:rsidP="003B0128">
      <w:pPr>
        <w:pStyle w:val="Paragraphedeliste"/>
        <w:numPr>
          <w:ilvl w:val="0"/>
          <w:numId w:val="34"/>
        </w:numPr>
        <w:spacing w:after="160" w:line="259" w:lineRule="auto"/>
      </w:pPr>
      <w:r>
        <w:t>Calculer f(</w:t>
      </w:r>
      <w:r w:rsidR="004D181D">
        <w:t>10</w:t>
      </w:r>
      <w:r>
        <w:t xml:space="preserve">) et </w:t>
      </w:r>
      <w:r w:rsidR="000E15E1">
        <w:t>interprétez</w:t>
      </w:r>
      <w:r>
        <w:t xml:space="preserve"> ce résultat</w:t>
      </w:r>
    </w:p>
    <w:p w14:paraId="695A28C9" w14:textId="62909772" w:rsidR="000E15E1" w:rsidRDefault="009F1D28" w:rsidP="009F1D28">
      <w:pPr>
        <w:pStyle w:val="Paragraphedeliste"/>
        <w:ind w:left="1776"/>
      </w:pPr>
      <w:r>
        <w:t>……………………………………………………………………………………………………………</w:t>
      </w:r>
      <w:r>
        <w:br/>
      </w:r>
      <w:r>
        <w:br/>
      </w:r>
    </w:p>
    <w:p w14:paraId="7AE83E36" w14:textId="77777777" w:rsidR="000E15E1" w:rsidRDefault="000E15E1" w:rsidP="000E15E1">
      <w:pPr>
        <w:pStyle w:val="Paragraphedeliste"/>
        <w:spacing w:after="160" w:line="259" w:lineRule="auto"/>
        <w:ind w:left="1776"/>
      </w:pPr>
    </w:p>
    <w:p w14:paraId="499C23C5" w14:textId="1758DDDB" w:rsidR="000E15E1" w:rsidRDefault="003B0128" w:rsidP="009F1D28">
      <w:pPr>
        <w:pStyle w:val="Paragraphedeliste"/>
        <w:numPr>
          <w:ilvl w:val="0"/>
          <w:numId w:val="34"/>
        </w:numPr>
        <w:spacing w:after="160" w:line="259" w:lineRule="auto"/>
      </w:pPr>
      <w:r>
        <w:t xml:space="preserve">Calculer à la main la dérivée de la fonction f </w:t>
      </w:r>
      <w:r w:rsidR="009F1D28">
        <w:t>……………………………………………………………………………………………………………</w:t>
      </w:r>
      <w:r w:rsidR="009F1D28">
        <w:br/>
      </w:r>
      <w:r w:rsidR="009F1D28">
        <w:br/>
      </w:r>
    </w:p>
    <w:p w14:paraId="5B9395ED" w14:textId="65CB277E" w:rsidR="003B0128" w:rsidRDefault="003B0128" w:rsidP="003B0128">
      <w:pPr>
        <w:pStyle w:val="Paragraphedeliste"/>
        <w:numPr>
          <w:ilvl w:val="0"/>
          <w:numId w:val="34"/>
        </w:numPr>
        <w:spacing w:after="160" w:line="259" w:lineRule="auto"/>
      </w:pPr>
      <w:r>
        <w:t>Tracer le tableau de variation de f</w:t>
      </w:r>
      <w:r w:rsidR="000E15E1">
        <w:t xml:space="preserve"> sur [0, +</w:t>
      </w:r>
      <m:oMath>
        <m:r>
          <w:rPr>
            <w:rFonts w:ascii="Cambria Math" w:hAnsi="Cambria Math"/>
          </w:rPr>
          <m:t>∞</m:t>
        </m:r>
      </m:oMath>
      <w:r w:rsidR="004D181D">
        <w:t xml:space="preserve"> </w:t>
      </w:r>
      <w:r w:rsidR="000E15E1">
        <w:t>[</w:t>
      </w:r>
    </w:p>
    <w:p w14:paraId="74D8051E" w14:textId="1E495533" w:rsidR="000E15E1" w:rsidRDefault="000E15E1" w:rsidP="000E15E1">
      <w:pPr>
        <w:pStyle w:val="Paragraphedeliste"/>
        <w:spacing w:after="160" w:line="259" w:lineRule="auto"/>
        <w:ind w:left="1776"/>
      </w:pPr>
    </w:p>
    <w:p w14:paraId="7E563E65" w14:textId="4743D12E" w:rsidR="000E15E1" w:rsidRDefault="000E15E1" w:rsidP="000E15E1">
      <w:pPr>
        <w:pStyle w:val="Paragraphedeliste"/>
        <w:spacing w:after="160" w:line="259" w:lineRule="auto"/>
        <w:ind w:left="1776"/>
      </w:pPr>
    </w:p>
    <w:p w14:paraId="0FBCBB83" w14:textId="56725659" w:rsidR="009F1D28" w:rsidRDefault="009F1D28" w:rsidP="000E15E1">
      <w:pPr>
        <w:pStyle w:val="Paragraphedeliste"/>
        <w:spacing w:after="160" w:line="259" w:lineRule="auto"/>
        <w:ind w:left="1776"/>
      </w:pPr>
    </w:p>
    <w:p w14:paraId="7B67724A" w14:textId="77777777" w:rsidR="009F1D28" w:rsidRDefault="009F1D28" w:rsidP="000E15E1">
      <w:pPr>
        <w:pStyle w:val="Paragraphedeliste"/>
        <w:spacing w:after="160" w:line="259" w:lineRule="auto"/>
        <w:ind w:left="1776"/>
      </w:pPr>
    </w:p>
    <w:p w14:paraId="4029D3F0" w14:textId="77777777" w:rsidR="000E15E1" w:rsidRDefault="000E15E1" w:rsidP="000E15E1">
      <w:pPr>
        <w:pStyle w:val="Paragraphedeliste"/>
        <w:spacing w:after="160" w:line="259" w:lineRule="auto"/>
        <w:ind w:left="1776"/>
      </w:pPr>
    </w:p>
    <w:p w14:paraId="47EB7D70" w14:textId="193E48BB" w:rsidR="003B0128" w:rsidRDefault="003B0128" w:rsidP="003B0128">
      <w:pPr>
        <w:pStyle w:val="Paragraphedeliste"/>
        <w:numPr>
          <w:ilvl w:val="0"/>
          <w:numId w:val="34"/>
        </w:numPr>
        <w:spacing w:after="160" w:line="259" w:lineRule="auto"/>
      </w:pPr>
      <w:r>
        <w:t xml:space="preserve">Déterminer graphiquement </w:t>
      </w:r>
      <w:r w:rsidR="001221B6">
        <w:t xml:space="preserve">,puis par un calcul , </w:t>
      </w:r>
      <w:r>
        <w:t xml:space="preserve">à partir de quand la </w:t>
      </w:r>
      <w:r w:rsidR="009C0520">
        <w:t xml:space="preserve">charge de la batterie sera supérieure à </w:t>
      </w:r>
      <w:r w:rsidR="004D181D">
        <w:t>10 Volts</w:t>
      </w:r>
      <w:r w:rsidR="009C0520">
        <w:t xml:space="preserve"> </w:t>
      </w:r>
    </w:p>
    <w:p w14:paraId="2AD11468" w14:textId="76976354" w:rsidR="009C0520" w:rsidRDefault="009C0520" w:rsidP="009C0520">
      <w:pPr>
        <w:pStyle w:val="Paragraphedeliste"/>
        <w:spacing w:after="160" w:line="259" w:lineRule="auto"/>
        <w:ind w:left="1776"/>
      </w:pPr>
    </w:p>
    <w:p w14:paraId="28CA7F8F" w14:textId="7B8C561B" w:rsidR="005A7CD3" w:rsidRDefault="005A7CD3" w:rsidP="009C0520">
      <w:pPr>
        <w:pStyle w:val="Paragraphedeliste"/>
        <w:spacing w:after="160" w:line="259" w:lineRule="auto"/>
        <w:ind w:left="1776"/>
      </w:pPr>
    </w:p>
    <w:p w14:paraId="51D03CBF" w14:textId="77777777" w:rsidR="005A7CD3" w:rsidRDefault="005A7CD3" w:rsidP="009C0520">
      <w:pPr>
        <w:pStyle w:val="Paragraphedeliste"/>
        <w:spacing w:after="160" w:line="259" w:lineRule="auto"/>
        <w:ind w:left="1776"/>
      </w:pPr>
    </w:p>
    <w:p w14:paraId="30381172" w14:textId="2AD2F65C" w:rsidR="003B0128" w:rsidRDefault="003B0128" w:rsidP="003B0128">
      <w:pPr>
        <w:pStyle w:val="Paragraphedeliste"/>
        <w:numPr>
          <w:ilvl w:val="0"/>
          <w:numId w:val="33"/>
        </w:numPr>
        <w:spacing w:after="160" w:line="259" w:lineRule="auto"/>
      </w:pPr>
      <w:r>
        <w:t xml:space="preserve">On veut calculer la charge </w:t>
      </w:r>
      <w:r w:rsidR="009C0520">
        <w:t xml:space="preserve">moyenne </w:t>
      </w:r>
      <w:r>
        <w:t xml:space="preserve">de la batterie sur les </w:t>
      </w:r>
      <w:r w:rsidR="004D181D">
        <w:t>60</w:t>
      </w:r>
      <w:r w:rsidR="005A7CD3">
        <w:t xml:space="preserve"> </w:t>
      </w:r>
      <w:r w:rsidR="009F1D28">
        <w:t>premières</w:t>
      </w:r>
      <w:r>
        <w:t xml:space="preserve"> minutes.</w:t>
      </w:r>
    </w:p>
    <w:p w14:paraId="0389DB2C" w14:textId="3CB75DCE" w:rsidR="003B0128" w:rsidRDefault="009C0520" w:rsidP="000E1C97">
      <w:pPr>
        <w:rPr>
          <w:rFonts w:eastAsia="Calibri"/>
          <w:b/>
          <w:i/>
          <w:lang w:val="fr-FR" w:eastAsia="en-US"/>
        </w:rPr>
      </w:pPr>
      <w:r>
        <w:rPr>
          <w:rFonts w:eastAsia="Calibri"/>
          <w:b/>
          <w:i/>
          <w:lang w:val="fr-FR" w:eastAsia="en-US"/>
        </w:rPr>
        <w:t>On rappelle que  la valeur moyenne d’une fonction sur [a,b] est le nombre m=</w:t>
      </w:r>
      <m:oMath>
        <m:f>
          <m:fPr>
            <m:ctrlPr>
              <w:rPr>
                <w:rFonts w:ascii="Cambria Math" w:eastAsia="Calibri" w:hAnsi="Cambria Math"/>
                <w:b/>
                <w:i/>
                <w:lang w:val="fr-FR" w:eastAsia="en-US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/>
                <w:lang w:val="fr-FR" w:eastAsia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="Calibri" w:hAnsi="Cambria Math"/>
                <w:lang w:val="fr-FR" w:eastAsia="en-US"/>
              </w:rPr>
              <m:t>b-a</m:t>
            </m:r>
          </m:den>
        </m:f>
        <m:nary>
          <m:naryPr>
            <m:limLoc m:val="subSup"/>
            <m:ctrlPr>
              <w:rPr>
                <w:rFonts w:ascii="Cambria Math" w:eastAsia="Calibri" w:hAnsi="Cambria Math"/>
                <w:b/>
                <w:i/>
                <w:lang w:val="fr-FR" w:eastAsia="en-US"/>
              </w:rPr>
            </m:ctrlPr>
          </m:naryPr>
          <m:sub>
            <m:r>
              <m:rPr>
                <m:sty m:val="bi"/>
              </m:rPr>
              <w:rPr>
                <w:rFonts w:ascii="Cambria Math" w:eastAsia="Calibri" w:hAnsi="Cambria Math"/>
                <w:lang w:val="fr-FR" w:eastAsia="en-US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eastAsia="Calibri" w:hAnsi="Cambria Math"/>
                <w:lang w:val="fr-FR" w:eastAsia="en-US"/>
              </w:rPr>
              <m:t>b</m:t>
            </m:r>
          </m:sup>
          <m:e>
            <m:r>
              <m:rPr>
                <m:sty m:val="bi"/>
              </m:rPr>
              <w:rPr>
                <w:rFonts w:ascii="Cambria Math" w:eastAsia="Calibri" w:hAnsi="Cambria Math"/>
                <w:lang w:val="fr-FR" w:eastAsia="en-US"/>
              </w:rPr>
              <m:t>f</m:t>
            </m:r>
            <m:d>
              <m:dPr>
                <m:ctrlPr>
                  <w:rPr>
                    <w:rFonts w:ascii="Cambria Math" w:eastAsia="Calibri" w:hAnsi="Cambria Math"/>
                    <w:b/>
                    <w:i/>
                    <w:lang w:val="fr-FR" w:eastAsia="en-US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Calibri" w:hAnsi="Cambria Math"/>
                    <w:lang w:val="fr-FR" w:eastAsia="en-US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eastAsia="Calibri" w:hAnsi="Cambria Math"/>
                <w:lang w:val="fr-FR" w:eastAsia="en-US"/>
              </w:rPr>
              <m:t>dx</m:t>
            </m:r>
          </m:e>
        </m:nary>
      </m:oMath>
    </w:p>
    <w:p w14:paraId="61966952" w14:textId="0762AA69" w:rsidR="005A7CD3" w:rsidRDefault="005A7CD3" w:rsidP="000E1C97">
      <w:pPr>
        <w:rPr>
          <w:rFonts w:eastAsia="Calibri"/>
          <w:b/>
          <w:i/>
          <w:lang w:val="fr-FR" w:eastAsia="en-US"/>
        </w:rPr>
      </w:pPr>
      <w:r>
        <w:rPr>
          <w:rFonts w:eastAsia="Calibri"/>
          <w:b/>
          <w:i/>
          <w:lang w:val="fr-FR" w:eastAsia="en-US"/>
        </w:rPr>
        <w:t xml:space="preserve">Calculez cette charge moyenne ( vous donnerez un </w:t>
      </w:r>
      <w:r w:rsidR="009F1D28">
        <w:rPr>
          <w:rFonts w:eastAsia="Calibri"/>
          <w:b/>
          <w:i/>
          <w:lang w:val="fr-FR" w:eastAsia="en-US"/>
        </w:rPr>
        <w:t>résultat</w:t>
      </w:r>
      <w:r>
        <w:rPr>
          <w:rFonts w:eastAsia="Calibri"/>
          <w:b/>
          <w:i/>
          <w:lang w:val="fr-FR" w:eastAsia="en-US"/>
        </w:rPr>
        <w:t xml:space="preserve"> </w:t>
      </w:r>
      <w:r w:rsidR="009F1D28">
        <w:rPr>
          <w:rFonts w:eastAsia="Calibri"/>
          <w:b/>
          <w:i/>
          <w:lang w:val="fr-FR" w:eastAsia="en-US"/>
        </w:rPr>
        <w:t>arrondi</w:t>
      </w:r>
      <w:r>
        <w:rPr>
          <w:rFonts w:eastAsia="Calibri"/>
          <w:b/>
          <w:i/>
          <w:lang w:val="fr-FR" w:eastAsia="en-US"/>
        </w:rPr>
        <w:t xml:space="preserve"> à 10</w:t>
      </w:r>
      <w:r>
        <w:rPr>
          <w:rFonts w:eastAsia="Calibri"/>
          <w:b/>
          <w:i/>
          <w:vertAlign w:val="superscript"/>
          <w:lang w:val="fr-FR" w:eastAsia="en-US"/>
        </w:rPr>
        <w:t>-3</w:t>
      </w:r>
      <w:r>
        <w:rPr>
          <w:rFonts w:eastAsia="Calibri"/>
          <w:b/>
          <w:i/>
          <w:lang w:val="fr-FR" w:eastAsia="en-US"/>
        </w:rPr>
        <w:t xml:space="preserve"> )</w:t>
      </w:r>
    </w:p>
    <w:p w14:paraId="74B5680B" w14:textId="6E6561FC" w:rsidR="005A7CD3" w:rsidRDefault="005A7CD3" w:rsidP="000E1C97">
      <w:pPr>
        <w:rPr>
          <w:rFonts w:eastAsia="Calibri"/>
          <w:b/>
          <w:i/>
          <w:lang w:val="fr-FR" w:eastAsia="en-US"/>
        </w:rPr>
      </w:pPr>
    </w:p>
    <w:p w14:paraId="426CE148" w14:textId="660B4DD0" w:rsidR="005A7CD3" w:rsidRDefault="005A7CD3" w:rsidP="000E1C97">
      <w:pPr>
        <w:rPr>
          <w:rFonts w:eastAsia="Calibri"/>
          <w:b/>
          <w:i/>
          <w:lang w:val="fr-FR" w:eastAsia="en-US"/>
        </w:rPr>
      </w:pPr>
    </w:p>
    <w:p w14:paraId="5AB5096A" w14:textId="6E371414" w:rsidR="005A7CD3" w:rsidRDefault="005A7CD3" w:rsidP="000E1C97">
      <w:pPr>
        <w:rPr>
          <w:rFonts w:eastAsia="Calibri"/>
          <w:b/>
          <w:i/>
          <w:lang w:val="fr-FR" w:eastAsia="en-US"/>
        </w:rPr>
      </w:pPr>
    </w:p>
    <w:p w14:paraId="520A24AC" w14:textId="6A2DB96B" w:rsidR="005A7CD3" w:rsidRDefault="005A7CD3" w:rsidP="000E1C97">
      <w:pPr>
        <w:rPr>
          <w:rFonts w:eastAsia="Calibri"/>
          <w:b/>
          <w:i/>
          <w:lang w:val="fr-FR" w:eastAsia="en-US"/>
        </w:rPr>
      </w:pPr>
    </w:p>
    <w:p w14:paraId="772F1D07" w14:textId="6579899B" w:rsidR="005A7CD3" w:rsidRDefault="005A7CD3" w:rsidP="000E1C97">
      <w:pPr>
        <w:rPr>
          <w:rFonts w:eastAsia="Calibri"/>
          <w:b/>
          <w:i/>
          <w:lang w:val="fr-FR" w:eastAsia="en-US"/>
        </w:rPr>
      </w:pPr>
    </w:p>
    <w:p w14:paraId="02A0E717" w14:textId="49C0645F" w:rsidR="005A7CD3" w:rsidRDefault="005A7CD3" w:rsidP="000E1C97">
      <w:pPr>
        <w:rPr>
          <w:rFonts w:eastAsia="Calibri"/>
          <w:b/>
          <w:i/>
          <w:lang w:val="fr-FR" w:eastAsia="en-US"/>
        </w:rPr>
      </w:pPr>
      <w:r>
        <w:rPr>
          <w:rFonts w:eastAsia="Calibri"/>
          <w:b/>
          <w:i/>
          <w:lang w:val="fr-FR" w:eastAsia="en-US"/>
        </w:rPr>
        <w:t>Partie B</w:t>
      </w:r>
    </w:p>
    <w:p w14:paraId="586C8EAC" w14:textId="16DDF3AF" w:rsidR="005A7CD3" w:rsidRDefault="005A7CD3" w:rsidP="005A7CD3">
      <w:pPr>
        <w:rPr>
          <w:b/>
          <w:bCs/>
          <w:u w:val="single"/>
        </w:rPr>
      </w:pPr>
      <w:r>
        <w:rPr>
          <w:b/>
          <w:bCs/>
          <w:u w:val="single"/>
        </w:rPr>
        <w:t>Partie B ( les résultats seront arrondis à l’unité</w:t>
      </w:r>
      <w:r>
        <w:rPr>
          <w:b/>
          <w:bCs/>
          <w:u w:val="single"/>
        </w:rPr>
        <w:t xml:space="preserve"> près</w:t>
      </w:r>
      <w:r>
        <w:rPr>
          <w:b/>
          <w:bCs/>
          <w:u w:val="single"/>
        </w:rPr>
        <w:t>)</w:t>
      </w:r>
    </w:p>
    <w:p w14:paraId="5BDA334D" w14:textId="77777777" w:rsidR="005A7CD3" w:rsidRPr="00307667" w:rsidRDefault="005A7CD3" w:rsidP="005A7CD3">
      <w:pPr>
        <w:rPr>
          <w:b/>
          <w:bCs/>
          <w:u w:val="single"/>
        </w:rPr>
      </w:pPr>
    </w:p>
    <w:p w14:paraId="57AA4023" w14:textId="4F686DD5" w:rsidR="005A7CD3" w:rsidRDefault="005A7CD3" w:rsidP="005A7CD3">
      <w:r>
        <w:tab/>
      </w:r>
      <w:r>
        <w:t xml:space="preserve">En 2015, La consommation d’électricité liée aux usages du numérique en France était de 56 </w:t>
      </w:r>
      <w:r w:rsidR="004D181D">
        <w:t>T</w:t>
      </w:r>
      <w:r>
        <w:t>errawatt-heures (TWh)</w:t>
      </w:r>
    </w:p>
    <w:p w14:paraId="44C8F398" w14:textId="77777777" w:rsidR="00E47049" w:rsidRDefault="005A7CD3" w:rsidP="005A7CD3">
      <w:r>
        <w:t>Entre  2015 et  2030 o</w:t>
      </w:r>
      <w:r>
        <w:t>n admet que cette consommation augmente</w:t>
      </w:r>
      <w:r w:rsidR="00E47049">
        <w:t>ra</w:t>
      </w:r>
      <w:r>
        <w:t xml:space="preserve"> de 4 % par  an.</w:t>
      </w:r>
      <w:r w:rsidR="00E47049">
        <w:t xml:space="preserve"> </w:t>
      </w:r>
    </w:p>
    <w:p w14:paraId="396B6EE2" w14:textId="34F6C124" w:rsidR="005A7CD3" w:rsidRDefault="005A7CD3" w:rsidP="005A7CD3">
      <w:r>
        <w:t>Pour tout entier naturel n, on note u</w:t>
      </w:r>
      <w:r w:rsidRPr="00327E75">
        <w:rPr>
          <w:vertAlign w:val="subscript"/>
        </w:rPr>
        <w:t xml:space="preserve">n </w:t>
      </w:r>
      <w:r w:rsidR="00E47049">
        <w:rPr>
          <w:vertAlign w:val="subscript"/>
        </w:rPr>
        <w:t xml:space="preserve"> </w:t>
      </w:r>
      <w:r w:rsidR="00E47049">
        <w:t>l</w:t>
      </w:r>
      <w:r>
        <w:t xml:space="preserve">a consommation d’électricité liée aux usages du numérique en France , exprimée en TWH pour l’année 2015 +n. </w:t>
      </w:r>
      <w:r w:rsidR="00372C19">
        <w:t xml:space="preserve"> Ainsi, u</w:t>
      </w:r>
      <w:r w:rsidRPr="00327E75">
        <w:rPr>
          <w:vertAlign w:val="subscript"/>
        </w:rPr>
        <w:t>0</w:t>
      </w:r>
      <w:r>
        <w:t>=56</w:t>
      </w:r>
    </w:p>
    <w:p w14:paraId="7EEF3C55" w14:textId="77777777" w:rsidR="00E47049" w:rsidRDefault="00E47049" w:rsidP="005A7CD3"/>
    <w:p w14:paraId="6989AAB7" w14:textId="4CF71FC8" w:rsidR="005A7CD3" w:rsidRDefault="00372C19" w:rsidP="005A7CD3">
      <w:pPr>
        <w:pStyle w:val="Paragraphedeliste"/>
        <w:numPr>
          <w:ilvl w:val="0"/>
          <w:numId w:val="35"/>
        </w:numPr>
        <w:spacing w:after="160" w:line="259" w:lineRule="auto"/>
      </w:pPr>
      <w:r>
        <w:t>Calculer u</w:t>
      </w:r>
      <w:r w:rsidR="005A7CD3" w:rsidRPr="00372C19">
        <w:rPr>
          <w:vertAlign w:val="subscript"/>
        </w:rPr>
        <w:t>1</w:t>
      </w:r>
      <w:r w:rsidR="005A7CD3">
        <w:t xml:space="preserve"> et vérifier que u</w:t>
      </w:r>
      <w:r w:rsidR="005A7CD3" w:rsidRPr="00E47049">
        <w:rPr>
          <w:vertAlign w:val="subscript"/>
        </w:rPr>
        <w:t>2</w:t>
      </w:r>
      <w:r w:rsidR="005A7CD3">
        <w:t>=</w:t>
      </w:r>
      <w:r>
        <w:t>61</w:t>
      </w:r>
      <w:r w:rsidR="005A7CD3">
        <w:t>. Que représente ce nombre u</w:t>
      </w:r>
      <w:r w:rsidR="005A7CD3" w:rsidRPr="00E47049">
        <w:rPr>
          <w:vertAlign w:val="subscript"/>
        </w:rPr>
        <w:t>2</w:t>
      </w:r>
      <w:r w:rsidR="005A7CD3">
        <w:t> ?</w:t>
      </w:r>
    </w:p>
    <w:p w14:paraId="4F7AA054" w14:textId="6F09DEA8" w:rsidR="00E47049" w:rsidRDefault="00E47049" w:rsidP="00E47049">
      <w:pPr>
        <w:spacing w:after="160" w:line="259" w:lineRule="auto"/>
      </w:pPr>
    </w:p>
    <w:p w14:paraId="68AFD3C2" w14:textId="3C5B95B7" w:rsidR="00E47049" w:rsidRDefault="00E47049" w:rsidP="00E47049">
      <w:pPr>
        <w:spacing w:after="160" w:line="259" w:lineRule="auto"/>
      </w:pPr>
    </w:p>
    <w:p w14:paraId="208B57F6" w14:textId="77777777" w:rsidR="00E47049" w:rsidRDefault="00E47049" w:rsidP="00E47049">
      <w:pPr>
        <w:spacing w:after="160" w:line="259" w:lineRule="auto"/>
      </w:pPr>
    </w:p>
    <w:p w14:paraId="61672DC8" w14:textId="1CBA40FA" w:rsidR="005A7CD3" w:rsidRDefault="005A7CD3" w:rsidP="005A7CD3">
      <w:pPr>
        <w:pStyle w:val="Paragraphedeliste"/>
        <w:numPr>
          <w:ilvl w:val="0"/>
          <w:numId w:val="35"/>
        </w:numPr>
        <w:spacing w:after="160" w:line="259" w:lineRule="auto"/>
      </w:pPr>
      <w:r>
        <w:t>Montrer que (u</w:t>
      </w:r>
      <w:r w:rsidRPr="00372C19">
        <w:rPr>
          <w:vertAlign w:val="subscript"/>
        </w:rPr>
        <w:t>n</w:t>
      </w:r>
      <w:r>
        <w:t>) est une suite géométrique , vous préciserez sa raison</w:t>
      </w:r>
    </w:p>
    <w:p w14:paraId="305B6AAC" w14:textId="3E1816A3" w:rsidR="00E47049" w:rsidRDefault="00E47049" w:rsidP="00E47049">
      <w:pPr>
        <w:pStyle w:val="Paragraphedeliste"/>
        <w:spacing w:after="160" w:line="259" w:lineRule="auto"/>
      </w:pPr>
    </w:p>
    <w:p w14:paraId="3D293000" w14:textId="70234019" w:rsidR="00E47049" w:rsidRDefault="00E47049" w:rsidP="00E47049">
      <w:pPr>
        <w:pStyle w:val="Paragraphedeliste"/>
        <w:spacing w:after="160" w:line="259" w:lineRule="auto"/>
      </w:pPr>
    </w:p>
    <w:p w14:paraId="135EDF98" w14:textId="39B47BE6" w:rsidR="00E47049" w:rsidRDefault="00E47049" w:rsidP="00E47049">
      <w:pPr>
        <w:pStyle w:val="Paragraphedeliste"/>
        <w:spacing w:after="160" w:line="259" w:lineRule="auto"/>
      </w:pPr>
    </w:p>
    <w:p w14:paraId="5C01EA70" w14:textId="508BBA41" w:rsidR="00E47049" w:rsidRDefault="00E47049" w:rsidP="00E47049">
      <w:pPr>
        <w:pStyle w:val="Paragraphedeliste"/>
        <w:spacing w:after="160" w:line="259" w:lineRule="auto"/>
      </w:pPr>
    </w:p>
    <w:p w14:paraId="1B753B36" w14:textId="7B6D5A29" w:rsidR="00E47049" w:rsidRDefault="00E47049" w:rsidP="00E47049">
      <w:pPr>
        <w:pStyle w:val="Paragraphedeliste"/>
        <w:spacing w:after="160" w:line="259" w:lineRule="auto"/>
      </w:pPr>
    </w:p>
    <w:p w14:paraId="2D28C50A" w14:textId="77777777" w:rsidR="00E47049" w:rsidRDefault="00E47049" w:rsidP="00E47049">
      <w:pPr>
        <w:pStyle w:val="Paragraphedeliste"/>
        <w:spacing w:after="160" w:line="259" w:lineRule="auto"/>
      </w:pPr>
    </w:p>
    <w:p w14:paraId="4E5442CC" w14:textId="101BEB13" w:rsidR="005A7CD3" w:rsidRDefault="005A7CD3" w:rsidP="005A7CD3">
      <w:pPr>
        <w:pStyle w:val="Paragraphedeliste"/>
        <w:numPr>
          <w:ilvl w:val="0"/>
          <w:numId w:val="35"/>
        </w:numPr>
        <w:spacing w:after="160" w:line="259" w:lineRule="auto"/>
      </w:pPr>
      <w:r>
        <w:t>Pour tout entier naturel n, exprimer u</w:t>
      </w:r>
      <w:r w:rsidRPr="00372C19">
        <w:rPr>
          <w:vertAlign w:val="subscript"/>
        </w:rPr>
        <w:t>n</w:t>
      </w:r>
      <w:r>
        <w:t xml:space="preserve"> en fonction de n</w:t>
      </w:r>
    </w:p>
    <w:p w14:paraId="11937097" w14:textId="325709F1" w:rsidR="005A7CD3" w:rsidRDefault="005A7CD3" w:rsidP="00B51834">
      <w:pPr>
        <w:pStyle w:val="Paragraphedeliste"/>
      </w:pPr>
    </w:p>
    <w:p w14:paraId="74D77463" w14:textId="578DFD28" w:rsidR="005A7CD3" w:rsidRDefault="005A7CD3" w:rsidP="000E1C97">
      <w:pPr>
        <w:rPr>
          <w:rFonts w:eastAsia="Calibri"/>
          <w:b/>
          <w:i/>
          <w:lang w:val="fr-FR" w:eastAsia="en-US"/>
        </w:rPr>
      </w:pPr>
    </w:p>
    <w:p w14:paraId="6396962F" w14:textId="253F6BF4" w:rsidR="00E47049" w:rsidRPr="00372C19" w:rsidRDefault="00E47049" w:rsidP="00372C19">
      <w:pPr>
        <w:pStyle w:val="Paragraphedeliste"/>
        <w:rPr>
          <w:rFonts w:eastAsia="Calibri"/>
          <w:bCs/>
          <w:iCs/>
          <w:lang w:val="fr-FR" w:eastAsia="en-US"/>
        </w:rPr>
      </w:pPr>
    </w:p>
    <w:p w14:paraId="2D161E5D" w14:textId="44979806" w:rsidR="00E47049" w:rsidRDefault="00E47049" w:rsidP="000E1C97">
      <w:pPr>
        <w:rPr>
          <w:rFonts w:eastAsia="Calibri"/>
          <w:b/>
          <w:i/>
          <w:lang w:val="fr-FR" w:eastAsia="en-US"/>
        </w:rPr>
      </w:pPr>
    </w:p>
    <w:p w14:paraId="06AFE78A" w14:textId="255245F1" w:rsidR="00E47049" w:rsidRDefault="00E47049" w:rsidP="000E1C97">
      <w:pPr>
        <w:rPr>
          <w:rFonts w:eastAsia="Calibri"/>
          <w:b/>
          <w:i/>
          <w:lang w:val="fr-FR" w:eastAsia="en-US"/>
        </w:rPr>
      </w:pPr>
    </w:p>
    <w:p w14:paraId="6051F9DA" w14:textId="43EB0F17" w:rsidR="00E47049" w:rsidRDefault="00E47049" w:rsidP="000E1C97">
      <w:pPr>
        <w:rPr>
          <w:rFonts w:eastAsia="Calibri"/>
          <w:b/>
          <w:i/>
          <w:lang w:val="fr-FR" w:eastAsia="en-US"/>
        </w:rPr>
      </w:pPr>
    </w:p>
    <w:p w14:paraId="01F075BD" w14:textId="1F37FC54" w:rsidR="00E47049" w:rsidRDefault="00E47049" w:rsidP="00E47049">
      <w:pPr>
        <w:pStyle w:val="Paragraphedeliste"/>
        <w:numPr>
          <w:ilvl w:val="0"/>
          <w:numId w:val="35"/>
        </w:numPr>
      </w:pPr>
      <w:r w:rsidRPr="00E47049">
        <w:rPr>
          <w:i/>
          <w:iCs/>
        </w:rPr>
        <w:t>O</w:t>
      </w:r>
      <w:r>
        <w:t>n admet que chaque année la consommation d’électricité en France , tout usage confondu est égale à 480TWh. A l’aide d’un tableur déterminer à partir de quelle année la</w:t>
      </w:r>
      <w:r w:rsidRPr="002D067D">
        <w:t xml:space="preserve"> </w:t>
      </w:r>
      <w:r>
        <w:t xml:space="preserve">consommation d’électricité liée aux usages du numérique représente </w:t>
      </w:r>
      <w:r w:rsidR="00B51834">
        <w:t xml:space="preserve">15% </w:t>
      </w:r>
      <w:r>
        <w:t xml:space="preserve"> de la consommation totale d’électricité en </w:t>
      </w:r>
      <w:r>
        <w:t>France</w:t>
      </w:r>
    </w:p>
    <w:p w14:paraId="438A20FB" w14:textId="41D7D89D" w:rsidR="00E47049" w:rsidRDefault="00E47049" w:rsidP="00E47049">
      <w:pPr>
        <w:pStyle w:val="Paragraphedeliste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0"/>
        <w:gridCol w:w="9018"/>
      </w:tblGrid>
      <w:tr w:rsidR="00B51834" w14:paraId="4C3C0BA3" w14:textId="77777777" w:rsidTr="00DE5B59">
        <w:trPr>
          <w:cantSplit/>
          <w:trHeight w:val="631"/>
          <w:jc w:val="center"/>
        </w:trPr>
        <w:tc>
          <w:tcPr>
            <w:tcW w:w="950" w:type="dxa"/>
          </w:tcPr>
          <w:p w14:paraId="7D69AB80" w14:textId="77777777" w:rsidR="00B51834" w:rsidRDefault="00B51834" w:rsidP="00DE5B59">
            <w:pPr>
              <w:pStyle w:val="Sansinterligne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>
              <w:rPr>
                <w:b/>
                <w:noProof/>
                <w:sz w:val="24"/>
                <w:lang w:eastAsia="fr-FR"/>
              </w:rPr>
              <w:drawing>
                <wp:inline distT="0" distB="0" distL="0" distR="0" wp14:anchorId="3697556A" wp14:editId="66B49E3E">
                  <wp:extent cx="400050" cy="400050"/>
                  <wp:effectExtent l="1905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14:paraId="59E5495B" w14:textId="77777777" w:rsidR="00B51834" w:rsidRDefault="00B51834" w:rsidP="00DE5B59">
            <w:pPr>
              <w:pStyle w:val="Sansinterligne"/>
              <w:rPr>
                <w:rFonts w:ascii="Times New Roman" w:hAnsi="Times New Roman"/>
                <w:b/>
                <w:bCs/>
                <w:sz w:val="24"/>
                <w:szCs w:val="20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0"/>
              </w:rPr>
              <w:t xml:space="preserve"> « appeler l’examinateur ».</w:t>
            </w:r>
          </w:p>
        </w:tc>
      </w:tr>
    </w:tbl>
    <w:p w14:paraId="109DDE6C" w14:textId="136A917B" w:rsidR="00B51834" w:rsidRDefault="00B51834" w:rsidP="00E47049">
      <w:pPr>
        <w:pStyle w:val="Paragraphedeliste"/>
      </w:pPr>
    </w:p>
    <w:p w14:paraId="7A5BD0A8" w14:textId="77777777" w:rsidR="00B51834" w:rsidRDefault="00B51834" w:rsidP="00E47049">
      <w:pPr>
        <w:pStyle w:val="Paragraphedeliste"/>
      </w:pPr>
    </w:p>
    <w:p w14:paraId="00E17C0D" w14:textId="2441ABCA" w:rsidR="00E47049" w:rsidRDefault="00E47049" w:rsidP="00B51834">
      <w:pPr>
        <w:pStyle w:val="Paragraphedeliste"/>
        <w:numPr>
          <w:ilvl w:val="0"/>
          <w:numId w:val="35"/>
        </w:numPr>
      </w:pPr>
      <w:r>
        <w:t xml:space="preserve">On estime qu’en 2030, en France , </w:t>
      </w:r>
      <w:r w:rsidR="00B51834">
        <w:t>l</w:t>
      </w:r>
      <w:r>
        <w:t>a consommation d’électricité liée aux usages du numérique</w:t>
      </w:r>
    </w:p>
    <w:p w14:paraId="6560AE87" w14:textId="23879873" w:rsidR="00E47049" w:rsidRDefault="00B51834" w:rsidP="00E47049">
      <w:pPr>
        <w:pStyle w:val="Paragraphedeliste"/>
      </w:pPr>
      <w:r>
        <w:t>s</w:t>
      </w:r>
      <w:r w:rsidR="00E47049">
        <w:t xml:space="preserve">era de 101 </w:t>
      </w:r>
      <w:r>
        <w:t>T</w:t>
      </w:r>
      <w:r w:rsidR="00E47049">
        <w:t xml:space="preserve">wh </w:t>
      </w:r>
      <w:r>
        <w:t>,</w:t>
      </w:r>
      <w:r w:rsidR="00E47049">
        <w:t xml:space="preserve"> </w:t>
      </w:r>
      <w:r>
        <w:t xml:space="preserve">et </w:t>
      </w:r>
      <w:r w:rsidR="00E47049">
        <w:t>à p</w:t>
      </w:r>
      <w:r>
        <w:t>a</w:t>
      </w:r>
      <w:r w:rsidR="00E47049">
        <w:t>rtir de 2030 on envisage une baisse de de  la consommation d’</w:t>
      </w:r>
      <w:r>
        <w:t>électricité</w:t>
      </w:r>
      <w:r w:rsidR="00E47049">
        <w:t xml:space="preserve"> </w:t>
      </w:r>
      <w:r>
        <w:t>liée</w:t>
      </w:r>
      <w:r w:rsidR="00E47049">
        <w:t xml:space="preserve"> aux usages du numérique de 3twh par an. </w:t>
      </w:r>
      <w:r>
        <w:t>D</w:t>
      </w:r>
      <w:r w:rsidR="00E47049">
        <w:t xml:space="preserve">éterminer à partir de quelle année la consommation d’électricité </w:t>
      </w:r>
      <w:r>
        <w:t>liée</w:t>
      </w:r>
      <w:r w:rsidR="00E47049">
        <w:t xml:space="preserve"> aux usages du numérique sera </w:t>
      </w:r>
      <w:r>
        <w:t xml:space="preserve">revenue </w:t>
      </w:r>
      <w:r w:rsidR="00E47049">
        <w:t xml:space="preserve"> à la consommation </w:t>
      </w:r>
      <w:r w:rsidR="009F1D28">
        <w:t xml:space="preserve">de </w:t>
      </w:r>
      <w:r w:rsidR="00E47049">
        <w:t>2015</w:t>
      </w:r>
      <w:r w:rsidR="009F1D28">
        <w:t>.</w:t>
      </w:r>
    </w:p>
    <w:p w14:paraId="2BAEB89A" w14:textId="49145D88" w:rsidR="00E47049" w:rsidRPr="005A7CD3" w:rsidRDefault="00E47049" w:rsidP="000E1C97">
      <w:pPr>
        <w:rPr>
          <w:rFonts w:eastAsia="Calibri"/>
          <w:b/>
          <w:i/>
          <w:lang w:val="fr-FR" w:eastAsia="en-US"/>
        </w:rPr>
      </w:pPr>
    </w:p>
    <w:sectPr w:rsidR="00E47049" w:rsidRPr="005A7CD3" w:rsidSect="00A24BF5">
      <w:footerReference w:type="default" r:id="rId10"/>
      <w:pgSz w:w="11906" w:h="16838"/>
      <w:pgMar w:top="851" w:right="567" w:bottom="425" w:left="567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D2476" w14:textId="77777777" w:rsidR="008F7A4A" w:rsidRDefault="008F7A4A" w:rsidP="009906CA">
      <w:r>
        <w:separator/>
      </w:r>
    </w:p>
  </w:endnote>
  <w:endnote w:type="continuationSeparator" w:id="0">
    <w:p w14:paraId="1E00AE2B" w14:textId="77777777" w:rsidR="008F7A4A" w:rsidRDefault="008F7A4A" w:rsidP="00990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DE5EB" w14:textId="77777777" w:rsidR="00E82A52" w:rsidRDefault="00E82A52" w:rsidP="005947E1">
    <w:pPr>
      <w:pStyle w:val="Pieddepage"/>
      <w:jc w:val="right"/>
    </w:pPr>
    <w:r w:rsidRPr="005947E1">
      <w:t xml:space="preserve">Page </w:t>
    </w:r>
    <w:r w:rsidR="00B94A13">
      <w:fldChar w:fldCharType="begin"/>
    </w:r>
    <w:r>
      <w:instrText>PAGE</w:instrText>
    </w:r>
    <w:r w:rsidR="00B94A13">
      <w:fldChar w:fldCharType="separate"/>
    </w:r>
    <w:r w:rsidR="002844E1">
      <w:rPr>
        <w:noProof/>
      </w:rPr>
      <w:t>3</w:t>
    </w:r>
    <w:r w:rsidR="00B94A13">
      <w:rPr>
        <w:noProof/>
      </w:rPr>
      <w:fldChar w:fldCharType="end"/>
    </w:r>
    <w:r w:rsidRPr="005947E1">
      <w:t xml:space="preserve"> sur </w:t>
    </w:r>
    <w:r w:rsidR="00B94A13">
      <w:fldChar w:fldCharType="begin"/>
    </w:r>
    <w:r>
      <w:instrText>NUMPAGES</w:instrText>
    </w:r>
    <w:r w:rsidR="00B94A13">
      <w:fldChar w:fldCharType="separate"/>
    </w:r>
    <w:r w:rsidR="002844E1">
      <w:rPr>
        <w:noProof/>
      </w:rPr>
      <w:t>5</w:t>
    </w:r>
    <w:r w:rsidR="00B94A1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3AF33" w14:textId="77777777" w:rsidR="008F7A4A" w:rsidRDefault="008F7A4A" w:rsidP="009906CA">
      <w:r>
        <w:separator/>
      </w:r>
    </w:p>
  </w:footnote>
  <w:footnote w:type="continuationSeparator" w:id="0">
    <w:p w14:paraId="4FE4D387" w14:textId="77777777" w:rsidR="008F7A4A" w:rsidRDefault="008F7A4A" w:rsidP="009906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1914"/>
    <w:multiLevelType w:val="hybridMultilevel"/>
    <w:tmpl w:val="36D4B8C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240E2"/>
    <w:multiLevelType w:val="hybridMultilevel"/>
    <w:tmpl w:val="97145B1E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7E16044"/>
    <w:multiLevelType w:val="hybridMultilevel"/>
    <w:tmpl w:val="5FBE89C0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" w15:restartNumberingAfterBreak="0">
    <w:nsid w:val="0F902FDA"/>
    <w:multiLevelType w:val="hybridMultilevel"/>
    <w:tmpl w:val="D876D78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A0035"/>
    <w:multiLevelType w:val="hybridMultilevel"/>
    <w:tmpl w:val="4A62F4E4"/>
    <w:lvl w:ilvl="0" w:tplc="040C000F">
      <w:start w:val="1"/>
      <w:numFmt w:val="decimal"/>
      <w:lvlText w:val="%1."/>
      <w:lvlJc w:val="left"/>
      <w:pPr>
        <w:ind w:left="2214" w:hanging="360"/>
      </w:pPr>
    </w:lvl>
    <w:lvl w:ilvl="1" w:tplc="040C0019" w:tentative="1">
      <w:start w:val="1"/>
      <w:numFmt w:val="lowerLetter"/>
      <w:lvlText w:val="%2."/>
      <w:lvlJc w:val="left"/>
      <w:pPr>
        <w:ind w:left="2934" w:hanging="360"/>
      </w:pPr>
    </w:lvl>
    <w:lvl w:ilvl="2" w:tplc="040C001B" w:tentative="1">
      <w:start w:val="1"/>
      <w:numFmt w:val="lowerRoman"/>
      <w:lvlText w:val="%3."/>
      <w:lvlJc w:val="right"/>
      <w:pPr>
        <w:ind w:left="3654" w:hanging="180"/>
      </w:pPr>
    </w:lvl>
    <w:lvl w:ilvl="3" w:tplc="040C000F" w:tentative="1">
      <w:start w:val="1"/>
      <w:numFmt w:val="decimal"/>
      <w:lvlText w:val="%4."/>
      <w:lvlJc w:val="left"/>
      <w:pPr>
        <w:ind w:left="4374" w:hanging="360"/>
      </w:pPr>
    </w:lvl>
    <w:lvl w:ilvl="4" w:tplc="040C0019" w:tentative="1">
      <w:start w:val="1"/>
      <w:numFmt w:val="lowerLetter"/>
      <w:lvlText w:val="%5."/>
      <w:lvlJc w:val="left"/>
      <w:pPr>
        <w:ind w:left="5094" w:hanging="360"/>
      </w:pPr>
    </w:lvl>
    <w:lvl w:ilvl="5" w:tplc="040C001B" w:tentative="1">
      <w:start w:val="1"/>
      <w:numFmt w:val="lowerRoman"/>
      <w:lvlText w:val="%6."/>
      <w:lvlJc w:val="right"/>
      <w:pPr>
        <w:ind w:left="5814" w:hanging="180"/>
      </w:pPr>
    </w:lvl>
    <w:lvl w:ilvl="6" w:tplc="040C000F" w:tentative="1">
      <w:start w:val="1"/>
      <w:numFmt w:val="decimal"/>
      <w:lvlText w:val="%7."/>
      <w:lvlJc w:val="left"/>
      <w:pPr>
        <w:ind w:left="6534" w:hanging="360"/>
      </w:pPr>
    </w:lvl>
    <w:lvl w:ilvl="7" w:tplc="040C0019" w:tentative="1">
      <w:start w:val="1"/>
      <w:numFmt w:val="lowerLetter"/>
      <w:lvlText w:val="%8."/>
      <w:lvlJc w:val="left"/>
      <w:pPr>
        <w:ind w:left="7254" w:hanging="360"/>
      </w:pPr>
    </w:lvl>
    <w:lvl w:ilvl="8" w:tplc="040C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5" w15:restartNumberingAfterBreak="0">
    <w:nsid w:val="171A031A"/>
    <w:multiLevelType w:val="hybridMultilevel"/>
    <w:tmpl w:val="BD8064EA"/>
    <w:lvl w:ilvl="0" w:tplc="7F926B32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1927186A"/>
    <w:multiLevelType w:val="hybridMultilevel"/>
    <w:tmpl w:val="5FBE89C0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7" w15:restartNumberingAfterBreak="0">
    <w:nsid w:val="19C96293"/>
    <w:multiLevelType w:val="hybridMultilevel"/>
    <w:tmpl w:val="B6AEC0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D757F"/>
    <w:multiLevelType w:val="hybridMultilevel"/>
    <w:tmpl w:val="C42C631C"/>
    <w:lvl w:ilvl="0" w:tplc="040C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E194C8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BD3EBF"/>
    <w:multiLevelType w:val="multilevel"/>
    <w:tmpl w:val="E222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5550BA"/>
    <w:multiLevelType w:val="hybridMultilevel"/>
    <w:tmpl w:val="0CE0462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955B1B"/>
    <w:multiLevelType w:val="hybridMultilevel"/>
    <w:tmpl w:val="A28C78D2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2DAE26A0"/>
    <w:multiLevelType w:val="hybridMultilevel"/>
    <w:tmpl w:val="A828AAA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73FCC"/>
    <w:multiLevelType w:val="multilevel"/>
    <w:tmpl w:val="5556154E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72063"/>
    <w:multiLevelType w:val="hybridMultilevel"/>
    <w:tmpl w:val="63E4A6AC"/>
    <w:lvl w:ilvl="0" w:tplc="040C000F">
      <w:start w:val="1"/>
      <w:numFmt w:val="decimal"/>
      <w:lvlText w:val="%1."/>
      <w:lvlJc w:val="left"/>
      <w:pPr>
        <w:ind w:left="709" w:hanging="360"/>
      </w:p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6" w15:restartNumberingAfterBreak="0">
    <w:nsid w:val="391109CF"/>
    <w:multiLevelType w:val="hybridMultilevel"/>
    <w:tmpl w:val="13945A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B401B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D6B6E35"/>
    <w:multiLevelType w:val="hybridMultilevel"/>
    <w:tmpl w:val="891C70F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475DEB"/>
    <w:multiLevelType w:val="hybridMultilevel"/>
    <w:tmpl w:val="FA64854E"/>
    <w:lvl w:ilvl="0" w:tplc="F584833C">
      <w:start w:val="1"/>
      <w:numFmt w:val="lowerLetter"/>
      <w:lvlText w:val="%1."/>
      <w:lvlJc w:val="left"/>
      <w:pPr>
        <w:ind w:left="1068" w:hanging="360"/>
      </w:pPr>
      <w:rPr>
        <w:rFonts w:hint="default"/>
        <w:sz w:val="23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4B214D5"/>
    <w:multiLevelType w:val="hybridMultilevel"/>
    <w:tmpl w:val="DD5A4640"/>
    <w:lvl w:ilvl="0" w:tplc="040C000F">
      <w:start w:val="1"/>
      <w:numFmt w:val="decimal"/>
      <w:lvlText w:val="%1."/>
      <w:lvlJc w:val="left"/>
      <w:pPr>
        <w:ind w:left="1494" w:hanging="360"/>
      </w:p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49307D31"/>
    <w:multiLevelType w:val="hybridMultilevel"/>
    <w:tmpl w:val="8652944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112B2D"/>
    <w:multiLevelType w:val="hybridMultilevel"/>
    <w:tmpl w:val="47F88C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5E31D2"/>
    <w:multiLevelType w:val="hybridMultilevel"/>
    <w:tmpl w:val="27AEB9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3569C4"/>
    <w:multiLevelType w:val="hybridMultilevel"/>
    <w:tmpl w:val="4688416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C55ED9"/>
    <w:multiLevelType w:val="hybridMultilevel"/>
    <w:tmpl w:val="9D20538C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6" w15:restartNumberingAfterBreak="0">
    <w:nsid w:val="532452A1"/>
    <w:multiLevelType w:val="multilevel"/>
    <w:tmpl w:val="654EF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0B3C21"/>
    <w:multiLevelType w:val="hybridMultilevel"/>
    <w:tmpl w:val="1ED6599C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8" w15:restartNumberingAfterBreak="0">
    <w:nsid w:val="56C46DBC"/>
    <w:multiLevelType w:val="hybridMultilevel"/>
    <w:tmpl w:val="21669F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6D0111"/>
    <w:multiLevelType w:val="hybridMultilevel"/>
    <w:tmpl w:val="C8EA2E58"/>
    <w:lvl w:ilvl="0" w:tplc="040C000F">
      <w:start w:val="1"/>
      <w:numFmt w:val="decimal"/>
      <w:lvlText w:val="%1."/>
      <w:lvlJc w:val="left"/>
      <w:pPr>
        <w:ind w:left="774" w:hanging="360"/>
      </w:pPr>
    </w:lvl>
    <w:lvl w:ilvl="1" w:tplc="040C0019" w:tentative="1">
      <w:start w:val="1"/>
      <w:numFmt w:val="lowerLetter"/>
      <w:lvlText w:val="%2."/>
      <w:lvlJc w:val="left"/>
      <w:pPr>
        <w:ind w:left="1494" w:hanging="360"/>
      </w:pPr>
    </w:lvl>
    <w:lvl w:ilvl="2" w:tplc="040C001B" w:tentative="1">
      <w:start w:val="1"/>
      <w:numFmt w:val="lowerRoman"/>
      <w:lvlText w:val="%3."/>
      <w:lvlJc w:val="right"/>
      <w:pPr>
        <w:ind w:left="2214" w:hanging="180"/>
      </w:pPr>
    </w:lvl>
    <w:lvl w:ilvl="3" w:tplc="040C000F" w:tentative="1">
      <w:start w:val="1"/>
      <w:numFmt w:val="decimal"/>
      <w:lvlText w:val="%4."/>
      <w:lvlJc w:val="left"/>
      <w:pPr>
        <w:ind w:left="2934" w:hanging="360"/>
      </w:pPr>
    </w:lvl>
    <w:lvl w:ilvl="4" w:tplc="040C0019" w:tentative="1">
      <w:start w:val="1"/>
      <w:numFmt w:val="lowerLetter"/>
      <w:lvlText w:val="%5."/>
      <w:lvlJc w:val="left"/>
      <w:pPr>
        <w:ind w:left="3654" w:hanging="360"/>
      </w:pPr>
    </w:lvl>
    <w:lvl w:ilvl="5" w:tplc="040C001B" w:tentative="1">
      <w:start w:val="1"/>
      <w:numFmt w:val="lowerRoman"/>
      <w:lvlText w:val="%6."/>
      <w:lvlJc w:val="right"/>
      <w:pPr>
        <w:ind w:left="4374" w:hanging="180"/>
      </w:pPr>
    </w:lvl>
    <w:lvl w:ilvl="6" w:tplc="040C000F" w:tentative="1">
      <w:start w:val="1"/>
      <w:numFmt w:val="decimal"/>
      <w:lvlText w:val="%7."/>
      <w:lvlJc w:val="left"/>
      <w:pPr>
        <w:ind w:left="5094" w:hanging="360"/>
      </w:pPr>
    </w:lvl>
    <w:lvl w:ilvl="7" w:tplc="040C0019" w:tentative="1">
      <w:start w:val="1"/>
      <w:numFmt w:val="lowerLetter"/>
      <w:lvlText w:val="%8."/>
      <w:lvlJc w:val="left"/>
      <w:pPr>
        <w:ind w:left="5814" w:hanging="360"/>
      </w:pPr>
    </w:lvl>
    <w:lvl w:ilvl="8" w:tplc="040C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30" w15:restartNumberingAfterBreak="0">
    <w:nsid w:val="6424064B"/>
    <w:multiLevelType w:val="hybridMultilevel"/>
    <w:tmpl w:val="9398B4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96965"/>
    <w:multiLevelType w:val="hybridMultilevel"/>
    <w:tmpl w:val="C25AB16A"/>
    <w:lvl w:ilvl="0" w:tplc="A7E44D3C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34526A"/>
    <w:multiLevelType w:val="hybridMultilevel"/>
    <w:tmpl w:val="FB08296E"/>
    <w:lvl w:ilvl="0" w:tplc="52EA40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4D7F7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6E619FD"/>
    <w:multiLevelType w:val="hybridMultilevel"/>
    <w:tmpl w:val="8B3C161A"/>
    <w:lvl w:ilvl="0" w:tplc="8BFA899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01538">
    <w:abstractNumId w:val="9"/>
  </w:num>
  <w:num w:numId="2" w16cid:durableId="444815236">
    <w:abstractNumId w:val="17"/>
  </w:num>
  <w:num w:numId="3" w16cid:durableId="1848598962">
    <w:abstractNumId w:val="33"/>
  </w:num>
  <w:num w:numId="4" w16cid:durableId="1264916727">
    <w:abstractNumId w:val="19"/>
  </w:num>
  <w:num w:numId="5" w16cid:durableId="727613243">
    <w:abstractNumId w:val="2"/>
  </w:num>
  <w:num w:numId="6" w16cid:durableId="1962805905">
    <w:abstractNumId w:val="1"/>
  </w:num>
  <w:num w:numId="7" w16cid:durableId="554125444">
    <w:abstractNumId w:val="20"/>
  </w:num>
  <w:num w:numId="8" w16cid:durableId="1904755179">
    <w:abstractNumId w:val="4"/>
  </w:num>
  <w:num w:numId="9" w16cid:durableId="1349797225">
    <w:abstractNumId w:val="28"/>
  </w:num>
  <w:num w:numId="10" w16cid:durableId="39063115">
    <w:abstractNumId w:val="6"/>
  </w:num>
  <w:num w:numId="11" w16cid:durableId="342629808">
    <w:abstractNumId w:val="30"/>
  </w:num>
  <w:num w:numId="12" w16cid:durableId="1280256522">
    <w:abstractNumId w:val="23"/>
  </w:num>
  <w:num w:numId="13" w16cid:durableId="7562705">
    <w:abstractNumId w:val="7"/>
  </w:num>
  <w:num w:numId="14" w16cid:durableId="1390377783">
    <w:abstractNumId w:val="29"/>
  </w:num>
  <w:num w:numId="15" w16cid:durableId="529953721">
    <w:abstractNumId w:val="15"/>
  </w:num>
  <w:num w:numId="16" w16cid:durableId="643896892">
    <w:abstractNumId w:val="25"/>
  </w:num>
  <w:num w:numId="17" w16cid:durableId="514269250">
    <w:abstractNumId w:val="16"/>
  </w:num>
  <w:num w:numId="18" w16cid:durableId="1063522156">
    <w:abstractNumId w:val="27"/>
  </w:num>
  <w:num w:numId="19" w16cid:durableId="375087204">
    <w:abstractNumId w:val="12"/>
  </w:num>
  <w:num w:numId="20" w16cid:durableId="1180395329">
    <w:abstractNumId w:val="3"/>
  </w:num>
  <w:num w:numId="21" w16cid:durableId="2029602996">
    <w:abstractNumId w:val="31"/>
  </w:num>
  <w:num w:numId="22" w16cid:durableId="1158615601">
    <w:abstractNumId w:val="13"/>
  </w:num>
  <w:num w:numId="23" w16cid:durableId="884101867">
    <w:abstractNumId w:val="22"/>
  </w:num>
  <w:num w:numId="24" w16cid:durableId="294917268">
    <w:abstractNumId w:val="24"/>
  </w:num>
  <w:num w:numId="25" w16cid:durableId="419911255">
    <w:abstractNumId w:val="0"/>
  </w:num>
  <w:num w:numId="26" w16cid:durableId="1381787391">
    <w:abstractNumId w:val="11"/>
  </w:num>
  <w:num w:numId="27" w16cid:durableId="1970354316">
    <w:abstractNumId w:val="21"/>
  </w:num>
  <w:num w:numId="28" w16cid:durableId="1777093134">
    <w:abstractNumId w:val="18"/>
  </w:num>
  <w:num w:numId="29" w16cid:durableId="245379306">
    <w:abstractNumId w:val="14"/>
  </w:num>
  <w:num w:numId="30" w16cid:durableId="934478689">
    <w:abstractNumId w:val="26"/>
  </w:num>
  <w:num w:numId="31" w16cid:durableId="1645619678">
    <w:abstractNumId w:val="10"/>
  </w:num>
  <w:num w:numId="32" w16cid:durableId="1026058918">
    <w:abstractNumId w:val="8"/>
  </w:num>
  <w:num w:numId="33" w16cid:durableId="454447716">
    <w:abstractNumId w:val="32"/>
  </w:num>
  <w:num w:numId="34" w16cid:durableId="11105403">
    <w:abstractNumId w:val="5"/>
  </w:num>
  <w:num w:numId="35" w16cid:durableId="1149949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64"/>
    <w:rsid w:val="00007602"/>
    <w:rsid w:val="00025B01"/>
    <w:rsid w:val="0004640D"/>
    <w:rsid w:val="00055642"/>
    <w:rsid w:val="00055ED5"/>
    <w:rsid w:val="000604C3"/>
    <w:rsid w:val="000762C3"/>
    <w:rsid w:val="000A0B3B"/>
    <w:rsid w:val="000B1D52"/>
    <w:rsid w:val="000C35B8"/>
    <w:rsid w:val="000E14F1"/>
    <w:rsid w:val="000E15E1"/>
    <w:rsid w:val="000E1C97"/>
    <w:rsid w:val="000E653B"/>
    <w:rsid w:val="000E7A6F"/>
    <w:rsid w:val="000F0896"/>
    <w:rsid w:val="000F773C"/>
    <w:rsid w:val="001221B6"/>
    <w:rsid w:val="001273FD"/>
    <w:rsid w:val="001359B1"/>
    <w:rsid w:val="0013707F"/>
    <w:rsid w:val="001470F1"/>
    <w:rsid w:val="00167837"/>
    <w:rsid w:val="0017170F"/>
    <w:rsid w:val="00183A31"/>
    <w:rsid w:val="001928D5"/>
    <w:rsid w:val="001C0CCB"/>
    <w:rsid w:val="001C52C9"/>
    <w:rsid w:val="001D0238"/>
    <w:rsid w:val="001E3389"/>
    <w:rsid w:val="001E5695"/>
    <w:rsid w:val="001E7FBD"/>
    <w:rsid w:val="001F6C30"/>
    <w:rsid w:val="00200DFF"/>
    <w:rsid w:val="00201661"/>
    <w:rsid w:val="0021323F"/>
    <w:rsid w:val="002505E0"/>
    <w:rsid w:val="00254476"/>
    <w:rsid w:val="002718C2"/>
    <w:rsid w:val="00276B1E"/>
    <w:rsid w:val="002844E1"/>
    <w:rsid w:val="0028761E"/>
    <w:rsid w:val="00293F63"/>
    <w:rsid w:val="002A14D2"/>
    <w:rsid w:val="002A3610"/>
    <w:rsid w:val="002A6938"/>
    <w:rsid w:val="002E57C8"/>
    <w:rsid w:val="00304500"/>
    <w:rsid w:val="0031194E"/>
    <w:rsid w:val="003229A5"/>
    <w:rsid w:val="003350A9"/>
    <w:rsid w:val="00356966"/>
    <w:rsid w:val="003611AD"/>
    <w:rsid w:val="00372C19"/>
    <w:rsid w:val="00384A41"/>
    <w:rsid w:val="00397AFA"/>
    <w:rsid w:val="003A7654"/>
    <w:rsid w:val="003B0128"/>
    <w:rsid w:val="003C2BCB"/>
    <w:rsid w:val="003C2E33"/>
    <w:rsid w:val="003E551F"/>
    <w:rsid w:val="003F30DE"/>
    <w:rsid w:val="00410486"/>
    <w:rsid w:val="0041193F"/>
    <w:rsid w:val="00443661"/>
    <w:rsid w:val="00444890"/>
    <w:rsid w:val="004552E5"/>
    <w:rsid w:val="0047023E"/>
    <w:rsid w:val="00482AA1"/>
    <w:rsid w:val="004A3505"/>
    <w:rsid w:val="004A7C2D"/>
    <w:rsid w:val="004D181D"/>
    <w:rsid w:val="004F1600"/>
    <w:rsid w:val="004F3CA6"/>
    <w:rsid w:val="00504008"/>
    <w:rsid w:val="00524DC9"/>
    <w:rsid w:val="00540789"/>
    <w:rsid w:val="005441F6"/>
    <w:rsid w:val="0056273C"/>
    <w:rsid w:val="005660F3"/>
    <w:rsid w:val="00592604"/>
    <w:rsid w:val="005947E1"/>
    <w:rsid w:val="005A2118"/>
    <w:rsid w:val="005A5ACD"/>
    <w:rsid w:val="005A7CD3"/>
    <w:rsid w:val="005D1B01"/>
    <w:rsid w:val="005D23F5"/>
    <w:rsid w:val="00622C69"/>
    <w:rsid w:val="00642B84"/>
    <w:rsid w:val="006454AA"/>
    <w:rsid w:val="00653539"/>
    <w:rsid w:val="00654E52"/>
    <w:rsid w:val="00666392"/>
    <w:rsid w:val="00671116"/>
    <w:rsid w:val="00680378"/>
    <w:rsid w:val="00684F5D"/>
    <w:rsid w:val="00687F7B"/>
    <w:rsid w:val="00695492"/>
    <w:rsid w:val="006B6B8A"/>
    <w:rsid w:val="006E3607"/>
    <w:rsid w:val="006F0E7E"/>
    <w:rsid w:val="006F17BA"/>
    <w:rsid w:val="007010FA"/>
    <w:rsid w:val="00705E09"/>
    <w:rsid w:val="00742C3A"/>
    <w:rsid w:val="007576AC"/>
    <w:rsid w:val="00780F07"/>
    <w:rsid w:val="007E7D4A"/>
    <w:rsid w:val="00805334"/>
    <w:rsid w:val="0081748E"/>
    <w:rsid w:val="00852E96"/>
    <w:rsid w:val="008574E1"/>
    <w:rsid w:val="00861AD8"/>
    <w:rsid w:val="008C638D"/>
    <w:rsid w:val="008C6F97"/>
    <w:rsid w:val="008D15C9"/>
    <w:rsid w:val="008D24E5"/>
    <w:rsid w:val="008E3835"/>
    <w:rsid w:val="008E38BD"/>
    <w:rsid w:val="008F6B1E"/>
    <w:rsid w:val="008F7A4A"/>
    <w:rsid w:val="00903541"/>
    <w:rsid w:val="00903759"/>
    <w:rsid w:val="00910229"/>
    <w:rsid w:val="0091476E"/>
    <w:rsid w:val="009265FC"/>
    <w:rsid w:val="00934695"/>
    <w:rsid w:val="00937A80"/>
    <w:rsid w:val="00940DB1"/>
    <w:rsid w:val="00941679"/>
    <w:rsid w:val="009443FD"/>
    <w:rsid w:val="00951AA0"/>
    <w:rsid w:val="009523B3"/>
    <w:rsid w:val="009600E7"/>
    <w:rsid w:val="00981500"/>
    <w:rsid w:val="009906CA"/>
    <w:rsid w:val="00997E55"/>
    <w:rsid w:val="009A1CED"/>
    <w:rsid w:val="009B4107"/>
    <w:rsid w:val="009B68E8"/>
    <w:rsid w:val="009C0520"/>
    <w:rsid w:val="009C376A"/>
    <w:rsid w:val="009C50C5"/>
    <w:rsid w:val="009C6F59"/>
    <w:rsid w:val="009D7E9B"/>
    <w:rsid w:val="009E1324"/>
    <w:rsid w:val="009E73BF"/>
    <w:rsid w:val="009F1D28"/>
    <w:rsid w:val="009F55CE"/>
    <w:rsid w:val="00A20860"/>
    <w:rsid w:val="00A24BF5"/>
    <w:rsid w:val="00A3233D"/>
    <w:rsid w:val="00A46A27"/>
    <w:rsid w:val="00A57316"/>
    <w:rsid w:val="00A57C5F"/>
    <w:rsid w:val="00A625EA"/>
    <w:rsid w:val="00A630D7"/>
    <w:rsid w:val="00A64F5E"/>
    <w:rsid w:val="00A7564F"/>
    <w:rsid w:val="00A77E64"/>
    <w:rsid w:val="00A85B40"/>
    <w:rsid w:val="00A97897"/>
    <w:rsid w:val="00AA793F"/>
    <w:rsid w:val="00AB0ABE"/>
    <w:rsid w:val="00AC6BBF"/>
    <w:rsid w:val="00AD2287"/>
    <w:rsid w:val="00AE0A18"/>
    <w:rsid w:val="00AE27BE"/>
    <w:rsid w:val="00AE61EC"/>
    <w:rsid w:val="00AE6286"/>
    <w:rsid w:val="00AF447A"/>
    <w:rsid w:val="00AF722F"/>
    <w:rsid w:val="00B0243C"/>
    <w:rsid w:val="00B03B05"/>
    <w:rsid w:val="00B15FC9"/>
    <w:rsid w:val="00B361ED"/>
    <w:rsid w:val="00B36433"/>
    <w:rsid w:val="00B37E4A"/>
    <w:rsid w:val="00B51834"/>
    <w:rsid w:val="00B525BA"/>
    <w:rsid w:val="00B8280A"/>
    <w:rsid w:val="00B84F95"/>
    <w:rsid w:val="00B932FA"/>
    <w:rsid w:val="00B94A13"/>
    <w:rsid w:val="00BA3127"/>
    <w:rsid w:val="00BB4F88"/>
    <w:rsid w:val="00BD3AD2"/>
    <w:rsid w:val="00C11E88"/>
    <w:rsid w:val="00C16AFF"/>
    <w:rsid w:val="00C53CA4"/>
    <w:rsid w:val="00C612F8"/>
    <w:rsid w:val="00C61366"/>
    <w:rsid w:val="00C866A5"/>
    <w:rsid w:val="00CA55B0"/>
    <w:rsid w:val="00CF1235"/>
    <w:rsid w:val="00D118E1"/>
    <w:rsid w:val="00D13833"/>
    <w:rsid w:val="00D1468F"/>
    <w:rsid w:val="00D2615E"/>
    <w:rsid w:val="00D559E2"/>
    <w:rsid w:val="00D63F80"/>
    <w:rsid w:val="00D70C81"/>
    <w:rsid w:val="00D84603"/>
    <w:rsid w:val="00D84AC7"/>
    <w:rsid w:val="00D93895"/>
    <w:rsid w:val="00DB2092"/>
    <w:rsid w:val="00DB221F"/>
    <w:rsid w:val="00DB2AAF"/>
    <w:rsid w:val="00DE4881"/>
    <w:rsid w:val="00DF0235"/>
    <w:rsid w:val="00DF567E"/>
    <w:rsid w:val="00DF641B"/>
    <w:rsid w:val="00E14216"/>
    <w:rsid w:val="00E32B94"/>
    <w:rsid w:val="00E41EC9"/>
    <w:rsid w:val="00E47049"/>
    <w:rsid w:val="00E5058E"/>
    <w:rsid w:val="00E6020A"/>
    <w:rsid w:val="00E76E95"/>
    <w:rsid w:val="00E7793F"/>
    <w:rsid w:val="00E77CF1"/>
    <w:rsid w:val="00E82A52"/>
    <w:rsid w:val="00EB4905"/>
    <w:rsid w:val="00EC137C"/>
    <w:rsid w:val="00EF545A"/>
    <w:rsid w:val="00F02402"/>
    <w:rsid w:val="00F330A8"/>
    <w:rsid w:val="00F52E7F"/>
    <w:rsid w:val="00F6379B"/>
    <w:rsid w:val="00F75B85"/>
    <w:rsid w:val="00F837A8"/>
    <w:rsid w:val="00F90947"/>
    <w:rsid w:val="00FA3A0E"/>
    <w:rsid w:val="00FB3DC7"/>
    <w:rsid w:val="00FB48B8"/>
    <w:rsid w:val="00FC0766"/>
    <w:rsid w:val="00FC4AE8"/>
    <w:rsid w:val="00FE75A7"/>
    <w:rsid w:val="00FF73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7D4AF"/>
  <w15:docId w15:val="{06167A2C-555C-4766-A1B1-54403EBD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E64"/>
    <w:rPr>
      <w:rFonts w:ascii="Times New Roman" w:eastAsia="Times New Roman" w:hAnsi="Times New Roman"/>
      <w:sz w:val="24"/>
      <w:szCs w:val="24"/>
      <w:lang w:val="fr-CA"/>
    </w:rPr>
  </w:style>
  <w:style w:type="paragraph" w:styleId="Titre3">
    <w:name w:val="heading 3"/>
    <w:basedOn w:val="Normal"/>
    <w:link w:val="Titre3Car"/>
    <w:uiPriority w:val="9"/>
    <w:qFormat/>
    <w:rsid w:val="00E82A52"/>
    <w:pPr>
      <w:spacing w:before="100" w:beforeAutospacing="1" w:after="100" w:afterAutospacing="1"/>
      <w:outlineLvl w:val="2"/>
    </w:pPr>
    <w:rPr>
      <w:b/>
      <w:bCs/>
      <w:sz w:val="27"/>
      <w:szCs w:val="27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qFormat/>
    <w:rsid w:val="00A77E64"/>
    <w:rPr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7E64"/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A77E64"/>
    <w:rPr>
      <w:rFonts w:ascii="Tahoma" w:eastAsia="Times New Roman" w:hAnsi="Tahoma" w:cs="Tahoma"/>
      <w:sz w:val="16"/>
      <w:szCs w:val="16"/>
      <w:lang w:val="fr-CA" w:eastAsia="fr-FR"/>
    </w:rPr>
  </w:style>
  <w:style w:type="paragraph" w:styleId="En-tte">
    <w:name w:val="header"/>
    <w:basedOn w:val="Normal"/>
    <w:link w:val="En-tteCar"/>
    <w:uiPriority w:val="99"/>
    <w:unhideWhenUsed/>
    <w:rsid w:val="009906CA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906CA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ieddepage">
    <w:name w:val="footer"/>
    <w:basedOn w:val="Normal"/>
    <w:link w:val="PieddepageCar"/>
    <w:uiPriority w:val="99"/>
    <w:unhideWhenUsed/>
    <w:rsid w:val="009906C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906CA"/>
    <w:rPr>
      <w:rFonts w:ascii="Times New Roman" w:eastAsia="Times New Roman" w:hAnsi="Times New Roman" w:cs="Times New Roman"/>
      <w:sz w:val="24"/>
      <w:szCs w:val="24"/>
      <w:lang w:val="fr-CA" w:eastAsia="fr-FR"/>
    </w:rPr>
  </w:style>
  <w:style w:type="paragraph" w:styleId="Paragraphedeliste">
    <w:name w:val="List Paragraph"/>
    <w:basedOn w:val="Normal"/>
    <w:uiPriority w:val="34"/>
    <w:qFormat/>
    <w:rsid w:val="000F0896"/>
    <w:pPr>
      <w:ind w:left="720"/>
      <w:contextualSpacing/>
    </w:pPr>
  </w:style>
  <w:style w:type="character" w:styleId="Textedelespacerserv">
    <w:name w:val="Placeholder Text"/>
    <w:uiPriority w:val="99"/>
    <w:semiHidden/>
    <w:rsid w:val="003611AD"/>
    <w:rPr>
      <w:color w:val="808080"/>
    </w:rPr>
  </w:style>
  <w:style w:type="paragraph" w:customStyle="1" w:styleId="Default">
    <w:name w:val="Default"/>
    <w:rsid w:val="008C638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table" w:styleId="Grilledutableau">
    <w:name w:val="Table Grid"/>
    <w:basedOn w:val="TableauNormal"/>
    <w:rsid w:val="006535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rsid w:val="00E82A52"/>
    <w:rPr>
      <w:rFonts w:ascii="Times New Roman" w:eastAsia="Times New Roman" w:hAnsi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2A52"/>
    <w:pPr>
      <w:spacing w:before="100" w:beforeAutospacing="1" w:after="100" w:afterAutospacing="1"/>
    </w:pPr>
    <w:rPr>
      <w:lang w:val="fr-FR"/>
    </w:rPr>
  </w:style>
  <w:style w:type="character" w:styleId="Accentuation">
    <w:name w:val="Emphasis"/>
    <w:basedOn w:val="Policepardfaut"/>
    <w:uiPriority w:val="20"/>
    <w:qFormat/>
    <w:rsid w:val="00E82A52"/>
    <w:rPr>
      <w:i/>
      <w:iCs/>
    </w:rPr>
  </w:style>
  <w:style w:type="character" w:customStyle="1" w:styleId="hgkelc">
    <w:name w:val="hgkelc"/>
    <w:basedOn w:val="Policepardfaut"/>
    <w:rsid w:val="000E6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53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92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8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7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5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naud\Documents\Modeles%20Word\document1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document1</Template>
  <TotalTime>114</TotalTime>
  <Pages>5</Pages>
  <Words>958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Mme Bec;Brousse</dc:creator>
  <cp:lastModifiedBy>GHIS GHIS</cp:lastModifiedBy>
  <cp:revision>5</cp:revision>
  <cp:lastPrinted>2022-04-06T08:57:00Z</cp:lastPrinted>
  <dcterms:created xsi:type="dcterms:W3CDTF">2022-04-08T14:23:00Z</dcterms:created>
  <dcterms:modified xsi:type="dcterms:W3CDTF">2022-04-08T16:18:00Z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