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4"/>
        <w:gridCol w:w="4954"/>
        <w:gridCol w:w="2588"/>
      </w:tblGrid>
      <w:tr w:rsidR="008B6073" w14:paraId="38E359AC" w14:textId="77777777" w:rsidTr="00C61E4B">
        <w:tc>
          <w:tcPr>
            <w:tcW w:w="2664" w:type="dxa"/>
            <w:shd w:val="clear" w:color="auto" w:fill="C0C0C0"/>
            <w:vAlign w:val="center"/>
          </w:tcPr>
          <w:p w14:paraId="1683A007" w14:textId="77777777" w:rsidR="008B6073" w:rsidRPr="00491E00" w:rsidRDefault="008B6073" w:rsidP="00C61E4B">
            <w:pPr>
              <w:pStyle w:val="Titre3"/>
              <w:rPr>
                <w:rFonts w:ascii="Arial" w:hAnsi="Arial" w:cs="Arial"/>
                <w:sz w:val="30"/>
                <w:szCs w:val="30"/>
              </w:rPr>
            </w:pPr>
            <w:r w:rsidRPr="00491E00">
              <w:rPr>
                <w:rFonts w:ascii="Arial" w:hAnsi="Arial" w:cs="Arial"/>
                <w:sz w:val="30"/>
                <w:szCs w:val="30"/>
              </w:rPr>
              <w:t>Matrices</w:t>
            </w:r>
          </w:p>
        </w:tc>
        <w:tc>
          <w:tcPr>
            <w:tcW w:w="4954" w:type="dxa"/>
            <w:shd w:val="clear" w:color="auto" w:fill="C0C0C0"/>
            <w:vAlign w:val="center"/>
          </w:tcPr>
          <w:p w14:paraId="529EDAA0" w14:textId="77777777" w:rsidR="008B6073" w:rsidRPr="00CF732D" w:rsidRDefault="008B6073" w:rsidP="00C61E4B">
            <w:pPr>
              <w:pStyle w:val="Titre4"/>
              <w:jc w:val="center"/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C</w:t>
            </w:r>
            <w:r w:rsidRPr="00491E00">
              <w:rPr>
                <w:rFonts w:ascii="Arial" w:hAnsi="Arial" w:cs="Arial"/>
                <w:sz w:val="30"/>
                <w:szCs w:val="30"/>
              </w:rPr>
              <w:t>alcul matriciel</w:t>
            </w:r>
          </w:p>
        </w:tc>
        <w:tc>
          <w:tcPr>
            <w:tcW w:w="2588" w:type="dxa"/>
            <w:shd w:val="clear" w:color="auto" w:fill="C0C0C0"/>
            <w:vAlign w:val="center"/>
          </w:tcPr>
          <w:p w14:paraId="3335FACD" w14:textId="77777777" w:rsidR="008B6073" w:rsidRPr="008B6073" w:rsidRDefault="008B6073" w:rsidP="008B2923">
            <w:pPr>
              <w:ind w:right="57"/>
              <w:jc w:val="right"/>
              <w:rPr>
                <w:rFonts w:ascii="Arial" w:hAnsi="Arial" w:cs="Arial"/>
                <w:sz w:val="30"/>
                <w:szCs w:val="32"/>
              </w:rPr>
            </w:pPr>
            <w:r>
              <w:rPr>
                <w:rFonts w:ascii="Arial" w:hAnsi="Arial" w:cs="Arial"/>
                <w:sz w:val="30"/>
                <w:szCs w:val="32"/>
              </w:rPr>
              <w:t>TI-83 plus</w:t>
            </w:r>
          </w:p>
        </w:tc>
      </w:tr>
    </w:tbl>
    <w:p w14:paraId="04F3F51A" w14:textId="77777777" w:rsidR="008B6073" w:rsidRPr="0099713C" w:rsidRDefault="008B6073" w:rsidP="008B6073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jc w:val="center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"/>
        <w:gridCol w:w="8415"/>
        <w:gridCol w:w="850"/>
      </w:tblGrid>
      <w:tr w:rsidR="008B6073" w14:paraId="05DA2CE4" w14:textId="77777777" w:rsidTr="00C61E4B">
        <w:trPr>
          <w:jc w:val="center"/>
        </w:trPr>
        <w:tc>
          <w:tcPr>
            <w:tcW w:w="851" w:type="dxa"/>
            <w:vAlign w:val="center"/>
          </w:tcPr>
          <w:p w14:paraId="1E0EA337" w14:textId="77777777" w:rsidR="008B6073" w:rsidRDefault="008B6073" w:rsidP="00C61E4B">
            <w:pPr>
              <w:jc w:val="center"/>
              <w:rPr>
                <w:rFonts w:ascii="Arial" w:hAnsi="Arial" w:cs="Arial"/>
                <w:lang w:val="en-GB"/>
              </w:rPr>
            </w:pPr>
            <w:r w:rsidRPr="008B6073">
              <w:rPr>
                <w:rFonts w:ascii="Arial" w:hAnsi="Arial" w:cs="Arial"/>
                <w:sz w:val="96"/>
                <w:szCs w:val="96"/>
                <w:lang w:val="en-GB"/>
              </w:rPr>
              <w:t>?</w:t>
            </w:r>
          </w:p>
        </w:tc>
        <w:tc>
          <w:tcPr>
            <w:tcW w:w="8505" w:type="dxa"/>
            <w:vAlign w:val="center"/>
          </w:tcPr>
          <w:p w14:paraId="3298345F" w14:textId="77777777" w:rsidR="008B6073" w:rsidRPr="00113036" w:rsidRDefault="008B6073" w:rsidP="00C61E4B">
            <w:pPr>
              <w:rPr>
                <w:rFonts w:ascii="Arial" w:hAnsi="Arial" w:cs="Arial"/>
                <w:sz w:val="20"/>
                <w:szCs w:val="20"/>
              </w:rPr>
            </w:pPr>
            <w:r w:rsidRPr="001E1D7D">
              <w:rPr>
                <w:rFonts w:ascii="Arial" w:hAnsi="Arial" w:cs="Arial"/>
                <w:sz w:val="20"/>
                <w:szCs w:val="20"/>
              </w:rPr>
              <w:t>On donne</w:t>
            </w:r>
            <w:r w:rsidRPr="00324827">
              <w:rPr>
                <w:rFonts w:ascii="Arial" w:hAnsi="Arial" w:cs="Arial"/>
              </w:rPr>
              <w:t xml:space="preserve"> </w:t>
            </w:r>
            <w:r w:rsidRPr="001E1D7D">
              <w:rPr>
                <w:rFonts w:ascii="Arial" w:hAnsi="Arial" w:cs="Arial"/>
                <w:position w:val="-26"/>
              </w:rPr>
              <w:object w:dxaOrig="1040" w:dyaOrig="620" w14:anchorId="0C8ADC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.5pt;height:31.5pt" o:ole="">
                  <v:imagedata r:id="rId8" o:title=""/>
                </v:shape>
                <o:OLEObject Type="Embed" ProgID="Equation.3" ShapeID="_x0000_i1025" DrawAspect="Content" ObjectID="_1689535315" r:id="rId9"/>
              </w:object>
            </w:r>
            <w:r>
              <w:rPr>
                <w:rFonts w:ascii="Arial" w:hAnsi="Arial" w:cs="Arial"/>
              </w:rPr>
              <w:t xml:space="preserve"> </w:t>
            </w:r>
            <w:r w:rsidRPr="001E1D7D">
              <w:rPr>
                <w:rFonts w:ascii="Arial" w:hAnsi="Arial" w:cs="Arial"/>
                <w:sz w:val="20"/>
                <w:szCs w:val="20"/>
              </w:rPr>
              <w:t>et</w:t>
            </w:r>
            <w:r>
              <w:rPr>
                <w:rFonts w:ascii="Arial" w:hAnsi="Arial" w:cs="Arial"/>
              </w:rPr>
              <w:t xml:space="preserve"> </w:t>
            </w:r>
            <w:r w:rsidRPr="001E1D7D">
              <w:rPr>
                <w:rFonts w:ascii="Arial" w:hAnsi="Arial" w:cs="Arial"/>
                <w:position w:val="-26"/>
              </w:rPr>
              <w:object w:dxaOrig="1320" w:dyaOrig="620" w14:anchorId="463BBE9A">
                <v:shape id="_x0000_i1026" type="#_x0000_t75" style="width:65.5pt;height:31.5pt" o:ole="">
                  <v:imagedata r:id="rId10" o:title=""/>
                </v:shape>
                <o:OLEObject Type="Embed" ProgID="Equation.3" ShapeID="_x0000_i1026" DrawAspect="Content" ObjectID="_1689535316" r:id="rId11"/>
              </w:object>
            </w:r>
            <w:r>
              <w:rPr>
                <w:rFonts w:ascii="Arial" w:hAnsi="Arial" w:cs="Arial"/>
              </w:rPr>
              <w:t xml:space="preserve">.                 </w:t>
            </w:r>
            <w:r w:rsidRPr="00113036">
              <w:rPr>
                <w:rFonts w:ascii="Arial" w:hAnsi="Arial" w:cs="Arial"/>
                <w:sz w:val="20"/>
                <w:szCs w:val="20"/>
              </w:rPr>
              <w:t>1.</w:t>
            </w:r>
            <w:r>
              <w:rPr>
                <w:rFonts w:ascii="Arial" w:hAnsi="Arial" w:cs="Arial"/>
                <w:sz w:val="20"/>
                <w:szCs w:val="20"/>
              </w:rPr>
              <w:t xml:space="preserve"> Calculer 5A</w:t>
            </w:r>
            <w:r w:rsidRPr="00113036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13036">
              <w:rPr>
                <w:rFonts w:ascii="Arial" w:hAnsi="Arial" w:cs="Arial"/>
                <w:sz w:val="20"/>
                <w:szCs w:val="20"/>
              </w:rPr>
              <w:t>A</w:t>
            </w:r>
            <w:r w:rsidRPr="00113036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  <w:r w:rsidRPr="00113036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A </w:t>
            </w:r>
            <w:r>
              <w:rPr>
                <w:rFonts w:ascii="Arial" w:hAnsi="Arial" w:cs="Arial"/>
                <w:sz w:val="20"/>
                <w:szCs w:val="20"/>
              </w:rPr>
              <w:t>×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B </w:t>
            </w:r>
          </w:p>
          <w:p w14:paraId="141DED9E" w14:textId="77777777" w:rsidR="008B6073" w:rsidRPr="00113036" w:rsidRDefault="008B6073" w:rsidP="00C61E4B">
            <w:pPr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2.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13036">
              <w:rPr>
                <w:rFonts w:ascii="Arial" w:hAnsi="Arial" w:cs="Arial"/>
                <w:sz w:val="20"/>
                <w:szCs w:val="20"/>
              </w:rPr>
              <w:t>Calculer A</w:t>
            </w:r>
            <w:r w:rsidRPr="00113036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  <w:r w:rsidRPr="0011303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B31765A" w14:textId="761C8F6B" w:rsidR="008B6073" w:rsidRPr="0022715A" w:rsidRDefault="008B6073" w:rsidP="00C61E4B">
            <w:r w:rsidRPr="00113036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</w:t>
            </w:r>
          </w:p>
        </w:tc>
        <w:tc>
          <w:tcPr>
            <w:tcW w:w="851" w:type="dxa"/>
            <w:vAlign w:val="center"/>
          </w:tcPr>
          <w:p w14:paraId="13963E21" w14:textId="77777777" w:rsidR="008B6073" w:rsidRPr="008B6073" w:rsidRDefault="008B6073" w:rsidP="00C61E4B">
            <w:pPr>
              <w:jc w:val="center"/>
              <w:rPr>
                <w:rFonts w:ascii="Arial" w:hAnsi="Arial" w:cs="Arial"/>
              </w:rPr>
            </w:pPr>
            <w:r w:rsidRPr="008B6073">
              <w:rPr>
                <w:rFonts w:ascii="Arial" w:hAnsi="Arial" w:cs="Arial"/>
                <w:sz w:val="96"/>
                <w:szCs w:val="96"/>
              </w:rPr>
              <w:t>?</w:t>
            </w:r>
          </w:p>
        </w:tc>
      </w:tr>
    </w:tbl>
    <w:p w14:paraId="1DF8E373" w14:textId="77777777" w:rsidR="00113036" w:rsidRPr="0099713C" w:rsidRDefault="00113036" w:rsidP="00113036">
      <w:pPr>
        <w:rPr>
          <w:rFonts w:ascii="Arial" w:hAnsi="Arial" w:cs="Arial"/>
          <w:sz w:val="16"/>
          <w:szCs w:val="16"/>
        </w:rPr>
      </w:pPr>
    </w:p>
    <w:p w14:paraId="703A643A" w14:textId="77777777" w:rsidR="00113036" w:rsidRPr="00113036" w:rsidRDefault="00113036" w:rsidP="00113036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113036">
        <w:rPr>
          <w:rFonts w:ascii="Arial" w:hAnsi="Arial" w:cs="Arial"/>
          <w:b/>
          <w:bCs/>
          <w:sz w:val="20"/>
          <w:szCs w:val="20"/>
          <w:u w:val="single"/>
        </w:rPr>
        <w:t>Saisir une matrice</w:t>
      </w:r>
    </w:p>
    <w:p w14:paraId="0B2400C8" w14:textId="77777777" w:rsidR="00113036" w:rsidRPr="0099713C" w:rsidRDefault="00113036" w:rsidP="00113036">
      <w:pPr>
        <w:rPr>
          <w:rFonts w:ascii="Arial" w:hAnsi="Arial" w:cs="Arial"/>
          <w:sz w:val="8"/>
          <w:szCs w:val="8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2"/>
        <w:gridCol w:w="4394"/>
      </w:tblGrid>
      <w:tr w:rsidR="00113036" w:rsidRPr="00113036" w14:paraId="692BD299" w14:textId="77777777" w:rsidTr="00491E00">
        <w:trPr>
          <w:trHeight w:val="2806"/>
          <w:jc w:val="center"/>
        </w:trPr>
        <w:tc>
          <w:tcPr>
            <w:tcW w:w="5812" w:type="dxa"/>
          </w:tcPr>
          <w:p w14:paraId="7F3EA7EF" w14:textId="77777777" w:rsidR="00113036" w:rsidRPr="00113036" w:rsidRDefault="00113036" w:rsidP="00491E00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Pour accéder au  menu matrice utiliser les touches  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2nd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x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  <w:vertAlign w:val="superscript"/>
              </w:rPr>
              <w:t>-1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14:paraId="21BD6D45" w14:textId="77777777" w:rsidR="00113036" w:rsidRPr="00113036" w:rsidRDefault="00113036" w:rsidP="00491E00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 Mettre en surbrillance </w:t>
            </w:r>
            <w:r w:rsidRPr="00113036">
              <w:rPr>
                <w:rFonts w:ascii="Arial" w:hAnsi="Arial" w:cs="Arial"/>
                <w:b/>
                <w:bCs/>
                <w:iCs/>
                <w:color w:val="FFFFFF"/>
                <w:sz w:val="20"/>
                <w:szCs w:val="20"/>
                <w:shd w:val="solid" w:color="auto" w:fill="000000"/>
              </w:rPr>
              <w:t>EDIT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(Touche 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 xml:space="preserve"> 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sym w:font="Wingdings" w:char="F0D8"/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 xml:space="preserve"> 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 xml:space="preserve"> 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sym w:font="Wingdings" w:char="F0D8"/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 xml:space="preserve"> 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) puis sélectionner 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 xml:space="preserve"> </w:t>
            </w:r>
            <w:r w:rsidRPr="00113036">
              <w:rPr>
                <w:rFonts w:ascii="Arial" w:hAnsi="Arial" w:cs="Arial"/>
                <w:b/>
                <w:bCs/>
                <w:iCs/>
                <w:sz w:val="20"/>
                <w:szCs w:val="20"/>
                <w:shd w:val="solid" w:color="auto" w:fill="000000"/>
              </w:rPr>
              <w:t>1: [A]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 et valider </w:t>
            </w:r>
            <w:r w:rsidRPr="00113036">
              <w:rPr>
                <w:rFonts w:ascii="Arial" w:hAnsi="Arial" w:cs="Arial"/>
                <w:b/>
                <w:sz w:val="20"/>
                <w:szCs w:val="20"/>
                <w:bdr w:val="single" w:sz="4" w:space="0" w:color="auto"/>
                <w:shd w:val="clear" w:color="auto" w:fill="C0C0C0"/>
              </w:rPr>
              <w:t>entrer</w:t>
            </w:r>
          </w:p>
          <w:p w14:paraId="7B15A3D7" w14:textId="77777777" w:rsidR="00113036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3B5CA8" w14:textId="77777777" w:rsidR="00113036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Définir la dimension de la matrice A, ici, 2x2.Valider par </w:t>
            </w:r>
            <w:r w:rsidRPr="00113036">
              <w:rPr>
                <w:rFonts w:ascii="Arial" w:hAnsi="Arial" w:cs="Arial"/>
                <w:b/>
                <w:sz w:val="20"/>
                <w:szCs w:val="20"/>
                <w:bdr w:val="single" w:sz="4" w:space="0" w:color="auto"/>
                <w:shd w:val="clear" w:color="auto" w:fill="C0C0C0"/>
              </w:rPr>
              <w:t>entrer</w:t>
            </w:r>
          </w:p>
          <w:p w14:paraId="685E3BB9" w14:textId="77777777" w:rsidR="00113036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</w:p>
          <w:p w14:paraId="022605DF" w14:textId="77777777" w:rsidR="00113036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Saisir les éléments de la matrice et utiliser les flèches ou la touche  </w:t>
            </w:r>
            <w:r w:rsidRPr="00113036">
              <w:rPr>
                <w:rFonts w:ascii="Arial" w:hAnsi="Arial" w:cs="Arial"/>
                <w:b/>
                <w:sz w:val="20"/>
                <w:szCs w:val="20"/>
                <w:bdr w:val="single" w:sz="4" w:space="0" w:color="auto"/>
                <w:shd w:val="clear" w:color="auto" w:fill="C0C0C0"/>
              </w:rPr>
              <w:t>entrer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pour valider. </w:t>
            </w:r>
          </w:p>
          <w:p w14:paraId="07BBF170" w14:textId="77777777" w:rsidR="00113036" w:rsidRPr="00113036" w:rsidRDefault="00113036" w:rsidP="00491E00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113036">
              <w:rPr>
                <w:rFonts w:ascii="Arial" w:hAnsi="Arial" w:cs="Arial"/>
                <w:bCs/>
                <w:sz w:val="20"/>
                <w:szCs w:val="20"/>
              </w:rPr>
              <w:t>Procéder de même pour définir la matrice B.</w:t>
            </w:r>
          </w:p>
        </w:tc>
        <w:tc>
          <w:tcPr>
            <w:tcW w:w="4394" w:type="dxa"/>
          </w:tcPr>
          <w:p w14:paraId="502A1CB9" w14:textId="244EF6EF" w:rsidR="00113036" w:rsidRPr="00113036" w:rsidRDefault="000E2D4C" w:rsidP="00491E00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D0BE851" wp14:editId="0CEABC85">
                  <wp:extent cx="1133475" cy="781050"/>
                  <wp:effectExtent l="0" t="0" r="0" b="0"/>
                  <wp:docPr id="3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13036" w:rsidRPr="00113036">
              <w:rPr>
                <w:rFonts w:ascii="Arial" w:hAnsi="Arial" w:cs="Arial"/>
                <w:noProof/>
                <w:sz w:val="20"/>
                <w:szCs w:val="20"/>
              </w:rPr>
              <w:t xml:space="preserve">  </w:t>
            </w:r>
            <w:r w:rsidRPr="00113036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CDC6B7A" wp14:editId="7F9534D4">
                  <wp:extent cx="1133475" cy="781050"/>
                  <wp:effectExtent l="0" t="0" r="0" b="0"/>
                  <wp:docPr id="4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9CB72A" w14:textId="60CF0413" w:rsidR="00113036" w:rsidRPr="00113036" w:rsidRDefault="000E2D4C" w:rsidP="00491E00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F14117E" wp14:editId="7234708F">
                  <wp:extent cx="1133475" cy="781050"/>
                  <wp:effectExtent l="0" t="0" r="0" b="0"/>
                  <wp:docPr id="5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13036" w:rsidRPr="00113036">
              <w:rPr>
                <w:rFonts w:ascii="Arial" w:hAnsi="Arial" w:cs="Arial"/>
                <w:noProof/>
                <w:sz w:val="20"/>
                <w:szCs w:val="20"/>
              </w:rPr>
              <w:t xml:space="preserve">  </w:t>
            </w:r>
            <w:r w:rsidRPr="00113036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FEFF75F" wp14:editId="4A91AF42">
                  <wp:extent cx="1162050" cy="78105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B19AA" w14:textId="77777777" w:rsidR="00113036" w:rsidRPr="0099713C" w:rsidRDefault="00113036" w:rsidP="00113036">
      <w:pPr>
        <w:rPr>
          <w:rFonts w:ascii="Arial" w:hAnsi="Arial" w:cs="Arial"/>
          <w:sz w:val="16"/>
          <w:szCs w:val="16"/>
        </w:rPr>
      </w:pPr>
    </w:p>
    <w:p w14:paraId="63545FAE" w14:textId="77777777" w:rsidR="00113036" w:rsidRPr="00113036" w:rsidRDefault="00113036" w:rsidP="00113036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113036">
        <w:rPr>
          <w:rFonts w:ascii="Arial" w:hAnsi="Arial" w:cs="Arial"/>
          <w:b/>
          <w:bCs/>
          <w:sz w:val="20"/>
          <w:szCs w:val="20"/>
          <w:u w:val="single"/>
        </w:rPr>
        <w:t>Opération</w:t>
      </w:r>
      <w:r w:rsidR="00B22127">
        <w:rPr>
          <w:rFonts w:ascii="Arial" w:hAnsi="Arial" w:cs="Arial"/>
          <w:b/>
          <w:bCs/>
          <w:sz w:val="20"/>
          <w:szCs w:val="20"/>
          <w:u w:val="single"/>
        </w:rPr>
        <w:t>s</w:t>
      </w:r>
      <w:r w:rsidRPr="00113036">
        <w:rPr>
          <w:rFonts w:ascii="Arial" w:hAnsi="Arial" w:cs="Arial"/>
          <w:b/>
          <w:bCs/>
          <w:sz w:val="20"/>
          <w:szCs w:val="20"/>
          <w:u w:val="single"/>
        </w:rPr>
        <w:t xml:space="preserve"> sur les matrices</w:t>
      </w:r>
    </w:p>
    <w:p w14:paraId="36E776A5" w14:textId="77777777" w:rsidR="00113036" w:rsidRPr="0099713C" w:rsidRDefault="00113036" w:rsidP="00113036">
      <w:pPr>
        <w:rPr>
          <w:rFonts w:ascii="Arial" w:hAnsi="Arial" w:cs="Arial"/>
          <w:sz w:val="8"/>
          <w:szCs w:val="8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2"/>
        <w:gridCol w:w="4394"/>
      </w:tblGrid>
      <w:tr w:rsidR="00113036" w:rsidRPr="00113036" w14:paraId="178C2FA1" w14:textId="77777777" w:rsidTr="00491E00">
        <w:trPr>
          <w:jc w:val="center"/>
        </w:trPr>
        <w:tc>
          <w:tcPr>
            <w:tcW w:w="5812" w:type="dxa"/>
          </w:tcPr>
          <w:p w14:paraId="68BF6903" w14:textId="77777777" w:rsidR="00113036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2C8676" w14:textId="77777777" w:rsidR="00113036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Dans l'écran de calcul, saisir 5x[A] , [A]^3 , [A] x[B].  </w:t>
            </w:r>
          </w:p>
          <w:p w14:paraId="512F25B2" w14:textId="77777777" w:rsidR="00113036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C60CC9" w14:textId="77777777" w:rsidR="00113036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 [A] s'obtient avec 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2nd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x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  <w:vertAlign w:val="superscript"/>
              </w:rPr>
              <w:t>-1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113036">
              <w:rPr>
                <w:rFonts w:ascii="Arial" w:hAnsi="Arial" w:cs="Arial"/>
                <w:b/>
                <w:bCs/>
                <w:iCs/>
                <w:color w:val="FFFFFF"/>
                <w:sz w:val="20"/>
                <w:szCs w:val="20"/>
                <w:shd w:val="solid" w:color="auto" w:fill="000000"/>
              </w:rPr>
              <w:t xml:space="preserve">NOMS 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et choix </w:t>
            </w:r>
            <w:r w:rsidRPr="00113036">
              <w:rPr>
                <w:rFonts w:ascii="Arial" w:hAnsi="Arial" w:cs="Arial"/>
                <w:b/>
                <w:bCs/>
                <w:iCs/>
                <w:sz w:val="20"/>
                <w:szCs w:val="20"/>
                <w:shd w:val="solid" w:color="auto" w:fill="000000"/>
              </w:rPr>
              <w:t>1: [A]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00E53CD0" w14:textId="77777777" w:rsidR="00113036" w:rsidRPr="00113036" w:rsidRDefault="00113036" w:rsidP="00491E00">
            <w:pPr>
              <w:rPr>
                <w:rFonts w:ascii="Arial" w:hAnsi="Arial" w:cs="Arial"/>
                <w:b/>
                <w:bCs/>
                <w:iCs/>
                <w:sz w:val="20"/>
                <w:szCs w:val="20"/>
                <w:shd w:val="solid" w:color="auto" w:fill="00000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 [B] s'obtient avec 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2nd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x</w:t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  <w:vertAlign w:val="superscript"/>
              </w:rPr>
              <w:t>-1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113036">
              <w:rPr>
                <w:rFonts w:ascii="Arial" w:hAnsi="Arial" w:cs="Arial"/>
                <w:b/>
                <w:bCs/>
                <w:iCs/>
                <w:color w:val="FFFFFF"/>
                <w:sz w:val="20"/>
                <w:szCs w:val="20"/>
                <w:shd w:val="solid" w:color="auto" w:fill="000000"/>
              </w:rPr>
              <w:t xml:space="preserve">NOMS 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et choix </w:t>
            </w:r>
            <w:r w:rsidRPr="00113036">
              <w:rPr>
                <w:rFonts w:ascii="Arial" w:hAnsi="Arial" w:cs="Arial"/>
                <w:b/>
                <w:bCs/>
                <w:iCs/>
                <w:sz w:val="20"/>
                <w:szCs w:val="20"/>
                <w:shd w:val="solid" w:color="auto" w:fill="000000"/>
              </w:rPr>
              <w:t>2: [B]</w:t>
            </w:r>
          </w:p>
          <w:p w14:paraId="755A971B" w14:textId="77777777" w:rsidR="00113036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63D2B5" w14:textId="77777777" w:rsidR="00113036" w:rsidRPr="00491E00" w:rsidRDefault="00113036" w:rsidP="00491E00">
            <w:pPr>
              <w:pStyle w:val="Titre1"/>
              <w:rPr>
                <w:rFonts w:ascii="Arial" w:hAnsi="Arial" w:cs="Arial"/>
                <w:i/>
                <w:sz w:val="20"/>
                <w:szCs w:val="20"/>
              </w:rPr>
            </w:pPr>
            <w:r w:rsidRPr="00491E00">
              <w:rPr>
                <w:rFonts w:ascii="Arial" w:hAnsi="Arial" w:cs="Arial"/>
                <w:sz w:val="20"/>
                <w:szCs w:val="20"/>
              </w:rPr>
              <w:t xml:space="preserve">Pour calculer l'inverse de A, sélectionner [A] dans le menu matrice et utiliser la touche </w:t>
            </w:r>
            <w:r w:rsidRPr="00491E00">
              <w:rPr>
                <w:rFonts w:ascii="Arial" w:hAnsi="Arial" w:cs="Arial"/>
                <w:sz w:val="20"/>
                <w:szCs w:val="20"/>
                <w:bdr w:val="single" w:sz="4" w:space="0" w:color="auto"/>
                <w:shd w:val="clear" w:color="auto" w:fill="C0C0C0"/>
              </w:rPr>
              <w:t>x</w:t>
            </w:r>
            <w:r w:rsidRPr="00491E00">
              <w:rPr>
                <w:rFonts w:ascii="Arial" w:hAnsi="Arial" w:cs="Arial"/>
                <w:sz w:val="20"/>
                <w:szCs w:val="20"/>
                <w:bdr w:val="single" w:sz="4" w:space="0" w:color="auto"/>
                <w:shd w:val="clear" w:color="auto" w:fill="C0C0C0"/>
                <w:vertAlign w:val="superscript"/>
              </w:rPr>
              <w:t>-1</w:t>
            </w:r>
            <w:r w:rsidRPr="00491E00">
              <w:rPr>
                <w:rFonts w:ascii="Arial" w:hAnsi="Arial" w:cs="Arial"/>
                <w:sz w:val="20"/>
                <w:szCs w:val="20"/>
              </w:rPr>
              <w:t xml:space="preserve"> .</w:t>
            </w:r>
          </w:p>
          <w:p w14:paraId="23973E5A" w14:textId="77777777" w:rsidR="00113036" w:rsidRPr="00491E00" w:rsidRDefault="00113036" w:rsidP="00491E00">
            <w:pPr>
              <w:pStyle w:val="Titre1"/>
              <w:rPr>
                <w:rFonts w:ascii="Arial" w:hAnsi="Arial" w:cs="Arial"/>
                <w:sz w:val="20"/>
                <w:szCs w:val="20"/>
              </w:rPr>
            </w:pPr>
            <w:r w:rsidRPr="00491E00">
              <w:rPr>
                <w:rFonts w:ascii="Arial" w:hAnsi="Arial" w:cs="Arial"/>
                <w:sz w:val="20"/>
                <w:szCs w:val="20"/>
              </w:rPr>
              <w:t>Remarques:</w:t>
            </w:r>
          </w:p>
          <w:p w14:paraId="7C3FB8F1" w14:textId="77777777" w:rsidR="00113036" w:rsidRPr="00491E00" w:rsidRDefault="00113036" w:rsidP="00113036">
            <w:pPr>
              <w:pStyle w:val="Titre1"/>
              <w:numPr>
                <w:ilvl w:val="0"/>
                <w:numId w:val="1"/>
              </w:numPr>
              <w:spacing w:before="0" w:after="120"/>
              <w:rPr>
                <w:rFonts w:ascii="Arial" w:hAnsi="Arial" w:cs="Arial"/>
                <w:sz w:val="20"/>
                <w:szCs w:val="20"/>
              </w:rPr>
            </w:pPr>
            <w:r w:rsidRPr="00491E00">
              <w:rPr>
                <w:rFonts w:ascii="Arial" w:hAnsi="Arial" w:cs="Arial"/>
                <w:sz w:val="20"/>
                <w:szCs w:val="20"/>
              </w:rPr>
              <w:t>Pour A</w:t>
            </w:r>
            <w:r w:rsidRPr="00491E00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  <w:r w:rsidRPr="00491E00">
              <w:rPr>
                <w:rFonts w:ascii="Arial" w:hAnsi="Arial" w:cs="Arial"/>
                <w:sz w:val="20"/>
                <w:szCs w:val="20"/>
              </w:rPr>
              <w:t>, les flèches permettent de lire la deuxième colonne.</w:t>
            </w:r>
          </w:p>
          <w:p w14:paraId="33A6E2DF" w14:textId="77777777" w:rsidR="00113036" w:rsidRPr="00113036" w:rsidRDefault="00113036" w:rsidP="00491E00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i/>
                <w:iCs/>
              </w:rPr>
            </w:pPr>
            <w:r w:rsidRPr="00113036">
              <w:rPr>
                <w:rFonts w:ascii="Arial" w:hAnsi="Arial" w:cs="Arial"/>
                <w:i/>
                <w:iCs/>
              </w:rPr>
              <w:t>Pour obtenir des coefficients sous forme fractionnaire, utiliser l'instruction</w:t>
            </w:r>
            <w:r w:rsidRPr="00113036">
              <w:rPr>
                <w:rFonts w:ascii="Arial" w:hAnsi="Arial" w:cs="Arial"/>
              </w:rPr>
              <w:t xml:space="preserve"> </w:t>
            </w:r>
            <w:r w:rsidRPr="00113036">
              <w:rPr>
                <w:rFonts w:ascii="Arial" w:hAnsi="Arial" w:cs="Arial"/>
                <w:b/>
                <w:bCs/>
                <w:iCs/>
                <w:color w:val="FFFFFF"/>
                <w:shd w:val="solid" w:color="auto" w:fill="000000"/>
              </w:rPr>
              <w:t xml:space="preserve">►FRAC </w:t>
            </w:r>
            <w:r w:rsidRPr="00113036">
              <w:rPr>
                <w:rFonts w:ascii="Arial" w:hAnsi="Arial" w:cs="Arial"/>
              </w:rPr>
              <w:t xml:space="preserve"> </w:t>
            </w:r>
            <w:r w:rsidRPr="00113036">
              <w:rPr>
                <w:rFonts w:ascii="Arial" w:hAnsi="Arial" w:cs="Arial"/>
                <w:i/>
              </w:rPr>
              <w:t xml:space="preserve">(touches </w:t>
            </w:r>
            <w:r w:rsidRPr="00113036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math</w:t>
            </w:r>
            <w:r w:rsidRPr="00113036">
              <w:rPr>
                <w:rFonts w:ascii="Arial" w:hAnsi="Arial" w:cs="Arial"/>
                <w:i/>
                <w:iCs/>
              </w:rPr>
              <w:t xml:space="preserve"> puis </w:t>
            </w:r>
            <w:r w:rsidRPr="00113036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1</w:t>
            </w:r>
            <w:r w:rsidRPr="00113036">
              <w:rPr>
                <w:rFonts w:ascii="Arial" w:hAnsi="Arial" w:cs="Arial"/>
                <w:i/>
                <w:iCs/>
              </w:rPr>
              <w:t xml:space="preserve"> )</w:t>
            </w:r>
          </w:p>
          <w:p w14:paraId="245A5F74" w14:textId="77777777" w:rsidR="00113036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14:paraId="3A0CA1D5" w14:textId="418846D9" w:rsidR="00113036" w:rsidRPr="00113036" w:rsidRDefault="000E2D4C" w:rsidP="00491E00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3F1E73B" wp14:editId="652B19C3">
                  <wp:extent cx="1133475" cy="781050"/>
                  <wp:effectExtent l="0" t="0" r="0" b="0"/>
                  <wp:docPr id="7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13036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24095AD" wp14:editId="367F571A">
                  <wp:extent cx="1152525" cy="781050"/>
                  <wp:effectExtent l="0" t="0" r="0" b="0"/>
                  <wp:docPr id="8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9472B" w14:textId="4F45C15A" w:rsidR="00113036" w:rsidRPr="00113036" w:rsidRDefault="000E2D4C" w:rsidP="00491E00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2BB067B" wp14:editId="42C9B587">
                  <wp:extent cx="1133475" cy="781050"/>
                  <wp:effectExtent l="0" t="0" r="0" b="0"/>
                  <wp:docPr id="9" name="Imag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1BE77B" w14:textId="756D2180" w:rsidR="00113036" w:rsidRPr="00113036" w:rsidRDefault="000E2D4C" w:rsidP="00491E00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BF48775" wp14:editId="5B1FFE56">
                  <wp:extent cx="1152525" cy="781050"/>
                  <wp:effectExtent l="0" t="0" r="0" b="0"/>
                  <wp:docPr id="10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BF413" w14:textId="77777777" w:rsidR="00113036" w:rsidRPr="0099713C" w:rsidRDefault="00113036" w:rsidP="00113036">
      <w:pPr>
        <w:rPr>
          <w:rFonts w:ascii="Arial" w:hAnsi="Arial" w:cs="Arial"/>
          <w:sz w:val="16"/>
          <w:szCs w:val="16"/>
        </w:rPr>
      </w:pPr>
    </w:p>
    <w:p w14:paraId="18428773" w14:textId="77777777" w:rsidR="00113036" w:rsidRPr="00113036" w:rsidRDefault="00113036" w:rsidP="00113036">
      <w:pPr>
        <w:rPr>
          <w:rFonts w:ascii="Arial" w:hAnsi="Arial" w:cs="Arial"/>
          <w:sz w:val="20"/>
          <w:szCs w:val="20"/>
        </w:rPr>
      </w:pPr>
    </w:p>
    <w:p w14:paraId="4B52F78E" w14:textId="77777777" w:rsidR="00113036" w:rsidRPr="00113036" w:rsidRDefault="00113036" w:rsidP="00113036">
      <w:pPr>
        <w:shd w:val="clear" w:color="auto" w:fill="A6A6A6"/>
        <w:ind w:left="-567"/>
        <w:rPr>
          <w:rFonts w:ascii="Arial" w:hAnsi="Arial" w:cs="Arial"/>
          <w:b/>
          <w:bCs/>
          <w:sz w:val="20"/>
          <w:szCs w:val="20"/>
          <w:u w:val="single"/>
        </w:rPr>
      </w:pPr>
      <w:r w:rsidRPr="00113036">
        <w:rPr>
          <w:rFonts w:ascii="Arial" w:hAnsi="Arial" w:cs="Arial"/>
          <w:b/>
          <w:bCs/>
          <w:sz w:val="20"/>
          <w:szCs w:val="20"/>
          <w:u w:val="single"/>
        </w:rPr>
        <w:sym w:font="Symbol" w:char="F0DE"/>
      </w:r>
      <w:r w:rsidRPr="00113036">
        <w:rPr>
          <w:rFonts w:ascii="Arial" w:hAnsi="Arial" w:cs="Arial"/>
          <w:b/>
          <w:bCs/>
          <w:sz w:val="20"/>
          <w:szCs w:val="20"/>
          <w:u w:val="single"/>
        </w:rPr>
        <w:t xml:space="preserve"> Problème pouvant être rencontré</w:t>
      </w:r>
    </w:p>
    <w:p w14:paraId="48EFE5F1" w14:textId="77777777" w:rsidR="00113036" w:rsidRPr="0099713C" w:rsidRDefault="00113036" w:rsidP="00113036">
      <w:pPr>
        <w:rPr>
          <w:rFonts w:ascii="Arial" w:hAnsi="Arial" w:cs="Arial"/>
          <w:sz w:val="8"/>
          <w:szCs w:val="8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8"/>
        <w:gridCol w:w="5528"/>
      </w:tblGrid>
      <w:tr w:rsidR="00113036" w:rsidRPr="00113036" w14:paraId="73C1F69F" w14:textId="77777777" w:rsidTr="00491E00">
        <w:trPr>
          <w:jc w:val="center"/>
        </w:trPr>
        <w:tc>
          <w:tcPr>
            <w:tcW w:w="4678" w:type="dxa"/>
          </w:tcPr>
          <w:p w14:paraId="365522D9" w14:textId="77777777" w:rsidR="00113036" w:rsidRPr="0099713C" w:rsidRDefault="00113036" w:rsidP="00491E00">
            <w:pPr>
              <w:spacing w:after="120"/>
              <w:ind w:left="284"/>
              <w:rPr>
                <w:rFonts w:ascii="Arial" w:hAnsi="Arial" w:cs="Arial"/>
                <w:b/>
                <w:bCs/>
                <w:noProof/>
                <w:sz w:val="2"/>
                <w:szCs w:val="2"/>
              </w:rPr>
            </w:pPr>
          </w:p>
          <w:p w14:paraId="7B269F91" w14:textId="06F37FA3" w:rsidR="00113036" w:rsidRPr="00113036" w:rsidRDefault="000E2D4C" w:rsidP="00491E00">
            <w:pPr>
              <w:spacing w:after="120"/>
              <w:ind w:left="2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3036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4A6A0560" wp14:editId="0679BA7A">
                  <wp:extent cx="1152525" cy="781050"/>
                  <wp:effectExtent l="0" t="0" r="0" b="0"/>
                  <wp:docPr id="12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13036" w:rsidRPr="001130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Pr="00113036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605D0A0A" wp14:editId="6F354F32">
                  <wp:extent cx="1152525" cy="781050"/>
                  <wp:effectExtent l="0" t="0" r="0" b="0"/>
                  <wp:docPr id="13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13C47B7C" w14:textId="77777777" w:rsidR="00113036" w:rsidRPr="00113036" w:rsidRDefault="00113036" w:rsidP="00491E00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Dans le cas où les dimensions des matrices sont incompatibles pour un calcul donné (par exemple B×A ) le message d'erreur ci-contre est affiché. </w:t>
            </w:r>
          </w:p>
        </w:tc>
      </w:tr>
    </w:tbl>
    <w:p w14:paraId="731F22E7" w14:textId="77777777" w:rsidR="00BC6501" w:rsidRDefault="00BC6501" w:rsidP="0099713C">
      <w:pPr>
        <w:rPr>
          <w:rFonts w:ascii="Arial" w:hAnsi="Arial" w:cs="Arial"/>
          <w:sz w:val="20"/>
        </w:rPr>
      </w:pPr>
    </w:p>
    <w:sectPr w:rsidR="00BC6501" w:rsidSect="0099713C">
      <w:headerReference w:type="default" r:id="rId22"/>
      <w:footerReference w:type="default" r:id="rId23"/>
      <w:pgSz w:w="11906" w:h="16838" w:code="9"/>
      <w:pgMar w:top="851" w:right="851" w:bottom="851" w:left="85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B5ACA" w14:textId="77777777" w:rsidR="00D6292D" w:rsidRDefault="00D6292D">
      <w:r>
        <w:separator/>
      </w:r>
    </w:p>
  </w:endnote>
  <w:endnote w:type="continuationSeparator" w:id="0">
    <w:p w14:paraId="1BE32C5B" w14:textId="77777777" w:rsidR="00D6292D" w:rsidRDefault="00D62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C2341" w14:textId="77777777" w:rsidR="00E432CF" w:rsidRDefault="00E432CF" w:rsidP="007531F8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4820"/>
        <w:tab w:val="right" w:pos="10206"/>
      </w:tabs>
      <w:rPr>
        <w:rFonts w:ascii="Arial" w:hAnsi="Arial" w:cs="Arial"/>
      </w:rPr>
    </w:pPr>
    <w:r>
      <w:rPr>
        <w:rFonts w:ascii="Arial" w:hAnsi="Arial" w:cs="Arial"/>
        <w:b/>
        <w:bCs/>
        <w:sz w:val="16"/>
        <w:szCs w:val="16"/>
      </w:rPr>
      <w:t xml:space="preserve">IREM de </w:t>
    </w:r>
    <w:r w:rsidR="007531F8">
      <w:rPr>
        <w:rFonts w:ascii="Arial" w:hAnsi="Arial" w:cs="Arial"/>
        <w:b/>
        <w:bCs/>
        <w:sz w:val="16"/>
        <w:szCs w:val="16"/>
      </w:rPr>
      <w:t>LYON</w:t>
    </w:r>
    <w:r w:rsidR="007531F8">
      <w:rPr>
        <w:rFonts w:ascii="Arial" w:hAnsi="Arial" w:cs="Arial"/>
        <w:b/>
        <w:bCs/>
        <w:sz w:val="16"/>
        <w:szCs w:val="16"/>
      </w:rPr>
      <w:tab/>
      <w:t>Fiche n° 120</w:t>
    </w:r>
    <w:r>
      <w:rPr>
        <w:rFonts w:ascii="Arial" w:hAnsi="Arial" w:cs="Arial"/>
        <w:b/>
        <w:bCs/>
        <w:sz w:val="16"/>
        <w:szCs w:val="16"/>
      </w:rPr>
      <w:tab/>
      <w:t xml:space="preserve">page </w:t>
    </w:r>
    <w:r>
      <w:rPr>
        <w:rStyle w:val="Numrodepage"/>
        <w:rFonts w:ascii="Arial" w:hAnsi="Arial" w:cs="Arial"/>
        <w:b/>
        <w:bCs/>
        <w:sz w:val="16"/>
        <w:szCs w:val="16"/>
      </w:rPr>
      <w:fldChar w:fldCharType="begin"/>
    </w:r>
    <w:r>
      <w:rPr>
        <w:rStyle w:val="Numrodepage"/>
        <w:rFonts w:ascii="Arial" w:hAnsi="Arial" w:cs="Arial"/>
        <w:b/>
        <w:bCs/>
        <w:sz w:val="16"/>
        <w:szCs w:val="16"/>
      </w:rPr>
      <w:instrText xml:space="preserve"> PAGE </w:instrText>
    </w:r>
    <w:r>
      <w:rPr>
        <w:rStyle w:val="Numrodepage"/>
        <w:rFonts w:ascii="Arial" w:hAnsi="Arial" w:cs="Arial"/>
        <w:b/>
        <w:bCs/>
        <w:sz w:val="16"/>
        <w:szCs w:val="16"/>
      </w:rPr>
      <w:fldChar w:fldCharType="separate"/>
    </w:r>
    <w:r w:rsidR="0099713C">
      <w:rPr>
        <w:rStyle w:val="Numrodepage"/>
        <w:rFonts w:ascii="Arial" w:hAnsi="Arial" w:cs="Arial"/>
        <w:b/>
        <w:bCs/>
        <w:noProof/>
        <w:sz w:val="16"/>
        <w:szCs w:val="16"/>
      </w:rPr>
      <w:t>2</w:t>
    </w:r>
    <w:r>
      <w:rPr>
        <w:rStyle w:val="Numrodepage"/>
        <w:rFonts w:ascii="Arial" w:hAnsi="Arial" w:cs="Arial"/>
        <w:b/>
        <w:bCs/>
        <w:sz w:val="16"/>
        <w:szCs w:val="16"/>
      </w:rPr>
      <w:fldChar w:fldCharType="end"/>
    </w:r>
  </w:p>
  <w:p w14:paraId="6E114CE0" w14:textId="77777777" w:rsidR="00E432CF" w:rsidRDefault="00E432CF">
    <w:pPr>
      <w:pStyle w:val="Pieddepage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3A417" w14:textId="77777777" w:rsidR="00D6292D" w:rsidRDefault="00D6292D">
      <w:r>
        <w:separator/>
      </w:r>
    </w:p>
  </w:footnote>
  <w:footnote w:type="continuationSeparator" w:id="0">
    <w:p w14:paraId="1D43FC92" w14:textId="77777777" w:rsidR="00D6292D" w:rsidRDefault="00D62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D8BBD" w14:textId="77777777" w:rsidR="00E432CF" w:rsidRDefault="00113036" w:rsidP="006D0EA1">
    <w:pPr>
      <w:pStyle w:val="En-tte"/>
      <w:tabs>
        <w:tab w:val="clear" w:pos="4536"/>
        <w:tab w:val="clear" w:pos="9072"/>
        <w:tab w:val="center" w:pos="5103"/>
        <w:tab w:val="right" w:pos="10206"/>
      </w:tabs>
      <w:rPr>
        <w:rFonts w:ascii="Arial" w:hAnsi="Arial" w:cs="Arial"/>
        <w:b/>
        <w:bCs/>
        <w:sz w:val="16"/>
      </w:rPr>
    </w:pPr>
    <w:r>
      <w:rPr>
        <w:rFonts w:ascii="Arial" w:hAnsi="Arial" w:cs="Arial"/>
        <w:b/>
        <w:bCs/>
        <w:sz w:val="16"/>
      </w:rPr>
      <w:t>Matrices</w:t>
    </w:r>
    <w:r w:rsidR="00E432CF">
      <w:rPr>
        <w:rFonts w:ascii="Arial" w:hAnsi="Arial" w:cs="Arial"/>
        <w:b/>
        <w:bCs/>
        <w:sz w:val="16"/>
      </w:rPr>
      <w:t xml:space="preserve"> </w:t>
    </w:r>
    <w:r w:rsidR="00B8504B"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>Opérations sur les matrices</w:t>
    </w:r>
    <w:r w:rsidR="00B8504B">
      <w:rPr>
        <w:rFonts w:ascii="Arial" w:hAnsi="Arial" w:cs="Arial"/>
        <w:b/>
        <w:bCs/>
        <w:sz w:val="16"/>
      </w:rPr>
      <w:tab/>
    </w:r>
    <w:r w:rsidR="00E432CF">
      <w:rPr>
        <w:rFonts w:ascii="Arial" w:hAnsi="Arial" w:cs="Arial"/>
        <w:b/>
        <w:bCs/>
        <w:sz w:val="16"/>
      </w:rPr>
      <w:t xml:space="preserve">TI </w:t>
    </w:r>
    <w:r>
      <w:rPr>
        <w:rFonts w:ascii="Arial" w:hAnsi="Arial" w:cs="Arial"/>
        <w:b/>
        <w:bCs/>
        <w:sz w:val="16"/>
      </w:rPr>
      <w:t>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72AC1"/>
    <w:multiLevelType w:val="hybridMultilevel"/>
    <w:tmpl w:val="1D80010C"/>
    <w:lvl w:ilvl="0" w:tplc="040C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01"/>
    <w:rsid w:val="00030A00"/>
    <w:rsid w:val="000E2D4C"/>
    <w:rsid w:val="00113036"/>
    <w:rsid w:val="0014169D"/>
    <w:rsid w:val="00161C34"/>
    <w:rsid w:val="00162C1D"/>
    <w:rsid w:val="001B7D4F"/>
    <w:rsid w:val="002274CF"/>
    <w:rsid w:val="00286AB6"/>
    <w:rsid w:val="002A59AA"/>
    <w:rsid w:val="00357BD0"/>
    <w:rsid w:val="003618C9"/>
    <w:rsid w:val="0043723C"/>
    <w:rsid w:val="00441650"/>
    <w:rsid w:val="00491E00"/>
    <w:rsid w:val="004941A4"/>
    <w:rsid w:val="00581F7C"/>
    <w:rsid w:val="006000A7"/>
    <w:rsid w:val="00643085"/>
    <w:rsid w:val="006963FC"/>
    <w:rsid w:val="006D0EA1"/>
    <w:rsid w:val="007163AB"/>
    <w:rsid w:val="007531F8"/>
    <w:rsid w:val="00770B4D"/>
    <w:rsid w:val="007A4423"/>
    <w:rsid w:val="007A580B"/>
    <w:rsid w:val="007B0AB8"/>
    <w:rsid w:val="007B166C"/>
    <w:rsid w:val="007F25D7"/>
    <w:rsid w:val="00804861"/>
    <w:rsid w:val="00811739"/>
    <w:rsid w:val="0085375B"/>
    <w:rsid w:val="008B207A"/>
    <w:rsid w:val="008B2923"/>
    <w:rsid w:val="008B6073"/>
    <w:rsid w:val="00941AA4"/>
    <w:rsid w:val="009879B9"/>
    <w:rsid w:val="0099713C"/>
    <w:rsid w:val="00A92933"/>
    <w:rsid w:val="00AF2E4A"/>
    <w:rsid w:val="00B10ACF"/>
    <w:rsid w:val="00B11BE2"/>
    <w:rsid w:val="00B22127"/>
    <w:rsid w:val="00B70294"/>
    <w:rsid w:val="00B8504B"/>
    <w:rsid w:val="00BC6501"/>
    <w:rsid w:val="00BD47EB"/>
    <w:rsid w:val="00C61E4B"/>
    <w:rsid w:val="00CD457B"/>
    <w:rsid w:val="00D41E84"/>
    <w:rsid w:val="00D6292D"/>
    <w:rsid w:val="00D91E14"/>
    <w:rsid w:val="00DC2B3D"/>
    <w:rsid w:val="00DF6752"/>
    <w:rsid w:val="00E21A22"/>
    <w:rsid w:val="00E432CF"/>
    <w:rsid w:val="00EE6C59"/>
    <w:rsid w:val="00F23215"/>
    <w:rsid w:val="00F4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7305B4"/>
  <w15:chartTrackingRefBased/>
  <w15:docId w15:val="{95D7929C-965C-497F-BF3B-BF9F5FDF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11303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  <w:szCs w:val="20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11303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11303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20"/>
      <w:szCs w:val="20"/>
      <w:u w:val="single"/>
    </w:rPr>
  </w:style>
  <w:style w:type="paragraph" w:styleId="Titre7">
    <w:name w:val="heading 7"/>
    <w:basedOn w:val="Normal"/>
    <w:next w:val="Normal"/>
    <w:qFormat/>
    <w:pPr>
      <w:keepNext/>
      <w:outlineLvl w:val="6"/>
    </w:pPr>
    <w:rPr>
      <w:rFonts w:ascii="Arial" w:hAnsi="Arial" w:cs="Arial"/>
      <w:b/>
      <w:bCs/>
      <w:sz w:val="32"/>
      <w:szCs w:val="3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Corpsdetexte">
    <w:name w:val="Body Text"/>
    <w:basedOn w:val="Normal"/>
    <w:pPr>
      <w:spacing w:after="120"/>
    </w:pPr>
    <w:rPr>
      <w:rFonts w:ascii="Arial" w:hAnsi="Arial" w:cs="Arial"/>
      <w:i/>
      <w:iCs/>
      <w:sz w:val="20"/>
      <w:szCs w:val="20"/>
    </w:rPr>
  </w:style>
  <w:style w:type="character" w:styleId="Numrodepage">
    <w:name w:val="page number"/>
    <w:basedOn w:val="Policepardfaut"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Lgende">
    <w:name w:val="caption"/>
    <w:basedOn w:val="Normal"/>
    <w:next w:val="Normal"/>
    <w:qFormat/>
    <w:pPr>
      <w:spacing w:before="120"/>
    </w:pPr>
    <w:rPr>
      <w:rFonts w:ascii="Arial" w:hAnsi="Arial" w:cs="Arial"/>
      <w:b/>
      <w:bCs/>
      <w:sz w:val="20"/>
      <w:u w:val="single"/>
    </w:rPr>
  </w:style>
  <w:style w:type="paragraph" w:styleId="Corpsdetexte2">
    <w:name w:val="Body Text 2"/>
    <w:basedOn w:val="Normal"/>
    <w:pPr>
      <w:spacing w:before="120" w:line="360" w:lineRule="auto"/>
    </w:pPr>
    <w:rPr>
      <w:rFonts w:ascii="Arial" w:hAnsi="Arial" w:cs="Arial"/>
      <w:i/>
      <w:iCs/>
      <w:sz w:val="20"/>
      <w:szCs w:val="20"/>
    </w:rPr>
  </w:style>
  <w:style w:type="paragraph" w:styleId="Corpsdetexte3">
    <w:name w:val="Body Text 3"/>
    <w:basedOn w:val="Normal"/>
    <w:pPr>
      <w:spacing w:after="120"/>
    </w:pPr>
    <w:rPr>
      <w:sz w:val="20"/>
    </w:rPr>
  </w:style>
  <w:style w:type="paragraph" w:styleId="Retraitcorpsdetexte">
    <w:name w:val="Body Text Indent"/>
    <w:basedOn w:val="Normal"/>
    <w:pPr>
      <w:ind w:left="426"/>
    </w:pPr>
    <w:rPr>
      <w:rFonts w:ascii="Arial" w:hAnsi="Arial" w:cs="Arial"/>
      <w:i/>
      <w:iCs/>
      <w:sz w:val="20"/>
      <w:szCs w:val="20"/>
      <w:lang w:bidi="he-IL"/>
    </w:rPr>
  </w:style>
  <w:style w:type="character" w:customStyle="1" w:styleId="Titre1Car">
    <w:name w:val="Titre 1 Car"/>
    <w:link w:val="Titre1"/>
    <w:rsid w:val="0011303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itre3Car">
    <w:name w:val="Titre 3 Car"/>
    <w:link w:val="Titre3"/>
    <w:semiHidden/>
    <w:rsid w:val="0011303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semiHidden/>
    <w:rsid w:val="00113036"/>
    <w:rPr>
      <w:rFonts w:ascii="Calibri" w:eastAsia="Times New Roman" w:hAnsi="Calibri" w:cs="Times New Roman"/>
      <w:b/>
      <w:bCs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113036"/>
    <w:pPr>
      <w:ind w:left="720"/>
      <w:contextualSpacing/>
    </w:pPr>
    <w:rPr>
      <w:sz w:val="20"/>
      <w:szCs w:val="20"/>
      <w:lang w:bidi="he-IL"/>
    </w:rPr>
  </w:style>
  <w:style w:type="character" w:styleId="lev">
    <w:name w:val="Strong"/>
    <w:qFormat/>
    <w:rsid w:val="001130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01E911-BFAA-4412-92FE-B39B1B9F6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Statistiques</vt:lpstr>
    </vt:vector>
  </TitlesOfParts>
  <Company>XX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Statistiques</dc:title>
  <dc:subject/>
  <dc:creator>Laurent Didier</dc:creator>
  <cp:keywords/>
  <cp:lastModifiedBy>thomas ricart</cp:lastModifiedBy>
  <cp:revision>3</cp:revision>
  <cp:lastPrinted>2014-02-26T13:59:00Z</cp:lastPrinted>
  <dcterms:created xsi:type="dcterms:W3CDTF">2021-08-03T20:35:00Z</dcterms:created>
  <dcterms:modified xsi:type="dcterms:W3CDTF">2021-08-03T20:35:00Z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