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DE296" w14:textId="79924E64" w:rsidR="00F874F2" w:rsidRDefault="00F874F2" w:rsidP="00F874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83y9nyslzws8" w:colFirst="0" w:colLast="0"/>
      <w:bookmarkStart w:id="1" w:name="_7xs37wseg4ab" w:colFirst="0" w:colLast="0"/>
      <w:bookmarkStart w:id="2" w:name="_7yhrjy54uu1" w:colFirst="0" w:colLast="0"/>
      <w:bookmarkEnd w:id="0"/>
      <w:bookmarkEnd w:id="1"/>
      <w:bookmarkEnd w:id="2"/>
      <w:r>
        <w:t xml:space="preserve">SNIR2 – Chapitre </w:t>
      </w:r>
      <w:r>
        <w:t>8</w:t>
      </w:r>
      <w:r>
        <w:t xml:space="preserve"> – TD1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>
        <w:t>8</w:t>
      </w:r>
      <w:r>
        <w:t>TD1</w:t>
      </w:r>
    </w:p>
    <w:p w14:paraId="00000002" w14:textId="77777777" w:rsidR="00085C7C" w:rsidRDefault="00943E7A">
      <w:pPr>
        <w:pStyle w:val="Titre2"/>
      </w:pPr>
      <w:r>
        <w:t>Exercice 1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4434975</wp:posOffset>
            </wp:positionH>
            <wp:positionV relativeFrom="paragraph">
              <wp:posOffset>542925</wp:posOffset>
            </wp:positionV>
            <wp:extent cx="2049713" cy="1291229"/>
            <wp:effectExtent l="0" t="0" r="0" b="0"/>
            <wp:wrapSquare wrapText="bothSides" distT="114300" distB="114300" distL="114300" distR="11430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9713" cy="12912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3" w14:textId="77777777" w:rsidR="00085C7C" w:rsidRDefault="00943E7A">
      <w:r>
        <w:t xml:space="preserve">Une étude réalisée chaque hiver sur une population composée de personnes qui peuvent pratiquer le ski de piste ou le snowboard. </w:t>
      </w:r>
    </w:p>
    <w:p w14:paraId="00000004" w14:textId="77777777" w:rsidR="00085C7C" w:rsidRDefault="00943E7A">
      <w:r>
        <w:t>L'étude révèle que :</w:t>
      </w:r>
    </w:p>
    <w:p w14:paraId="00000005" w14:textId="77777777" w:rsidR="00085C7C" w:rsidRDefault="00943E7A">
      <w:pPr>
        <w:numPr>
          <w:ilvl w:val="0"/>
          <w:numId w:val="13"/>
        </w:numPr>
      </w:pPr>
      <w:r>
        <w:t>si une personne pratique le ski de piste, alors la probabilité qu'il pratique le snowboard l’hiver suivant</w:t>
      </w:r>
      <w:r>
        <w:t xml:space="preserve"> est égal à 0,2,</w:t>
      </w:r>
    </w:p>
    <w:p w14:paraId="00000006" w14:textId="77777777" w:rsidR="00085C7C" w:rsidRDefault="00943E7A">
      <w:pPr>
        <w:numPr>
          <w:ilvl w:val="0"/>
          <w:numId w:val="13"/>
        </w:numPr>
      </w:pPr>
      <w:r>
        <w:t xml:space="preserve">si une personne pratique le snowboard, alors la probabilité qu’il pratique le ski de piste l’hiver suivant est égale à 0,3. </w:t>
      </w:r>
    </w:p>
    <w:p w14:paraId="00000007" w14:textId="77777777" w:rsidR="00085C7C" w:rsidRDefault="00943E7A">
      <w:r>
        <w:t xml:space="preserve">On note </w:t>
      </w:r>
      <m:oMath>
        <m:r>
          <w:rPr>
            <w:rFonts w:ascii="Cambria Math" w:hAnsi="Cambria Math"/>
          </w:rPr>
          <m:t>S</m:t>
        </m:r>
      </m:oMath>
      <w:r>
        <w:t xml:space="preserve"> l'état “la personne pratique le ski de piste” et par </w:t>
      </w:r>
      <m:oMath>
        <m:acc>
          <m:accPr>
            <m:chr m:val="̄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</m:oMath>
      <w:r>
        <w:t xml:space="preserve"> l'état “la personne pratique le snowboard”. On </w:t>
      </w:r>
      <w:r>
        <w:t xml:space="preserve">note également pour tout entier naturel </w:t>
      </w:r>
      <m:oMath>
        <m:r>
          <w:rPr>
            <w:rFonts w:ascii="Cambria Math" w:hAnsi="Cambria Math"/>
          </w:rPr>
          <m:t>n</m:t>
        </m:r>
      </m:oMath>
      <w:r>
        <w:t xml:space="preserve"> :</w:t>
      </w:r>
    </w:p>
    <w:p w14:paraId="00000008" w14:textId="77777777" w:rsidR="00085C7C" w:rsidRDefault="00943E7A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la probabilité qu'une personne pratique le ski de piste lors du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</m:oMath>
      <w:r>
        <w:t>ième hiver,</w:t>
      </w:r>
    </w:p>
    <w:p w14:paraId="00000009" w14:textId="77777777" w:rsidR="00085C7C" w:rsidRDefault="00943E7A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la probabilité qu'une personne pratique le snowboard lors du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</m:oMath>
      <w:r>
        <w:t>ième hiver,</w:t>
      </w:r>
    </w:p>
    <w:p w14:paraId="0000000A" w14:textId="77777777" w:rsidR="00085C7C" w:rsidRDefault="00943E7A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la matrice ligne donnant l'é</w:t>
      </w:r>
      <w:r>
        <w:t xml:space="preserve">tat probabiliste du système lors du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</m:oMath>
      <w:r>
        <w:t xml:space="preserve">ième hiver. </w:t>
      </w:r>
    </w:p>
    <w:p w14:paraId="0000000B" w14:textId="77777777" w:rsidR="00085C7C" w:rsidRDefault="00943E7A">
      <w:r>
        <w:t xml:space="preserve">On suppose que la population initiale ne comporte que des personnes pratiquant le ski de piste, on a donc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=(1  0)</m:t>
        </m:r>
      </m:oMath>
      <w:r>
        <w:t xml:space="preserve">. </w:t>
      </w:r>
    </w:p>
    <w:p w14:paraId="0000000C" w14:textId="77777777" w:rsidR="00085C7C" w:rsidRDefault="00943E7A">
      <w:pPr>
        <w:numPr>
          <w:ilvl w:val="0"/>
          <w:numId w:val="9"/>
        </w:numPr>
      </w:pPr>
      <w:r>
        <w:t xml:space="preserve">Représenter la situation à l'aide d'un graphe probabiliste de sommets </w:t>
      </w:r>
      <m:oMath>
        <m:r>
          <w:rPr>
            <w:rFonts w:ascii="Cambria Math" w:hAnsi="Cambria Math"/>
          </w:rPr>
          <m:t>S</m:t>
        </m:r>
      </m:oMath>
      <w:r>
        <w:t xml:space="preserve"> et </w:t>
      </w:r>
      <m:oMath>
        <m:acc>
          <m:accPr>
            <m:chr m:val="̄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</m:oMath>
      <w:r>
        <w:t>.</w:t>
      </w:r>
    </w:p>
    <w:p w14:paraId="0000000D" w14:textId="77777777" w:rsidR="00085C7C" w:rsidRDefault="00943E7A">
      <w:pPr>
        <w:numPr>
          <w:ilvl w:val="0"/>
          <w:numId w:val="9"/>
        </w:numPr>
      </w:pPr>
      <w:r>
        <w:t>Donne</w:t>
      </w:r>
      <w:r>
        <w:t xml:space="preserve">r la matrice de transition </w:t>
      </w:r>
      <m:oMath>
        <m:r>
          <w:rPr>
            <w:rFonts w:ascii="Cambria Math" w:hAnsi="Cambria Math"/>
          </w:rPr>
          <m:t>M</m:t>
        </m:r>
      </m:oMath>
      <w:r>
        <w:t xml:space="preserve"> de ce graphe probabiliste. </w:t>
      </w:r>
    </w:p>
    <w:p w14:paraId="0000000E" w14:textId="77777777" w:rsidR="00085C7C" w:rsidRDefault="00943E7A">
      <w:pPr>
        <w:numPr>
          <w:ilvl w:val="0"/>
          <w:numId w:val="9"/>
        </w:numPr>
      </w:pPr>
      <w:r>
        <w:t xml:space="preserve">Déterminer l’état probabiliste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 Interpréter le résultat obtenu.</w:t>
      </w:r>
    </w:p>
    <w:p w14:paraId="0000000F" w14:textId="77777777" w:rsidR="00085C7C" w:rsidRDefault="00943E7A">
      <w:pPr>
        <w:numPr>
          <w:ilvl w:val="0"/>
          <w:numId w:val="9"/>
        </w:numPr>
      </w:pPr>
      <w:r>
        <w:t xml:space="preserve">Calculer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00000010" w14:textId="77777777" w:rsidR="00085C7C" w:rsidRDefault="00943E7A">
      <w:pPr>
        <w:numPr>
          <w:ilvl w:val="0"/>
          <w:numId w:val="9"/>
        </w:numPr>
      </w:pPr>
      <w:r>
        <w:t xml:space="preserve">Déterminer l'état probabiliste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 Interpréter le résultat obtenu.</w:t>
      </w:r>
    </w:p>
    <w:p w14:paraId="00000011" w14:textId="77777777" w:rsidR="00085C7C" w:rsidRDefault="00943E7A">
      <w:pPr>
        <w:pStyle w:val="Titre2"/>
      </w:pPr>
      <w:bookmarkStart w:id="3" w:name="_gthhudklizil" w:colFirst="0" w:colLast="0"/>
      <w:bookmarkEnd w:id="3"/>
      <w:r>
        <w:t>Exercice 2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4438650</wp:posOffset>
            </wp:positionH>
            <wp:positionV relativeFrom="paragraph">
              <wp:posOffset>628650</wp:posOffset>
            </wp:positionV>
            <wp:extent cx="2047875" cy="1167480"/>
            <wp:effectExtent l="0" t="0" r="0" b="0"/>
            <wp:wrapSquare wrapText="bothSides" distT="114300" distB="114300" distL="114300" distR="11430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l="13484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167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12" w14:textId="77777777" w:rsidR="00085C7C" w:rsidRDefault="00943E7A">
      <w:r>
        <w:t>Un club de sport propose à ses adhér</w:t>
      </w:r>
      <w:r>
        <w:t xml:space="preserve">ents deux types d'abonnement : </w:t>
      </w:r>
    </w:p>
    <w:p w14:paraId="00000013" w14:textId="77777777" w:rsidR="00085C7C" w:rsidRDefault="00943E7A">
      <w:pPr>
        <w:numPr>
          <w:ilvl w:val="0"/>
          <w:numId w:val="3"/>
        </w:numPr>
      </w:pPr>
      <w:r>
        <w:t>l'abonnement de type A qui donne accès à toutes les installations sportives,</w:t>
      </w:r>
    </w:p>
    <w:p w14:paraId="00000014" w14:textId="77777777" w:rsidR="00085C7C" w:rsidRDefault="00943E7A">
      <w:pPr>
        <w:numPr>
          <w:ilvl w:val="0"/>
          <w:numId w:val="3"/>
        </w:numPr>
      </w:pPr>
      <w:r>
        <w:t>l'abonnement de type B qui, en plus de toutes les installations sportives, donne accès au sauna, au hammam et au jacuzzi.</w:t>
      </w:r>
    </w:p>
    <w:p w14:paraId="00000015" w14:textId="77777777" w:rsidR="00085C7C" w:rsidRDefault="00943E7A">
      <w:r>
        <w:t>Chaque adhérent doit choi</w:t>
      </w:r>
      <w:r>
        <w:t>sir un des deux types d'abonnement.</w:t>
      </w:r>
    </w:p>
    <w:p w14:paraId="00000016" w14:textId="77777777" w:rsidR="00085C7C" w:rsidRDefault="00943E7A">
      <w:r>
        <w:t xml:space="preserve">La première année, 80 % des adhérents choisissent l'abonnement de type A. </w:t>
      </w:r>
    </w:p>
    <w:p w14:paraId="00000017" w14:textId="77777777" w:rsidR="00085C7C" w:rsidRDefault="00943E7A">
      <w:r>
        <w:t>On considère ensuite que 30 % des adhérents ayant un abonnement de type A changent d'abonnement l'année suivante, tandis que 10 % des adhérents a</w:t>
      </w:r>
      <w:r>
        <w:t xml:space="preserve">yant un abonnement de type B changent d'abonnement l'année suivante. </w:t>
      </w:r>
    </w:p>
    <w:p w14:paraId="00000018" w14:textId="77777777" w:rsidR="00085C7C" w:rsidRDefault="00943E7A">
      <w:r>
        <w:t xml:space="preserve">Soit </w:t>
      </w:r>
      <m:oMath>
        <m:r>
          <w:rPr>
            <w:rFonts w:ascii="Cambria Math" w:hAnsi="Cambria Math"/>
          </w:rPr>
          <m:t>n</m:t>
        </m:r>
      </m:oMath>
      <w:r>
        <w:t xml:space="preserve"> un entier supérieur à 0. On note :</w:t>
      </w:r>
    </w:p>
    <w:p w14:paraId="00000019" w14:textId="77777777" w:rsidR="00085C7C" w:rsidRDefault="00943E7A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la probabilité qu'un adhérents ait un abonnement de type A la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</m:oMath>
      <w:r>
        <w:t xml:space="preserve">ième année. </w:t>
      </w:r>
    </w:p>
    <w:p w14:paraId="0000001A" w14:textId="77777777" w:rsidR="00085C7C" w:rsidRDefault="00943E7A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la probabilité qu'un adhérent ait un abonnement de type</w:t>
      </w:r>
      <w:r>
        <w:t xml:space="preserve"> B la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</m:oMath>
      <w:r>
        <w:t xml:space="preserve">ième année. </w:t>
      </w:r>
    </w:p>
    <w:p w14:paraId="0000001B" w14:textId="77777777" w:rsidR="00085C7C" w:rsidRDefault="00943E7A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la matrice traduisant l'état probabiliste de la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</m:oMath>
      <w:r>
        <w:t xml:space="preserve">ième année. </w:t>
      </w:r>
    </w:p>
    <w:p w14:paraId="0000001C" w14:textId="77777777" w:rsidR="00085C7C" w:rsidRDefault="00943E7A">
      <w:pPr>
        <w:numPr>
          <w:ilvl w:val="0"/>
          <w:numId w:val="10"/>
        </w:numPr>
      </w:pPr>
      <w:r>
        <w:t xml:space="preserve">Donner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0000001D" w14:textId="77777777" w:rsidR="00085C7C" w:rsidRDefault="00943E7A">
      <w:pPr>
        <w:numPr>
          <w:ilvl w:val="0"/>
          <w:numId w:val="10"/>
        </w:numPr>
      </w:pPr>
      <w:r>
        <w:t xml:space="preserve">Représenter la situation par un graphe probabiliste. </w:t>
      </w:r>
    </w:p>
    <w:p w14:paraId="0000001E" w14:textId="77777777" w:rsidR="00085C7C" w:rsidRDefault="00943E7A">
      <w:pPr>
        <w:numPr>
          <w:ilvl w:val="0"/>
          <w:numId w:val="10"/>
        </w:numPr>
      </w:pPr>
      <w:r>
        <w:t xml:space="preserve">Écrire la matrice de transition </w:t>
      </w:r>
      <m:oMath>
        <m:r>
          <w:rPr>
            <w:rFonts w:ascii="Cambria Math" w:hAnsi="Cambria Math"/>
          </w:rPr>
          <m:t>M</m:t>
        </m:r>
      </m:oMath>
      <w:r>
        <w:t xml:space="preserve"> associé à cette situation. </w:t>
      </w:r>
    </w:p>
    <w:p w14:paraId="0000001F" w14:textId="77777777" w:rsidR="00085C7C" w:rsidRDefault="00943E7A">
      <w:pPr>
        <w:numPr>
          <w:ilvl w:val="0"/>
          <w:numId w:val="10"/>
        </w:numPr>
      </w:pPr>
      <w:r>
        <w:t xml:space="preserve">Déterminer la matrice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.</w:t>
      </w:r>
    </w:p>
    <w:p w14:paraId="00000020" w14:textId="77777777" w:rsidR="00085C7C" w:rsidRDefault="00943E7A">
      <w:pPr>
        <w:numPr>
          <w:ilvl w:val="0"/>
          <w:numId w:val="10"/>
        </w:numPr>
      </w:pPr>
      <w:r>
        <w:t xml:space="preserve">En déduire la probabilité qu'un adhérent choisisse l’abonnement de type </w:t>
      </w:r>
      <m:oMath>
        <m:r>
          <w:rPr>
            <w:rFonts w:ascii="Cambria Math" w:hAnsi="Cambria Math"/>
          </w:rPr>
          <m:t>A</m:t>
        </m:r>
      </m:oMath>
      <w:r>
        <w:t xml:space="preserve"> la 3e année.</w:t>
      </w:r>
    </w:p>
    <w:p w14:paraId="00000021" w14:textId="77777777" w:rsidR="00085C7C" w:rsidRDefault="00943E7A">
      <w:pPr>
        <w:pStyle w:val="Titre2"/>
      </w:pPr>
      <w:bookmarkStart w:id="4" w:name="_pgjgxjn93171" w:colFirst="0" w:colLast="0"/>
      <w:bookmarkEnd w:id="4"/>
      <w:r>
        <w:lastRenderedPageBreak/>
        <w:t>Exercice 3</w:t>
      </w:r>
    </w:p>
    <w:p w14:paraId="00000022" w14:textId="77777777" w:rsidR="00085C7C" w:rsidRDefault="00943E7A">
      <w:r>
        <w:t xml:space="preserve">On considère une chaîne de Markov à 4 états possibles :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>,</w:t>
      </w:r>
      <m:oMath>
        <m:r>
          <w:rPr>
            <w:rFonts w:ascii="Cambria Math" w:hAnsi="Cambria Math"/>
          </w:rPr>
          <m:t>C</m:t>
        </m:r>
      </m:oMath>
      <w:r>
        <w:t xml:space="preserve"> et </w:t>
      </w:r>
      <m:oMath>
        <m:r>
          <w:rPr>
            <w:rFonts w:ascii="Cambria Math" w:hAnsi="Cambria Math"/>
          </w:rPr>
          <m:t>D</m:t>
        </m:r>
      </m:oMath>
      <w:r>
        <w:t>.</w:t>
      </w:r>
    </w:p>
    <w:p w14:paraId="00000023" w14:textId="77777777" w:rsidR="00085C7C" w:rsidRDefault="00943E7A">
      <w:r>
        <w:t xml:space="preserve">On note </w:t>
      </w:r>
      <m:oMath>
        <m:r>
          <w:rPr>
            <w:rFonts w:ascii="Cambria Math" w:hAnsi="Cambria Math"/>
          </w:rPr>
          <m:t>T</m:t>
        </m:r>
      </m:oMath>
      <w:r>
        <w:t xml:space="preserve"> la matrice de tra</w:t>
      </w:r>
      <w:r>
        <w:t>nsition :</w:t>
      </w:r>
    </w:p>
    <w:p w14:paraId="00000024" w14:textId="77777777" w:rsidR="00085C7C" w:rsidRDefault="00943E7A">
      <w:r>
        <w:rPr>
          <w:noProof/>
        </w:rPr>
        <w:drawing>
          <wp:inline distT="114300" distB="114300" distL="114300" distR="114300">
            <wp:extent cx="1245441" cy="731587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5441" cy="731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5" w14:textId="77777777" w:rsidR="00085C7C" w:rsidRDefault="00943E7A">
      <w:pPr>
        <w:numPr>
          <w:ilvl w:val="0"/>
          <w:numId w:val="2"/>
        </w:numPr>
      </w:pPr>
      <w:r>
        <w:t xml:space="preserve">Compléter la matrice </w:t>
      </w:r>
      <m:oMath>
        <m:r>
          <w:rPr>
            <w:rFonts w:ascii="Cambria Math" w:hAnsi="Cambria Math"/>
          </w:rPr>
          <m:t>T</m:t>
        </m:r>
      </m:oMath>
      <w:r>
        <w:t xml:space="preserve"> pour en faire une matrice de transition.</w:t>
      </w:r>
    </w:p>
    <w:p w14:paraId="00000026" w14:textId="77777777" w:rsidR="00085C7C" w:rsidRDefault="00943E7A">
      <w:pPr>
        <w:numPr>
          <w:ilvl w:val="0"/>
          <w:numId w:val="2"/>
        </w:numPr>
      </w:pPr>
      <w:r>
        <w:t>Représenter le graphe (orienté) de la chaîne de Markov.</w:t>
      </w:r>
    </w:p>
    <w:p w14:paraId="00000027" w14:textId="77777777" w:rsidR="00085C7C" w:rsidRDefault="00943E7A">
      <w:pPr>
        <w:pStyle w:val="Titre2"/>
      </w:pPr>
      <w:bookmarkStart w:id="5" w:name="_i47ayxg7faki" w:colFirst="0" w:colLast="0"/>
      <w:bookmarkEnd w:id="5"/>
      <w:r>
        <w:t>Exercice 4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4467225</wp:posOffset>
            </wp:positionH>
            <wp:positionV relativeFrom="paragraph">
              <wp:posOffset>581025</wp:posOffset>
            </wp:positionV>
            <wp:extent cx="2017462" cy="492357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7462" cy="4923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28" w14:textId="77777777" w:rsidR="00085C7C" w:rsidRDefault="00943E7A">
      <w:r>
        <w:t>On considère le graphe probabiliste d’une chaîne de Markov à deux états A et B représenté ci-contre.</w:t>
      </w:r>
    </w:p>
    <w:p w14:paraId="00000029" w14:textId="77777777" w:rsidR="00085C7C" w:rsidRDefault="00943E7A">
      <w:pPr>
        <w:numPr>
          <w:ilvl w:val="0"/>
          <w:numId w:val="11"/>
        </w:numPr>
      </w:pPr>
      <w:r>
        <w:t>Donner les</w:t>
      </w:r>
      <w:r>
        <w:t xml:space="preserve"> nombres </w:t>
      </w:r>
      <m:oMath>
        <m:r>
          <w:rPr>
            <w:rFonts w:ascii="Cambria Math" w:hAnsi="Cambria Math"/>
          </w:rPr>
          <m:t>x</m:t>
        </m:r>
      </m:oMath>
      <w:r>
        <w:t xml:space="preserve"> et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0000002A" w14:textId="77777777" w:rsidR="00085C7C" w:rsidRDefault="00943E7A">
      <w:pPr>
        <w:numPr>
          <w:ilvl w:val="0"/>
          <w:numId w:val="11"/>
        </w:numPr>
      </w:pPr>
      <w:r>
        <w:t>Donner la matrice de transition.</w:t>
      </w:r>
    </w:p>
    <w:p w14:paraId="0000002B" w14:textId="77777777" w:rsidR="00085C7C" w:rsidRDefault="00943E7A">
      <w:pPr>
        <w:pStyle w:val="Titre2"/>
      </w:pPr>
      <w:bookmarkStart w:id="6" w:name="_9succvdftua3" w:colFirst="0" w:colLast="0"/>
      <w:bookmarkEnd w:id="6"/>
      <w:r>
        <w:t>Exercice 5</w:t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>
            <wp:simplePos x="0" y="0"/>
            <wp:positionH relativeFrom="column">
              <wp:posOffset>4829175</wp:posOffset>
            </wp:positionH>
            <wp:positionV relativeFrom="paragraph">
              <wp:posOffset>200025</wp:posOffset>
            </wp:positionV>
            <wp:extent cx="1656168" cy="1257300"/>
            <wp:effectExtent l="0" t="0" r="0" b="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6168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2C" w14:textId="77777777" w:rsidR="00085C7C" w:rsidRDefault="00943E7A">
      <w:r>
        <w:t>On considère le graphe probabiliste d’une chaîne de Markov à trois états A, B et C représenté ci-contre.</w:t>
      </w:r>
    </w:p>
    <w:p w14:paraId="0000002D" w14:textId="77777777" w:rsidR="00085C7C" w:rsidRDefault="00943E7A">
      <w:pPr>
        <w:numPr>
          <w:ilvl w:val="0"/>
          <w:numId w:val="6"/>
        </w:numPr>
      </w:pPr>
      <w:r>
        <w:t xml:space="preserve">Donner les nombres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et </w:t>
      </w:r>
      <m:oMath>
        <m:r>
          <w:rPr>
            <w:rFonts w:ascii="Cambria Math" w:hAnsi="Cambria Math"/>
          </w:rPr>
          <m:t>z</m:t>
        </m:r>
      </m:oMath>
      <w:r>
        <w:t>.</w:t>
      </w:r>
    </w:p>
    <w:p w14:paraId="0000002E" w14:textId="77777777" w:rsidR="00085C7C" w:rsidRDefault="00943E7A">
      <w:pPr>
        <w:numPr>
          <w:ilvl w:val="0"/>
          <w:numId w:val="6"/>
        </w:numPr>
      </w:pPr>
      <w:r>
        <w:t>Donner la matrice de transition.</w:t>
      </w:r>
    </w:p>
    <w:p w14:paraId="0000002F" w14:textId="77777777" w:rsidR="00085C7C" w:rsidRDefault="00943E7A">
      <w:pPr>
        <w:pStyle w:val="Titre2"/>
      </w:pPr>
      <w:bookmarkStart w:id="7" w:name="_m65shdsjnivj" w:colFirst="0" w:colLast="0"/>
      <w:bookmarkEnd w:id="7"/>
      <w:r>
        <w:t>Exercice 6</w:t>
      </w: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>
            <wp:simplePos x="0" y="0"/>
            <wp:positionH relativeFrom="column">
              <wp:posOffset>5339850</wp:posOffset>
            </wp:positionH>
            <wp:positionV relativeFrom="paragraph">
              <wp:posOffset>581025</wp:posOffset>
            </wp:positionV>
            <wp:extent cx="1146937" cy="1259138"/>
            <wp:effectExtent l="0" t="0" r="0" b="0"/>
            <wp:wrapSquare wrapText="bothSides" distT="114300" distB="114300" distL="114300" distR="1143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937" cy="1259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30" w14:textId="77777777" w:rsidR="00085C7C" w:rsidRDefault="00943E7A">
      <w:r>
        <w:t>On donne l</w:t>
      </w:r>
      <w:r>
        <w:t>e graphe probabiliste d’une chaîne de Markov à trois états A, B et C représenté ci-contre.</w:t>
      </w:r>
    </w:p>
    <w:p w14:paraId="00000031" w14:textId="77777777" w:rsidR="00085C7C" w:rsidRDefault="00943E7A">
      <w:r>
        <w:t xml:space="preserve">On note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la matrice probabiliste à l’étape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00000032" w14:textId="77777777" w:rsidR="00085C7C" w:rsidRDefault="00943E7A">
      <w:r>
        <w:t xml:space="preserve">On suppose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=(1  0  0)</m:t>
        </m:r>
      </m:oMath>
      <w:r>
        <w:t>.</w:t>
      </w:r>
    </w:p>
    <w:p w14:paraId="00000033" w14:textId="77777777" w:rsidR="00085C7C" w:rsidRDefault="00943E7A">
      <w:r>
        <w:t xml:space="preserve">Calculer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.</w:t>
      </w:r>
    </w:p>
    <w:p w14:paraId="00000034" w14:textId="77777777" w:rsidR="00085C7C" w:rsidRDefault="00943E7A">
      <w:pPr>
        <w:pStyle w:val="Titre2"/>
      </w:pPr>
      <w:bookmarkStart w:id="8" w:name="_o8dptk2b0paz" w:colFirst="0" w:colLast="0"/>
      <w:bookmarkEnd w:id="8"/>
      <w:r>
        <w:t>Exercice 7</w:t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>
            <wp:simplePos x="0" y="0"/>
            <wp:positionH relativeFrom="column">
              <wp:posOffset>3590245</wp:posOffset>
            </wp:positionH>
            <wp:positionV relativeFrom="paragraph">
              <wp:posOffset>628650</wp:posOffset>
            </wp:positionV>
            <wp:extent cx="2896280" cy="1257300"/>
            <wp:effectExtent l="0" t="0" r="0" b="0"/>
            <wp:wrapSquare wrapText="bothSides" distT="114300" distB="114300" distL="114300" distR="11430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628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35" w14:textId="77777777" w:rsidR="00085C7C" w:rsidRDefault="00943E7A">
      <w:r>
        <w:t>On donne le graphe probabiliste d’une chaîne de Markov à cinq états 1, 2, 3, 4 et 5 représenté ci-contre.</w:t>
      </w:r>
    </w:p>
    <w:p w14:paraId="00000036" w14:textId="77777777" w:rsidR="00085C7C" w:rsidRDefault="00943E7A">
      <w:pPr>
        <w:numPr>
          <w:ilvl w:val="0"/>
          <w:numId w:val="8"/>
        </w:numPr>
      </w:pPr>
      <w:r>
        <w:t>Peut-on atteindre le sommet 1 du graphe en deux étapes, en partant de n’importe quel autre sommet ?</w:t>
      </w:r>
    </w:p>
    <w:p w14:paraId="00000037" w14:textId="77777777" w:rsidR="00085C7C" w:rsidRDefault="00943E7A">
      <w:pPr>
        <w:numPr>
          <w:ilvl w:val="0"/>
          <w:numId w:val="8"/>
        </w:numPr>
      </w:pPr>
      <w:r>
        <w:t>Recopier et compléter le graphe par les probabilit</w:t>
      </w:r>
      <w:r>
        <w:t>és manquantes.</w:t>
      </w:r>
    </w:p>
    <w:p w14:paraId="00000038" w14:textId="77777777" w:rsidR="00085C7C" w:rsidRDefault="00943E7A">
      <w:pPr>
        <w:numPr>
          <w:ilvl w:val="0"/>
          <w:numId w:val="8"/>
        </w:numPr>
      </w:pPr>
      <w:r>
        <w:t xml:space="preserve">Donner la matrice de transition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00000039" w14:textId="77777777" w:rsidR="00085C7C" w:rsidRDefault="00943E7A">
      <w:pPr>
        <w:numPr>
          <w:ilvl w:val="0"/>
          <w:numId w:val="8"/>
        </w:numPr>
      </w:pPr>
      <w:r>
        <w:t xml:space="preserve">Calculer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0000003A" w14:textId="77777777" w:rsidR="00085C7C" w:rsidRDefault="00943E7A">
      <w:pPr>
        <w:numPr>
          <w:ilvl w:val="0"/>
          <w:numId w:val="8"/>
        </w:numPr>
      </w:pPr>
      <w:r>
        <w:t xml:space="preserve">On note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la variable aléatoire égale à l’état atteint à l’étape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0000003B" w14:textId="77777777" w:rsidR="00085C7C" w:rsidRDefault="00943E7A">
      <w:pPr>
        <w:ind w:left="720"/>
      </w:pPr>
      <w:r>
        <w:t xml:space="preserve">Donner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=1)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=1)</m:t>
        </m:r>
      </m:oMath>
      <w:r>
        <w:t xml:space="preserve"> 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=3)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=3)</m:t>
        </m:r>
      </m:oMath>
      <w:r>
        <w:t xml:space="preserve">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=2)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=4)</m:t>
        </m:r>
      </m:oMath>
      <w:r>
        <w:t>.</w:t>
      </w:r>
    </w:p>
    <w:p w14:paraId="0000003C" w14:textId="77777777" w:rsidR="00085C7C" w:rsidRDefault="00943E7A">
      <w:pPr>
        <w:numPr>
          <w:ilvl w:val="0"/>
          <w:numId w:val="8"/>
        </w:numPr>
      </w:pPr>
      <w:r>
        <w:t>Justifier la réponse donnée à la question 1.</w:t>
      </w:r>
    </w:p>
    <w:p w14:paraId="0000003D" w14:textId="77777777" w:rsidR="00085C7C" w:rsidRDefault="00943E7A">
      <w:pPr>
        <w:pStyle w:val="Titre2"/>
      </w:pPr>
      <w:bookmarkStart w:id="9" w:name="_pye4vqw2bx20" w:colFirst="0" w:colLast="0"/>
      <w:bookmarkEnd w:id="9"/>
      <w:r>
        <w:lastRenderedPageBreak/>
        <w:t>Exercice</w:t>
      </w:r>
      <w:r>
        <w:t xml:space="preserve"> 8</w:t>
      </w: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>
            <wp:simplePos x="0" y="0"/>
            <wp:positionH relativeFrom="column">
              <wp:posOffset>4846417</wp:posOffset>
            </wp:positionH>
            <wp:positionV relativeFrom="paragraph">
              <wp:posOffset>581025</wp:posOffset>
            </wp:positionV>
            <wp:extent cx="1640108" cy="1036388"/>
            <wp:effectExtent l="0" t="0" r="0" b="0"/>
            <wp:wrapSquare wrapText="bothSides" distT="114300" distB="114300" distL="114300" distR="11430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0108" cy="1036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3E" w14:textId="77777777" w:rsidR="00085C7C" w:rsidRDefault="00943E7A">
      <w:r>
        <w:t>Dans une région européenne, deux partis s’affrontent aux élections tous les 5 ans. En 2019, le parti Hirondelle l’a emporté avec 70 % des voix contre 30 % pour le parti Phénix.</w:t>
      </w:r>
    </w:p>
    <w:p w14:paraId="0000003F" w14:textId="77777777" w:rsidR="00085C7C" w:rsidRDefault="00943E7A">
      <w:r>
        <w:t>On admet qu’à partir de l’année 2019 :</w:t>
      </w:r>
    </w:p>
    <w:p w14:paraId="00000040" w14:textId="77777777" w:rsidR="00085C7C" w:rsidRDefault="00943E7A">
      <w:pPr>
        <w:numPr>
          <w:ilvl w:val="0"/>
          <w:numId w:val="17"/>
        </w:numPr>
      </w:pPr>
      <w:r>
        <w:t>14 % des électeurs votant pour le pa</w:t>
      </w:r>
      <w:r>
        <w:t>rti Hirondelle à une élection voteront pour le parti Phénix à l’élection suivante.</w:t>
      </w:r>
    </w:p>
    <w:p w14:paraId="00000041" w14:textId="77777777" w:rsidR="00085C7C" w:rsidRDefault="00943E7A">
      <w:pPr>
        <w:numPr>
          <w:ilvl w:val="0"/>
          <w:numId w:val="17"/>
        </w:numPr>
      </w:pPr>
      <w:r>
        <w:t>6 % des électeurs votant pour le parti Phénix à une élection voteront pour le parti Hirondelle à l’élection suivante.</w:t>
      </w:r>
    </w:p>
    <w:p w14:paraId="00000042" w14:textId="77777777" w:rsidR="00085C7C" w:rsidRDefault="00943E7A">
      <w:pPr>
        <w:numPr>
          <w:ilvl w:val="0"/>
          <w:numId w:val="17"/>
        </w:numPr>
      </w:pPr>
      <w:r>
        <w:t>Les autres ne changent pas d’avis.</w:t>
      </w:r>
    </w:p>
    <w:p w14:paraId="00000043" w14:textId="77777777" w:rsidR="00085C7C" w:rsidRDefault="00943E7A">
      <w:r>
        <w:t>On considère un élec</w:t>
      </w:r>
      <w:r>
        <w:t>teur de cette région choisi au hasard.</w:t>
      </w:r>
    </w:p>
    <w:p w14:paraId="00000044" w14:textId="77777777" w:rsidR="00085C7C" w:rsidRDefault="00943E7A">
      <w:r>
        <w:t xml:space="preserve">On note </w:t>
      </w:r>
      <m:oMath>
        <m:r>
          <w:rPr>
            <w:rFonts w:ascii="Cambria Math" w:hAnsi="Cambria Math"/>
          </w:rPr>
          <m:t>H</m:t>
        </m:r>
      </m:oMath>
      <w:r>
        <w:t xml:space="preserve"> l’état “l’électeur vote pour le parti Hirondelle “ et </w:t>
      </w:r>
      <m:oMath>
        <m:r>
          <w:rPr>
            <w:rFonts w:ascii="Cambria Math" w:hAnsi="Cambria Math"/>
          </w:rPr>
          <m:t>P</m:t>
        </m:r>
      </m:oMath>
      <w:r>
        <w:t xml:space="preserve"> l’état “l’électeur vote pour le parti Phénix”.</w:t>
      </w:r>
    </w:p>
    <w:p w14:paraId="00000045" w14:textId="77777777" w:rsidR="00085C7C" w:rsidRDefault="00943E7A">
      <w:pPr>
        <w:numPr>
          <w:ilvl w:val="0"/>
          <w:numId w:val="14"/>
        </w:numPr>
      </w:pPr>
      <w:r>
        <w:t>Représenter le graphe probabiliste associé à cette situation.</w:t>
      </w:r>
    </w:p>
    <w:p w14:paraId="00000046" w14:textId="77777777" w:rsidR="00085C7C" w:rsidRDefault="00943E7A">
      <w:pPr>
        <w:numPr>
          <w:ilvl w:val="0"/>
          <w:numId w:val="14"/>
        </w:numPr>
      </w:pPr>
      <w:r>
        <w:t xml:space="preserve">Déterminer la matrice de transition </w:t>
      </w:r>
      <m:oMath>
        <m:r>
          <w:rPr>
            <w:rFonts w:ascii="Cambria Math" w:hAnsi="Cambria Math"/>
          </w:rPr>
          <m:t>M</m:t>
        </m:r>
      </m:oMath>
      <w:r>
        <w:t xml:space="preserve"> e</w:t>
      </w:r>
      <w:r>
        <w:t>n considérant les états dans l’ordre alphabétique.</w:t>
      </w:r>
    </w:p>
    <w:p w14:paraId="00000047" w14:textId="77777777" w:rsidR="00085C7C" w:rsidRDefault="00943E7A">
      <w:pPr>
        <w:numPr>
          <w:ilvl w:val="0"/>
          <w:numId w:val="14"/>
        </w:numPr>
      </w:pPr>
      <w:r>
        <w:t xml:space="preserve">On appelle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la matrice ligne de l’état probabiliste de l’année 2019</w:t>
      </w:r>
      <m:oMath>
        <m:r>
          <w:rPr>
            <w:rFonts w:ascii="Cambria Math" w:hAnsi="Cambria Math"/>
          </w:rPr>
          <m:t>+5</m:t>
        </m:r>
        <m:r>
          <w:rPr>
            <w:rFonts w:ascii="Cambria Math" w:hAnsi="Cambria Math"/>
          </w:rPr>
          <m:t>n</m:t>
        </m:r>
      </m:oMath>
      <w:r>
        <w:t>.</w:t>
      </w:r>
    </w:p>
    <w:p w14:paraId="00000048" w14:textId="77777777" w:rsidR="00085C7C" w:rsidRDefault="00943E7A">
      <w:pPr>
        <w:ind w:left="720"/>
      </w:pPr>
      <w:r>
        <w:t xml:space="preserve">Déterminer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. Interpréter les résultats.</w:t>
      </w:r>
    </w:p>
    <w:p w14:paraId="00000049" w14:textId="77777777" w:rsidR="00085C7C" w:rsidRDefault="00943E7A">
      <w:pPr>
        <w:numPr>
          <w:ilvl w:val="0"/>
          <w:numId w:val="14"/>
        </w:numPr>
      </w:pPr>
      <w:r>
        <w:t xml:space="preserve">Montrer que pour tout entier </w:t>
      </w:r>
      <m:oMath>
        <m:r>
          <w:rPr>
            <w:rFonts w:ascii="Cambria Math" w:hAnsi="Cambria Math"/>
          </w:rPr>
          <m:t>n</m:t>
        </m:r>
      </m:oMath>
      <w:r>
        <w:t xml:space="preserve">, on a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=0,8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+0,06</m:t>
        </m:r>
      </m:oMath>
      <w:r>
        <w:t>.</w:t>
      </w:r>
    </w:p>
    <w:p w14:paraId="0000004A" w14:textId="77777777" w:rsidR="00085C7C" w:rsidRDefault="00943E7A">
      <w:pPr>
        <w:numPr>
          <w:ilvl w:val="0"/>
          <w:numId w:val="14"/>
        </w:numPr>
      </w:pPr>
      <w:r>
        <w:t>On note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0,3</m:t>
        </m:r>
      </m:oMath>
      <w:r>
        <w:t>.</w:t>
      </w:r>
    </w:p>
    <w:p w14:paraId="0000004B" w14:textId="77777777" w:rsidR="00085C7C" w:rsidRDefault="00943E7A">
      <w:pPr>
        <w:numPr>
          <w:ilvl w:val="1"/>
          <w:numId w:val="14"/>
        </w:numPr>
      </w:pPr>
      <w:r>
        <w:t xml:space="preserve">Montrer que la suite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est géométrique et donner ses éléments caractéristiques.</w:t>
      </w:r>
    </w:p>
    <w:p w14:paraId="0000004C" w14:textId="77777777" w:rsidR="00085C7C" w:rsidRDefault="00943E7A">
      <w:pPr>
        <w:numPr>
          <w:ilvl w:val="1"/>
          <w:numId w:val="14"/>
        </w:numPr>
      </w:pPr>
      <w:r>
        <w:t xml:space="preserve">Exprimer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en fonction de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0000004D" w14:textId="77777777" w:rsidR="00085C7C" w:rsidRDefault="00943E7A">
      <w:pPr>
        <w:numPr>
          <w:ilvl w:val="1"/>
          <w:numId w:val="14"/>
        </w:numPr>
      </w:pPr>
      <w:r>
        <w:t xml:space="preserve">Exprimer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en fonction de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0000004E" w14:textId="77777777" w:rsidR="00085C7C" w:rsidRDefault="00943E7A">
      <w:pPr>
        <w:numPr>
          <w:ilvl w:val="1"/>
          <w:numId w:val="14"/>
        </w:numPr>
      </w:pPr>
      <w:r>
        <w:t xml:space="preserve">À partir de combien d’années la probabilité qu’un électeur choisi au hasard vote pour le parti Hirondelle sera-t-elle strictement inférieure à </w:t>
      </w:r>
      <m:oMath>
        <m:r>
          <w:rPr>
            <w:rFonts w:ascii="Cambria Math" w:hAnsi="Cambria Math"/>
          </w:rPr>
          <m:t>0,32</m:t>
        </m:r>
      </m:oMath>
      <w:r>
        <w:t xml:space="preserve"> ?</w:t>
      </w:r>
    </w:p>
    <w:p w14:paraId="0000004F" w14:textId="77777777" w:rsidR="00085C7C" w:rsidRDefault="00943E7A">
      <w:pPr>
        <w:pStyle w:val="Titre2"/>
      </w:pPr>
      <w:bookmarkStart w:id="10" w:name="_nv6598r1stpe" w:colFirst="0" w:colLast="0"/>
      <w:bookmarkEnd w:id="10"/>
      <w:r>
        <w:t>Exercice 9</w:t>
      </w: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>
            <wp:simplePos x="0" y="0"/>
            <wp:positionH relativeFrom="column">
              <wp:posOffset>4815056</wp:posOffset>
            </wp:positionH>
            <wp:positionV relativeFrom="paragraph">
              <wp:posOffset>590550</wp:posOffset>
            </wp:positionV>
            <wp:extent cx="1671469" cy="1038225"/>
            <wp:effectExtent l="0" t="0" r="0" b="0"/>
            <wp:wrapSquare wrapText="bothSides" distT="114300" distB="114300" distL="114300" distR="11430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469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50" w14:textId="77777777" w:rsidR="00085C7C" w:rsidRDefault="00943E7A">
      <w:r>
        <w:t>Avant le début des travaux de construction d'une autoroute, une équipe d'archéologie préventive procède à des sondages successifs en des points régulièrement espacés sur le terrain. Lorsqu'un sondage donne lieu à la découverte de vestiges, il est dit posit</w:t>
      </w:r>
      <w:r>
        <w:t xml:space="preserve">if. </w:t>
      </w:r>
    </w:p>
    <w:p w14:paraId="00000051" w14:textId="77777777" w:rsidR="00085C7C" w:rsidRDefault="00943E7A">
      <w:r>
        <w:t xml:space="preserve">L'expérience acquise au cours de ce type d'investigation permet de prévoir que : </w:t>
      </w:r>
    </w:p>
    <w:p w14:paraId="00000052" w14:textId="77777777" w:rsidR="00085C7C" w:rsidRDefault="00943E7A">
      <w:pPr>
        <w:numPr>
          <w:ilvl w:val="0"/>
          <w:numId w:val="4"/>
        </w:numPr>
      </w:pPr>
      <w:r>
        <w:t xml:space="preserve">si un sondage est positif, le suivant a une probabilité égale à </w:t>
      </w:r>
      <m:oMath>
        <m:r>
          <w:rPr>
            <w:rFonts w:ascii="Cambria Math" w:hAnsi="Cambria Math"/>
          </w:rPr>
          <m:t>0,6</m:t>
        </m:r>
      </m:oMath>
      <w:r>
        <w:t xml:space="preserve"> de l'être aussi,</w:t>
      </w:r>
    </w:p>
    <w:p w14:paraId="00000053" w14:textId="77777777" w:rsidR="00085C7C" w:rsidRDefault="00943E7A">
      <w:pPr>
        <w:numPr>
          <w:ilvl w:val="0"/>
          <w:numId w:val="4"/>
        </w:numPr>
      </w:pPr>
      <w:r>
        <w:t xml:space="preserve">si un sondage est négatif, le suivant a une probabilité égale à </w:t>
      </w:r>
      <m:oMath>
        <m:r>
          <w:rPr>
            <w:rFonts w:ascii="Cambria Math" w:hAnsi="Cambria Math"/>
          </w:rPr>
          <m:t>0,9</m:t>
        </m:r>
      </m:oMath>
      <w:r>
        <w:t xml:space="preserve"> de l'être aussi.</w:t>
      </w:r>
    </w:p>
    <w:p w14:paraId="00000054" w14:textId="77777777" w:rsidR="00085C7C" w:rsidRDefault="00943E7A">
      <w:r>
        <w:t xml:space="preserve">On note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la probabilité que le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</m:oMath>
      <w:r>
        <w:t>ième sondage soit positif.</w:t>
      </w:r>
    </w:p>
    <w:p w14:paraId="00000055" w14:textId="77777777" w:rsidR="00085C7C" w:rsidRDefault="00943E7A">
      <w:r>
        <w:t xml:space="preserve">On suppose que le premier sondage est positif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</m:oMath>
      <w:r>
        <w:t>.</w:t>
      </w:r>
    </w:p>
    <w:p w14:paraId="00000056" w14:textId="77777777" w:rsidR="00085C7C" w:rsidRDefault="00943E7A">
      <w:pPr>
        <w:numPr>
          <w:ilvl w:val="0"/>
          <w:numId w:val="15"/>
        </w:numPr>
      </w:pPr>
      <w:r>
        <w:t>Représenter cette situation par un arbre probabiliste.</w:t>
      </w:r>
    </w:p>
    <w:p w14:paraId="00000057" w14:textId="77777777" w:rsidR="00085C7C" w:rsidRDefault="00943E7A">
      <w:pPr>
        <w:numPr>
          <w:ilvl w:val="0"/>
          <w:numId w:val="15"/>
        </w:numPr>
      </w:pPr>
      <w:r>
        <w:t xml:space="preserve">Montrer que pour tout entier </w:t>
      </w:r>
      <m:oMath>
        <m:r>
          <w:rPr>
            <w:rFonts w:ascii="Cambria Math" w:hAnsi="Cambria Math"/>
          </w:rPr>
          <m:t>n</m:t>
        </m:r>
      </m:oMath>
      <w:r>
        <w:t xml:space="preserve">, on a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=0,5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+0,1</m:t>
        </m:r>
      </m:oMath>
      <w:r>
        <w:t>.</w:t>
      </w:r>
    </w:p>
    <w:p w14:paraId="00000058" w14:textId="77777777" w:rsidR="00085C7C" w:rsidRDefault="00943E7A">
      <w:pPr>
        <w:numPr>
          <w:ilvl w:val="0"/>
          <w:numId w:val="15"/>
        </w:numPr>
      </w:pPr>
      <w:r>
        <w:t xml:space="preserve">On note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0,</m:t>
        </m:r>
        <m:r>
          <w:rPr>
            <w:rFonts w:ascii="Cambria Math" w:hAnsi="Cambria Math"/>
          </w:rPr>
          <m:t>2</m:t>
        </m:r>
      </m:oMath>
      <w:r>
        <w:t>.</w:t>
      </w:r>
    </w:p>
    <w:p w14:paraId="00000059" w14:textId="77777777" w:rsidR="00085C7C" w:rsidRDefault="00943E7A">
      <w:pPr>
        <w:numPr>
          <w:ilvl w:val="1"/>
          <w:numId w:val="15"/>
        </w:numPr>
      </w:pPr>
      <w:r>
        <w:t xml:space="preserve">Montrer que la suite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est géométrique et donner ses éléments caractéristiques.</w:t>
      </w:r>
    </w:p>
    <w:p w14:paraId="0000005A" w14:textId="77777777" w:rsidR="00085C7C" w:rsidRDefault="00943E7A">
      <w:pPr>
        <w:numPr>
          <w:ilvl w:val="1"/>
          <w:numId w:val="15"/>
        </w:numPr>
      </w:pPr>
      <w:r>
        <w:t xml:space="preserve">Exprimer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en fonction de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0000005B" w14:textId="77777777" w:rsidR="00085C7C" w:rsidRDefault="00943E7A">
      <w:pPr>
        <w:numPr>
          <w:ilvl w:val="1"/>
          <w:numId w:val="15"/>
        </w:numPr>
      </w:pPr>
      <w:r>
        <w:t xml:space="preserve">Exprimer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en fonction de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0000005C" w14:textId="77777777" w:rsidR="00085C7C" w:rsidRDefault="00943E7A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t xml:space="preserve">Quelle est la limite de la suite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? Interpréter.</w:t>
      </w:r>
    </w:p>
    <w:p w14:paraId="0000005D" w14:textId="77777777" w:rsidR="00085C7C" w:rsidRDefault="00943E7A">
      <w:pPr>
        <w:pStyle w:val="Titre2"/>
      </w:pPr>
      <w:bookmarkStart w:id="11" w:name="_64jur8cvdx45" w:colFirst="0" w:colLast="0"/>
      <w:bookmarkEnd w:id="11"/>
      <w:r>
        <w:lastRenderedPageBreak/>
        <w:t>Exercice 10</w:t>
      </w:r>
    </w:p>
    <w:p w14:paraId="0000005E" w14:textId="77777777" w:rsidR="00085C7C" w:rsidRDefault="00943E7A">
      <w:r>
        <w:t>On reprend le contexte de l’exemple</w:t>
      </w:r>
      <w:r>
        <w:t xml:space="preserve"> 4 du cours.</w:t>
      </w:r>
    </w:p>
    <w:p w14:paraId="0000005F" w14:textId="77777777" w:rsidR="00085C7C" w:rsidRDefault="00943E7A">
      <w:r>
        <w:t>La maladie n’évolue en réalité pas selon le modèle décrit dans l’exemple 4 puisqu’au bout de 4 semaines de recherche, les scientifiques découvrent un vaccin qui permet d’enrayer l’endémie (sans être totalement efficace) et traitent immédiateme</w:t>
      </w:r>
      <w:r>
        <w:t>nt l’ensemble de la population.</w:t>
      </w:r>
    </w:p>
    <w:p w14:paraId="00000060" w14:textId="77777777" w:rsidR="00085C7C" w:rsidRDefault="00943E7A">
      <w:r>
        <w:t>L’évolution hebdomadaire de la maladie après vaccination est donnée par la matrice de transition :</w:t>
      </w:r>
    </w:p>
    <w:p w14:paraId="00000061" w14:textId="77777777" w:rsidR="00085C7C" w:rsidRDefault="00943E7A">
      <w:r>
        <w:rPr>
          <w:noProof/>
        </w:rPr>
        <w:drawing>
          <wp:inline distT="114300" distB="114300" distL="114300" distR="114300" wp14:editId="5B564FA8">
            <wp:extent cx="1296537" cy="641445"/>
            <wp:effectExtent l="0" t="0" r="0" b="635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4615" cy="645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62" w14:textId="77777777" w:rsidR="00085C7C" w:rsidRDefault="00943E7A">
      <w:r>
        <w:t xml:space="preserve">On note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la matrice ligne donnant l’état probabiliste au bout de </w:t>
      </w:r>
      <m:oMath>
        <m:r>
          <w:rPr>
            <w:rFonts w:ascii="Cambria Math" w:hAnsi="Cambria Math"/>
          </w:rPr>
          <m:t>n</m:t>
        </m:r>
      </m:oMath>
      <w:r>
        <w:t xml:space="preserve"> semaines après la mise en place de ces nouvelles mesures de vaccination.</w:t>
      </w:r>
    </w:p>
    <w:p w14:paraId="00000063" w14:textId="77777777" w:rsidR="00085C7C" w:rsidRDefault="00943E7A">
      <w:r>
        <w:t xml:space="preserve">Ainsi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désignent respectivement la probabilité que l'individu soit sain, porteur sain ou malade la </w:t>
      </w:r>
      <m:oMath>
        <m:r>
          <w:rPr>
            <w:rFonts w:ascii="Cambria Math" w:hAnsi="Cambria Math"/>
          </w:rPr>
          <m:t>n</m:t>
        </m:r>
      </m:oMath>
      <w:r>
        <w:t>-ième semaine après la vaccination.</w:t>
      </w:r>
    </w:p>
    <w:p w14:paraId="00000064" w14:textId="77777777" w:rsidR="00085C7C" w:rsidRDefault="00943E7A">
      <w:r>
        <w:t xml:space="preserve">D’après l’étude du cours on a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=(0,01  0,10  0,89)</m:t>
        </m:r>
      </m:oMath>
      <w:r>
        <w:t>.</w:t>
      </w:r>
    </w:p>
    <w:p w14:paraId="00000065" w14:textId="77777777" w:rsidR="00085C7C" w:rsidRDefault="00943E7A">
      <w:pPr>
        <w:numPr>
          <w:ilvl w:val="0"/>
          <w:numId w:val="5"/>
        </w:numPr>
      </w:pPr>
      <w:r>
        <w:t>Tracer le graphe orienté associé à cette nouvelle chaîne de Markov.</w:t>
      </w:r>
    </w:p>
    <w:p w14:paraId="00000066" w14:textId="77777777" w:rsidR="00085C7C" w:rsidRDefault="00943E7A">
      <w:pPr>
        <w:numPr>
          <w:ilvl w:val="0"/>
          <w:numId w:val="5"/>
        </w:numPr>
      </w:pPr>
      <w:r>
        <w:t xml:space="preserve">Calculer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00000067" w14:textId="77777777" w:rsidR="00085C7C" w:rsidRDefault="00943E7A">
      <w:pPr>
        <w:numPr>
          <w:ilvl w:val="0"/>
          <w:numId w:val="5"/>
        </w:numPr>
      </w:pPr>
      <w:r>
        <w:t xml:space="preserve">Donner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pour tout entier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≥2</m:t>
        </m:r>
      </m:oMath>
      <w:r>
        <w:t>.</w:t>
      </w:r>
    </w:p>
    <w:p w14:paraId="00000068" w14:textId="77777777" w:rsidR="00085C7C" w:rsidRDefault="00943E7A">
      <w:pPr>
        <w:numPr>
          <w:ilvl w:val="0"/>
          <w:numId w:val="5"/>
        </w:numPr>
      </w:pPr>
      <w:r>
        <w:t xml:space="preserve">En déduire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pour tout entier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≥2</m:t>
        </m:r>
      </m:oMath>
      <w:r>
        <w:t>.</w:t>
      </w:r>
    </w:p>
    <w:p w14:paraId="00000069" w14:textId="77777777" w:rsidR="00085C7C" w:rsidRDefault="00943E7A">
      <w:pPr>
        <w:numPr>
          <w:ilvl w:val="0"/>
          <w:numId w:val="5"/>
        </w:numPr>
      </w:pPr>
      <w:r>
        <w:t xml:space="preserve">Interpréter ce résultat en terme </w:t>
      </w:r>
      <w:r>
        <w:t>d’évolution de la maladie.</w:t>
      </w:r>
    </w:p>
    <w:p w14:paraId="0000006A" w14:textId="77777777" w:rsidR="00085C7C" w:rsidRDefault="00943E7A">
      <w:pPr>
        <w:pStyle w:val="Titre2"/>
      </w:pPr>
      <w:bookmarkStart w:id="12" w:name="_dv8ppn4q1piv" w:colFirst="0" w:colLast="0"/>
      <w:bookmarkEnd w:id="12"/>
      <w:r>
        <w:t>Exercice 11</w:t>
      </w: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>
            <wp:simplePos x="0" y="0"/>
            <wp:positionH relativeFrom="column">
              <wp:posOffset>4391025</wp:posOffset>
            </wp:positionH>
            <wp:positionV relativeFrom="paragraph">
              <wp:posOffset>619125</wp:posOffset>
            </wp:positionV>
            <wp:extent cx="2095500" cy="1504950"/>
            <wp:effectExtent l="0" t="0" r="0" b="0"/>
            <wp:wrapSquare wrapText="bothSides" distT="114300" distB="114300" distL="114300" distR="11430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6B" w14:textId="77777777" w:rsidR="00085C7C" w:rsidRDefault="00943E7A">
      <w:r>
        <w:t>Le réseau Internet peut être représenté comme un gigantesque graphe (non probabiliste), dont les sommets sont les pages, et les flèches les liens qui pointent d’une page à une autre.</w:t>
      </w:r>
    </w:p>
    <w:p w14:paraId="0000006C" w14:textId="77777777" w:rsidR="00085C7C" w:rsidRDefault="00943E7A">
      <w:r>
        <w:t>Un moteur de recherche, pour être</w:t>
      </w:r>
      <w:r>
        <w:t xml:space="preserve"> utile, doit classer les pages par ordre de pertinence.</w:t>
      </w:r>
    </w:p>
    <w:p w14:paraId="0000006D" w14:textId="77777777" w:rsidR="00085C7C" w:rsidRDefault="00943E7A">
      <w:r>
        <w:t>Comment mesurer la pertinence d’une page ? L'algorithme PageRank utilisé par Google utilise une méthode probabiliste.</w:t>
      </w:r>
    </w:p>
    <w:p w14:paraId="0000006E" w14:textId="77777777" w:rsidR="00085C7C" w:rsidRDefault="00943E7A">
      <w:r>
        <w:t xml:space="preserve">Imaginons un internaute qui « surfe » au hasard. </w:t>
      </w:r>
    </w:p>
    <w:p w14:paraId="0000006F" w14:textId="77777777" w:rsidR="00085C7C" w:rsidRDefault="00943E7A">
      <w:r>
        <w:t>Quand il est sur une page, il ch</w:t>
      </w:r>
      <w:r>
        <w:t>oisit :</w:t>
      </w:r>
    </w:p>
    <w:p w14:paraId="00000070" w14:textId="77777777" w:rsidR="00085C7C" w:rsidRDefault="00943E7A">
      <w:pPr>
        <w:numPr>
          <w:ilvl w:val="0"/>
          <w:numId w:val="12"/>
        </w:numPr>
      </w:pPr>
      <w:r>
        <w:t xml:space="preserve">soit une page au hasard dans l’ensemble du reste du réseau avec une probabilité </w:t>
      </w:r>
      <m:oMath>
        <m:r>
          <w:rPr>
            <w:rFonts w:ascii="Cambria Math" w:hAnsi="Cambria Math"/>
          </w:rPr>
          <m:t>p</m:t>
        </m:r>
      </m:oMath>
      <w:r>
        <w:t xml:space="preserve"> ; </w:t>
      </w:r>
    </w:p>
    <w:p w14:paraId="00000071" w14:textId="77777777" w:rsidR="00085C7C" w:rsidRDefault="00943E7A">
      <w:pPr>
        <w:numPr>
          <w:ilvl w:val="0"/>
          <w:numId w:val="12"/>
        </w:numPr>
      </w:pPr>
      <w:r>
        <w:t xml:space="preserve">soit une page parmi les liens disponibles depuis la page où il se trouve, avec la probabilité </w:t>
      </w:r>
      <m:oMath>
        <m:r>
          <w:rPr>
            <w:rFonts w:ascii="Cambria Math" w:hAnsi="Cambria Math"/>
          </w:rPr>
          <m:t>1-</m:t>
        </m:r>
        <m:r>
          <w:rPr>
            <w:rFonts w:ascii="Cambria Math" w:hAnsi="Cambria Math"/>
          </w:rPr>
          <m:t>p</m:t>
        </m:r>
      </m:oMath>
      <w:r>
        <w:t>.</w:t>
      </w:r>
      <w:r>
        <w:rPr>
          <w:noProof/>
        </w:rPr>
        <w:drawing>
          <wp:anchor distT="114300" distB="114300" distL="114300" distR="114300" simplePos="0" relativeHeight="251667456" behindDoc="0" locked="0" layoutInCell="1" hidden="0" allowOverlap="1">
            <wp:simplePos x="0" y="0"/>
            <wp:positionH relativeFrom="column">
              <wp:posOffset>5179763</wp:posOffset>
            </wp:positionH>
            <wp:positionV relativeFrom="paragraph">
              <wp:posOffset>304800</wp:posOffset>
            </wp:positionV>
            <wp:extent cx="1306762" cy="1298595"/>
            <wp:effectExtent l="0" t="0" r="0" b="0"/>
            <wp:wrapSquare wrapText="bothSides" distT="114300" distB="114300" distL="114300" distR="11430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6762" cy="1298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72" w14:textId="77777777" w:rsidR="00085C7C" w:rsidRDefault="00943E7A">
      <w:r>
        <w:t>Considérons par exemple un mini-web à quatre pages (représent</w:t>
      </w:r>
      <w:r>
        <w:t xml:space="preserve">é ci-contre), et prenons </w:t>
      </w:r>
      <m:oMath>
        <m:r>
          <w:rPr>
            <w:rFonts w:ascii="Cambria Math" w:hAnsi="Cambria Math"/>
          </w:rPr>
          <m:t>p</m:t>
        </m:r>
      </m:oMath>
      <w:r>
        <w:t>= 0,16.</w:t>
      </w:r>
    </w:p>
    <w:p w14:paraId="00000073" w14:textId="77777777" w:rsidR="00085C7C" w:rsidRDefault="00943E7A">
      <w:pPr>
        <w:numPr>
          <w:ilvl w:val="0"/>
          <w:numId w:val="16"/>
        </w:numPr>
      </w:pPr>
      <w:r>
        <w:t>Dresser un graphe probabiliste orienté correspondant à la situation.</w:t>
      </w:r>
    </w:p>
    <w:p w14:paraId="00000074" w14:textId="77777777" w:rsidR="00085C7C" w:rsidRDefault="00943E7A">
      <w:pPr>
        <w:numPr>
          <w:ilvl w:val="0"/>
          <w:numId w:val="16"/>
        </w:numPr>
      </w:pPr>
      <w:r>
        <w:t>Donner la matrice de transition de la chaîne de Markov.</w:t>
      </w:r>
    </w:p>
    <w:p w14:paraId="00000075" w14:textId="77777777" w:rsidR="00085C7C" w:rsidRDefault="00943E7A">
      <w:pPr>
        <w:numPr>
          <w:ilvl w:val="0"/>
          <w:numId w:val="16"/>
        </w:numPr>
      </w:pPr>
      <w:r>
        <w:t xml:space="preserve">Supposons que l’internaute choisisse sa première page au hasard parmi les quatre. Quelle est la </w:t>
      </w:r>
      <w:r>
        <w:t>probabilité qu’il surfe sur chacune des pages à la 20</w:t>
      </w:r>
      <w:r>
        <w:rPr>
          <w:vertAlign w:val="superscript"/>
        </w:rPr>
        <w:t>ème</w:t>
      </w:r>
      <w:r>
        <w:t xml:space="preserve"> étape ?</w:t>
      </w:r>
    </w:p>
    <w:p w14:paraId="00000076" w14:textId="77777777" w:rsidR="00085C7C" w:rsidRDefault="00085C7C"/>
    <w:p w14:paraId="00000077" w14:textId="77777777" w:rsidR="00085C7C" w:rsidRDefault="00943E7A">
      <w:pPr>
        <w:rPr>
          <w:i/>
        </w:rPr>
      </w:pPr>
      <w:r>
        <w:rPr>
          <w:i/>
        </w:rPr>
        <w:t>Un petit défi pour finir : réaliser le même exercice avec le logo PageRank.</w:t>
      </w:r>
    </w:p>
    <w:sectPr w:rsidR="00085C7C" w:rsidSect="00F874F2">
      <w:footerReference w:type="default" r:id="rId19"/>
      <w:pgSz w:w="11906" w:h="16838"/>
      <w:pgMar w:top="426" w:right="850" w:bottom="850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93ADA" w14:textId="77777777" w:rsidR="00943E7A" w:rsidRDefault="00943E7A">
      <w:pPr>
        <w:spacing w:line="240" w:lineRule="auto"/>
      </w:pPr>
      <w:r>
        <w:separator/>
      </w:r>
    </w:p>
  </w:endnote>
  <w:endnote w:type="continuationSeparator" w:id="0">
    <w:p w14:paraId="34ECA9A3" w14:textId="77777777" w:rsidR="00943E7A" w:rsidRDefault="00943E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sistant">
    <w:altName w:val="Assistant"/>
    <w:charset w:val="B1"/>
    <w:family w:val="auto"/>
    <w:pitch w:val="variable"/>
    <w:sig w:usb0="A00008FF" w:usb1="4000204B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8" w14:textId="7C72DD31" w:rsidR="00085C7C" w:rsidRDefault="00943E7A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5D455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07389" w14:textId="77777777" w:rsidR="00943E7A" w:rsidRDefault="00943E7A">
      <w:pPr>
        <w:spacing w:line="240" w:lineRule="auto"/>
      </w:pPr>
      <w:r>
        <w:separator/>
      </w:r>
    </w:p>
  </w:footnote>
  <w:footnote w:type="continuationSeparator" w:id="0">
    <w:p w14:paraId="3A3ED647" w14:textId="77777777" w:rsidR="00943E7A" w:rsidRDefault="00943E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D3541"/>
    <w:multiLevelType w:val="multilevel"/>
    <w:tmpl w:val="76B2F9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F26E0B"/>
    <w:multiLevelType w:val="multilevel"/>
    <w:tmpl w:val="D43228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B208C9"/>
    <w:multiLevelType w:val="multilevel"/>
    <w:tmpl w:val="603C4C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8D6340A"/>
    <w:multiLevelType w:val="multilevel"/>
    <w:tmpl w:val="23CCB0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B433306"/>
    <w:multiLevelType w:val="multilevel"/>
    <w:tmpl w:val="42E47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ED2D5A"/>
    <w:multiLevelType w:val="multilevel"/>
    <w:tmpl w:val="02AE10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9C23940"/>
    <w:multiLevelType w:val="multilevel"/>
    <w:tmpl w:val="FDBCD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223FF5"/>
    <w:multiLevelType w:val="multilevel"/>
    <w:tmpl w:val="9EE05E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B4213EA"/>
    <w:multiLevelType w:val="multilevel"/>
    <w:tmpl w:val="78DC21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5936611"/>
    <w:multiLevelType w:val="multilevel"/>
    <w:tmpl w:val="F3269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F05301"/>
    <w:multiLevelType w:val="multilevel"/>
    <w:tmpl w:val="21063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B3795F"/>
    <w:multiLevelType w:val="multilevel"/>
    <w:tmpl w:val="09241B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CB6047A"/>
    <w:multiLevelType w:val="multilevel"/>
    <w:tmpl w:val="C7F6A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2925307"/>
    <w:multiLevelType w:val="multilevel"/>
    <w:tmpl w:val="D7AEE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77F38F9"/>
    <w:multiLevelType w:val="multilevel"/>
    <w:tmpl w:val="D7ECF8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11E4987"/>
    <w:multiLevelType w:val="multilevel"/>
    <w:tmpl w:val="001EFD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59F2BD1"/>
    <w:multiLevelType w:val="multilevel"/>
    <w:tmpl w:val="43C2BB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4"/>
  </w:num>
  <w:num w:numId="3">
    <w:abstractNumId w:val="16"/>
  </w:num>
  <w:num w:numId="4">
    <w:abstractNumId w:val="10"/>
  </w:num>
  <w:num w:numId="5">
    <w:abstractNumId w:val="3"/>
  </w:num>
  <w:num w:numId="6">
    <w:abstractNumId w:val="11"/>
  </w:num>
  <w:num w:numId="7">
    <w:abstractNumId w:val="6"/>
  </w:num>
  <w:num w:numId="8">
    <w:abstractNumId w:val="8"/>
  </w:num>
  <w:num w:numId="9">
    <w:abstractNumId w:val="12"/>
  </w:num>
  <w:num w:numId="10">
    <w:abstractNumId w:val="0"/>
  </w:num>
  <w:num w:numId="11">
    <w:abstractNumId w:val="15"/>
  </w:num>
  <w:num w:numId="12">
    <w:abstractNumId w:val="4"/>
  </w:num>
  <w:num w:numId="13">
    <w:abstractNumId w:val="13"/>
  </w:num>
  <w:num w:numId="14">
    <w:abstractNumId w:val="1"/>
  </w:num>
  <w:num w:numId="15">
    <w:abstractNumId w:val="5"/>
  </w:num>
  <w:num w:numId="16">
    <w:abstractNumId w:val="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C7C"/>
    <w:rsid w:val="00085C7C"/>
    <w:rsid w:val="0059635E"/>
    <w:rsid w:val="005D455B"/>
    <w:rsid w:val="00943E7A"/>
    <w:rsid w:val="00F8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636A1"/>
  <w15:docId w15:val="{94B8796B-144E-4C91-B3F9-AD3E7D7A8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ssistant" w:eastAsia="Assistant" w:hAnsi="Assistant" w:cs="Assistant"/>
        <w:sz w:val="22"/>
        <w:szCs w:val="22"/>
        <w:lang w:val="fr" w:eastAsia="fr-F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color w:val="E2033A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274195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color w:val="E2033A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  <w:jc w:val="center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1310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ricart</dc:creator>
  <cp:lastModifiedBy>thomas ricart</cp:lastModifiedBy>
  <cp:revision>3</cp:revision>
  <cp:lastPrinted>2021-08-05T10:34:00Z</cp:lastPrinted>
  <dcterms:created xsi:type="dcterms:W3CDTF">2021-08-05T10:30:00Z</dcterms:created>
  <dcterms:modified xsi:type="dcterms:W3CDTF">2021-08-05T11:06:00Z</dcterms:modified>
</cp:coreProperties>
</file>