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68"/>
        <w:gridCol w:w="6156"/>
        <w:gridCol w:w="2182"/>
      </w:tblGrid>
      <w:tr w:rsidR="005C4187" w:rsidRPr="003F48E3" w:rsidTr="006263F5">
        <w:trPr>
          <w:cantSplit/>
          <w:trHeight w:val="184"/>
          <w:jc w:val="center"/>
        </w:trPr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187" w:rsidRPr="003F48E3" w:rsidRDefault="005C4187" w:rsidP="006263F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F48E3">
              <w:rPr>
                <w:rFonts w:ascii="Times New Roman" w:hAnsi="Times New Roman" w:cs="Times New Roman"/>
                <w:b/>
              </w:rPr>
              <w:t>BTS 1  année</w:t>
            </w:r>
          </w:p>
        </w:tc>
        <w:tc>
          <w:tcPr>
            <w:tcW w:w="6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C4187" w:rsidRPr="003F48E3" w:rsidRDefault="005C4187" w:rsidP="006263F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F48E3">
              <w:rPr>
                <w:rFonts w:ascii="Times New Roman" w:hAnsi="Times New Roman" w:cs="Times New Roman"/>
                <w:b/>
                <w:sz w:val="28"/>
              </w:rPr>
              <w:t>LYCEE VICTOR HUGO -COLOMIERS</w:t>
            </w:r>
          </w:p>
        </w:tc>
        <w:tc>
          <w:tcPr>
            <w:tcW w:w="21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C4187" w:rsidRPr="003F48E3" w:rsidRDefault="005C4187" w:rsidP="005C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48E3">
              <w:rPr>
                <w:rFonts w:ascii="Times New Roman" w:hAnsi="Times New Roman" w:cs="Times New Roman"/>
                <w:b/>
                <w:sz w:val="28"/>
                <w:szCs w:val="28"/>
              </w:rPr>
              <w:t>10 mai 2017</w:t>
            </w:r>
          </w:p>
        </w:tc>
      </w:tr>
      <w:tr w:rsidR="005C4187" w:rsidRPr="003F48E3" w:rsidTr="006263F5">
        <w:trPr>
          <w:trHeight w:val="621"/>
          <w:jc w:val="center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C4187" w:rsidRPr="003F48E3" w:rsidRDefault="005C4187" w:rsidP="006263F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F48E3">
              <w:rPr>
                <w:rFonts w:ascii="Times New Roman" w:hAnsi="Times New Roman" w:cs="Times New Roman"/>
                <w:b/>
              </w:rPr>
              <w:t>Spécialité</w:t>
            </w:r>
          </w:p>
          <w:p w:rsidR="005C4187" w:rsidRPr="003F48E3" w:rsidRDefault="005C4187" w:rsidP="006263F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F48E3">
              <w:rPr>
                <w:rFonts w:ascii="Times New Roman" w:hAnsi="Times New Roman" w:cs="Times New Roman"/>
                <w:b/>
              </w:rPr>
              <w:t xml:space="preserve">SNIR 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C4187" w:rsidRPr="003F48E3" w:rsidRDefault="005C4187" w:rsidP="006263F5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F48E3">
              <w:rPr>
                <w:rFonts w:ascii="Times New Roman" w:hAnsi="Times New Roman" w:cs="Times New Roman"/>
                <w:b/>
                <w:sz w:val="28"/>
              </w:rPr>
              <w:t>CCF de Mathématiques</w:t>
            </w:r>
          </w:p>
          <w:p w:rsidR="005C4187" w:rsidRPr="003F48E3" w:rsidRDefault="005C4187" w:rsidP="006263F5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F48E3">
              <w:rPr>
                <w:rFonts w:ascii="Times New Roman" w:hAnsi="Times New Roman" w:cs="Times New Roman"/>
                <w:b/>
                <w:sz w:val="28"/>
              </w:rPr>
              <w:t>EPREUVE E3 - Sous épreuve U31</w:t>
            </w:r>
          </w:p>
          <w:p w:rsidR="005C4187" w:rsidRPr="003F48E3" w:rsidRDefault="005C4187" w:rsidP="006263F5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C4187" w:rsidRPr="003F48E3" w:rsidRDefault="005C4187" w:rsidP="006263F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F48E3">
              <w:rPr>
                <w:rFonts w:ascii="Times New Roman" w:hAnsi="Times New Roman" w:cs="Times New Roman"/>
                <w:b/>
              </w:rPr>
              <w:t>Durée :</w:t>
            </w:r>
          </w:p>
          <w:p w:rsidR="005C4187" w:rsidRDefault="005C4187" w:rsidP="006263F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F48E3">
              <w:rPr>
                <w:rFonts w:ascii="Times New Roman" w:hAnsi="Times New Roman" w:cs="Times New Roman"/>
                <w:b/>
                <w:sz w:val="28"/>
              </w:rPr>
              <w:t>55 min</w:t>
            </w:r>
          </w:p>
          <w:p w:rsidR="00614B12" w:rsidRPr="003F48E3" w:rsidRDefault="00614B12" w:rsidP="00626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Coefficient 2</w:t>
            </w:r>
          </w:p>
        </w:tc>
      </w:tr>
    </w:tbl>
    <w:p w:rsidR="005C4187" w:rsidRPr="003F48E3" w:rsidRDefault="005C4187" w:rsidP="005C4187">
      <w:pPr>
        <w:rPr>
          <w:rFonts w:ascii="Times New Roman" w:hAnsi="Times New Roman" w:cs="Times New Roman"/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889"/>
      </w:tblGrid>
      <w:tr w:rsidR="005C4187" w:rsidRPr="003F48E3" w:rsidTr="006263F5">
        <w:trPr>
          <w:trHeight w:val="1125"/>
        </w:trPr>
        <w:tc>
          <w:tcPr>
            <w:tcW w:w="9889" w:type="dxa"/>
            <w:vAlign w:val="bottom"/>
          </w:tcPr>
          <w:p w:rsidR="005C4187" w:rsidRPr="003F48E3" w:rsidRDefault="005C4187" w:rsidP="006263F5">
            <w:pPr>
              <w:rPr>
                <w:rFonts w:ascii="Times New Roman" w:hAnsi="Times New Roman" w:cs="Times New Roman"/>
              </w:rPr>
            </w:pPr>
            <w:r w:rsidRPr="003F48E3">
              <w:rPr>
                <w:rFonts w:ascii="Times New Roman" w:hAnsi="Times New Roman" w:cs="Times New Roman"/>
                <w:b/>
              </w:rPr>
              <w:t xml:space="preserve">NOM et Prénom du candidat : </w:t>
            </w:r>
            <w:r w:rsidRPr="003F48E3">
              <w:rPr>
                <w:rFonts w:ascii="Times New Roman" w:hAnsi="Times New Roman" w:cs="Times New Roman"/>
              </w:rPr>
              <w:t>……………………………………</w:t>
            </w:r>
          </w:p>
          <w:p w:rsidR="005C4187" w:rsidRPr="003F48E3" w:rsidRDefault="005C4187" w:rsidP="006263F5">
            <w:pPr>
              <w:rPr>
                <w:rFonts w:ascii="Times New Roman" w:hAnsi="Times New Roman" w:cs="Times New Roman"/>
              </w:rPr>
            </w:pPr>
          </w:p>
        </w:tc>
      </w:tr>
    </w:tbl>
    <w:p w:rsidR="005C4187" w:rsidRPr="003F48E3" w:rsidRDefault="005C4187" w:rsidP="005C4187">
      <w:pPr>
        <w:rPr>
          <w:rFonts w:ascii="Times New Roman" w:hAnsi="Times New Roman" w:cs="Times New Roman"/>
        </w:rPr>
      </w:pP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</w:rPr>
      </w:pP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  <w:b/>
          <w:bCs/>
          <w:i/>
          <w:iCs/>
          <w:sz w:val="28"/>
          <w:szCs w:val="22"/>
        </w:rPr>
      </w:pPr>
      <w:r w:rsidRPr="003F48E3">
        <w:rPr>
          <w:rFonts w:ascii="Times New Roman" w:hAnsi="Times New Roman" w:cs="Times New Roman"/>
          <w:b/>
          <w:bCs/>
          <w:i/>
          <w:iCs/>
          <w:sz w:val="28"/>
          <w:szCs w:val="22"/>
        </w:rPr>
        <w:t xml:space="preserve">Un ordinateur doté d’un tableur et du logiciel </w:t>
      </w:r>
      <w:proofErr w:type="spellStart"/>
      <w:r w:rsidRPr="003F48E3">
        <w:rPr>
          <w:rFonts w:ascii="Times New Roman" w:hAnsi="Times New Roman" w:cs="Times New Roman"/>
          <w:b/>
          <w:bCs/>
          <w:i/>
          <w:iCs/>
          <w:sz w:val="28"/>
          <w:szCs w:val="22"/>
        </w:rPr>
        <w:t>Géogébra</w:t>
      </w:r>
      <w:proofErr w:type="spellEnd"/>
      <w:r w:rsidRPr="003F48E3">
        <w:rPr>
          <w:rFonts w:ascii="Times New Roman" w:hAnsi="Times New Roman" w:cs="Times New Roman"/>
          <w:b/>
          <w:bCs/>
          <w:i/>
          <w:iCs/>
          <w:sz w:val="28"/>
          <w:szCs w:val="22"/>
        </w:rPr>
        <w:t xml:space="preserve"> est mis à la disposition du candidat qui pourra également utiliser sa calculatrice scientifique. </w:t>
      </w: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  <w:b/>
          <w:bCs/>
          <w:i/>
          <w:iCs/>
          <w:sz w:val="28"/>
          <w:szCs w:val="22"/>
        </w:rPr>
      </w:pP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  <w:b/>
          <w:bCs/>
          <w:i/>
          <w:iCs/>
          <w:sz w:val="28"/>
          <w:szCs w:val="22"/>
        </w:rPr>
      </w:pPr>
      <w:r w:rsidRPr="003F48E3">
        <w:rPr>
          <w:rFonts w:ascii="Times New Roman" w:hAnsi="Times New Roman" w:cs="Times New Roman"/>
          <w:b/>
          <w:bCs/>
          <w:i/>
          <w:iCs/>
          <w:sz w:val="28"/>
          <w:szCs w:val="22"/>
        </w:rPr>
        <w:t>Aucun document n'est autorisé.</w:t>
      </w: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  <w:b/>
          <w:bCs/>
          <w:i/>
          <w:iCs/>
          <w:sz w:val="28"/>
          <w:szCs w:val="22"/>
        </w:rPr>
      </w:pPr>
      <w:r w:rsidRPr="003F48E3">
        <w:rPr>
          <w:rFonts w:ascii="Times New Roman" w:hAnsi="Times New Roman" w:cs="Times New Roman"/>
          <w:b/>
          <w:bCs/>
          <w:i/>
          <w:iCs/>
          <w:sz w:val="28"/>
          <w:szCs w:val="22"/>
        </w:rPr>
        <w:t>L’usage du téléphone portable est interdit.</w:t>
      </w: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  <w:b/>
          <w:bCs/>
          <w:i/>
          <w:iCs/>
          <w:sz w:val="28"/>
          <w:szCs w:val="22"/>
        </w:rPr>
      </w:pPr>
      <w:r w:rsidRPr="003F48E3">
        <w:rPr>
          <w:rFonts w:ascii="Times New Roman" w:hAnsi="Times New Roman" w:cs="Times New Roman"/>
          <w:b/>
          <w:bCs/>
          <w:i/>
          <w:iCs/>
          <w:sz w:val="28"/>
          <w:szCs w:val="22"/>
        </w:rPr>
        <w:t xml:space="preserve"> </w:t>
      </w: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  <w:b/>
          <w:bCs/>
          <w:i/>
          <w:iCs/>
          <w:sz w:val="28"/>
          <w:szCs w:val="22"/>
        </w:rPr>
      </w:pPr>
      <w:r w:rsidRPr="003F48E3">
        <w:rPr>
          <w:rFonts w:ascii="Times New Roman" w:hAnsi="Times New Roman" w:cs="Times New Roman"/>
          <w:b/>
          <w:bCs/>
          <w:i/>
          <w:iCs/>
          <w:sz w:val="28"/>
          <w:szCs w:val="22"/>
        </w:rPr>
        <w:t>La clarté du raisonnement et la qualité de la rédaction entreront pour une part importante dans l'appréciation des copies.</w:t>
      </w: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  <w:b/>
          <w:bCs/>
          <w:i/>
          <w:iCs/>
          <w:sz w:val="28"/>
          <w:szCs w:val="22"/>
        </w:rPr>
      </w:pP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  <w:b/>
          <w:bCs/>
          <w:i/>
          <w:iCs/>
          <w:sz w:val="28"/>
          <w:szCs w:val="22"/>
        </w:rPr>
      </w:pPr>
    </w:p>
    <w:p w:rsidR="005C4187" w:rsidRPr="003F48E3" w:rsidRDefault="005C4187" w:rsidP="005C4187">
      <w:pPr>
        <w:pStyle w:val="Default"/>
        <w:rPr>
          <w:rFonts w:ascii="Times New Roman" w:hAnsi="Times New Roman" w:cs="Times New Roman"/>
          <w:b/>
          <w:bCs/>
          <w:i/>
          <w:iCs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9018"/>
      </w:tblGrid>
      <w:tr w:rsidR="005C4187" w:rsidRPr="003F48E3" w:rsidTr="006263F5">
        <w:trPr>
          <w:cantSplit/>
          <w:trHeight w:val="631"/>
          <w:jc w:val="center"/>
        </w:trPr>
        <w:tc>
          <w:tcPr>
            <w:tcW w:w="950" w:type="dxa"/>
          </w:tcPr>
          <w:p w:rsidR="005C4187" w:rsidRPr="003F48E3" w:rsidRDefault="005C4187" w:rsidP="006263F5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 w:rsidRPr="003F48E3">
              <w:rPr>
                <w:rFonts w:ascii="Times New Roman" w:hAnsi="Times New Roman"/>
                <w:b/>
                <w:bCs/>
                <w:noProof/>
                <w:sz w:val="24"/>
                <w:lang w:eastAsia="fr-FR"/>
              </w:rPr>
              <w:drawing>
                <wp:inline distT="0" distB="0" distL="0" distR="0">
                  <wp:extent cx="400685" cy="400685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5C4187" w:rsidRPr="003F48E3" w:rsidRDefault="005C4187" w:rsidP="006263F5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 w:rsidRPr="003F48E3">
              <w:rPr>
                <w:rFonts w:ascii="Times New Roman" w:hAnsi="Times New Roman"/>
                <w:b/>
                <w:bCs/>
                <w:sz w:val="24"/>
                <w:szCs w:val="20"/>
              </w:rPr>
              <w:t>Dans la suite du document, ce symbole signifie « appeler l’examinateur ».</w:t>
            </w:r>
          </w:p>
        </w:tc>
      </w:tr>
    </w:tbl>
    <w:p w:rsidR="005C4187" w:rsidRPr="003F48E3" w:rsidRDefault="005C4187" w:rsidP="005C4187">
      <w:pPr>
        <w:rPr>
          <w:rFonts w:ascii="Times New Roman" w:hAnsi="Times New Roman" w:cs="Times New Roman"/>
          <w:b/>
          <w:i/>
          <w:sz w:val="12"/>
          <w:szCs w:val="12"/>
        </w:rPr>
      </w:pPr>
    </w:p>
    <w:p w:rsidR="005C4187" w:rsidRPr="003F48E3" w:rsidRDefault="005C4187" w:rsidP="005C4187">
      <w:pPr>
        <w:rPr>
          <w:rFonts w:ascii="Times New Roman" w:hAnsi="Times New Roman" w:cs="Times New Roman"/>
          <w:b/>
          <w:i/>
        </w:rPr>
      </w:pPr>
      <w:r w:rsidRPr="003F48E3">
        <w:rPr>
          <w:rFonts w:ascii="Times New Roman" w:hAnsi="Times New Roman" w:cs="Times New Roman"/>
          <w:b/>
          <w:i/>
        </w:rPr>
        <w:t>Si l’examinateur n’est pas immédiatement disponible lors de l’appel, poursuivre le travail en attendant sa venue.</w:t>
      </w:r>
    </w:p>
    <w:p w:rsidR="003F48E3" w:rsidRDefault="003F48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1709F" w:rsidRPr="0042570D" w:rsidRDefault="00C1709F" w:rsidP="00CA235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42570D">
        <w:rPr>
          <w:rFonts w:ascii="Times New Roman" w:hAnsi="Times New Roman" w:cs="Times New Roman"/>
          <w:b/>
          <w:sz w:val="26"/>
          <w:szCs w:val="26"/>
        </w:rPr>
        <w:lastRenderedPageBreak/>
        <w:t>Exercice 1 :</w:t>
      </w:r>
    </w:p>
    <w:p w:rsidR="00D975EE" w:rsidRPr="0042570D" w:rsidRDefault="003F48E3" w:rsidP="00CA235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 xml:space="preserve">Les parties A et B  </w:t>
      </w:r>
      <w:r w:rsidR="001D41F4" w:rsidRPr="0042570D">
        <w:rPr>
          <w:rFonts w:ascii="Times New Roman" w:hAnsi="Times New Roman" w:cs="Times New Roman"/>
          <w:sz w:val="26"/>
          <w:szCs w:val="26"/>
        </w:rPr>
        <w:t>peuvent être traitées de façon indépendante</w:t>
      </w:r>
      <w:r w:rsidR="00D975EE" w:rsidRPr="0042570D">
        <w:rPr>
          <w:rFonts w:ascii="Times New Roman" w:hAnsi="Times New Roman" w:cs="Times New Roman"/>
          <w:sz w:val="26"/>
          <w:szCs w:val="26"/>
        </w:rPr>
        <w:t>.</w:t>
      </w:r>
    </w:p>
    <w:p w:rsidR="00CA235A" w:rsidRPr="00981DF0" w:rsidRDefault="00CA235A" w:rsidP="00CA235A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981DF0">
        <w:rPr>
          <w:rFonts w:ascii="Times New Roman" w:hAnsi="Times New Roman" w:cs="Times New Roman"/>
          <w:i/>
          <w:sz w:val="26"/>
          <w:szCs w:val="26"/>
        </w:rPr>
        <w:t>Dans tout l’exercice, donner des valeurs appro</w:t>
      </w:r>
      <w:r>
        <w:rPr>
          <w:rFonts w:ascii="Times New Roman" w:hAnsi="Times New Roman" w:cs="Times New Roman"/>
          <w:i/>
          <w:sz w:val="26"/>
          <w:szCs w:val="26"/>
        </w:rPr>
        <w:t>chées des résultats au millième</w:t>
      </w:r>
      <w:r w:rsidRPr="00CA235A">
        <w:rPr>
          <w:rFonts w:ascii="Times New Roman" w:hAnsi="Times New Roman" w:cs="Times New Roman"/>
          <w:sz w:val="26"/>
          <w:szCs w:val="26"/>
        </w:rPr>
        <w:t>.</w:t>
      </w:r>
    </w:p>
    <w:p w:rsidR="00CA235A" w:rsidRDefault="00CA235A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400C" w:rsidRPr="0042570D" w:rsidRDefault="00EE400C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Lors d’une opération promotionnelle , un magasin d’informatique propose deux modèles d’ordinateurs : un modèle A et un modèle B.</w:t>
      </w:r>
    </w:p>
    <w:p w:rsidR="00EE400C" w:rsidRPr="0042570D" w:rsidRDefault="00EE400C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On s’intéresse aux acheteurs qui profitent de c</w:t>
      </w:r>
      <w:r w:rsidR="00CA235A">
        <w:rPr>
          <w:rFonts w:ascii="Times New Roman" w:hAnsi="Times New Roman" w:cs="Times New Roman"/>
          <w:sz w:val="26"/>
          <w:szCs w:val="26"/>
        </w:rPr>
        <w:t xml:space="preserve">ette promotion : </w:t>
      </w:r>
      <w:r w:rsidRPr="0042570D">
        <w:rPr>
          <w:rFonts w:ascii="Times New Roman" w:hAnsi="Times New Roman" w:cs="Times New Roman"/>
          <w:sz w:val="26"/>
          <w:szCs w:val="26"/>
        </w:rPr>
        <w:t>70% des acheteurs choisissent le modèle A.</w:t>
      </w:r>
    </w:p>
    <w:p w:rsidR="00EE400C" w:rsidRPr="0042570D" w:rsidRDefault="00EE400C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Pour ces deux ordinateurs, le magasin propose une extension de garantie de 3 ans.</w:t>
      </w:r>
    </w:p>
    <w:p w:rsidR="00EE400C" w:rsidRPr="0042570D" w:rsidRDefault="00EE400C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40% des acheteurs de l’ordinateur de modèle A choisissent l’extension de garantie et 50% des acheteurs de l’ordinateur de modèle  B choisissent cette extension.</w:t>
      </w:r>
    </w:p>
    <w:p w:rsidR="00EE400C" w:rsidRPr="0042570D" w:rsidRDefault="00EE400C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On interroge au hasard un acheteur à la sortie du magasin.</w:t>
      </w:r>
    </w:p>
    <w:p w:rsidR="00EE400C" w:rsidRPr="0042570D" w:rsidRDefault="00EE400C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On note</w:t>
      </w:r>
      <w:r w:rsidR="00CA235A">
        <w:rPr>
          <w:rFonts w:ascii="Times New Roman" w:hAnsi="Times New Roman" w:cs="Times New Roman"/>
          <w:sz w:val="26"/>
          <w:szCs w:val="26"/>
        </w:rPr>
        <w:t xml:space="preserve"> : </w:t>
      </w:r>
      <w:r w:rsidR="00CA235A">
        <w:rPr>
          <w:rFonts w:ascii="Times New Roman" w:hAnsi="Times New Roman" w:cs="Times New Roman"/>
          <w:sz w:val="26"/>
          <w:szCs w:val="26"/>
        </w:rPr>
        <w:tab/>
      </w:r>
      <w:r w:rsidRPr="0042570D">
        <w:rPr>
          <w:rFonts w:ascii="Times New Roman" w:hAnsi="Times New Roman" w:cs="Times New Roman"/>
          <w:sz w:val="26"/>
          <w:szCs w:val="26"/>
        </w:rPr>
        <w:t>A l’événement : « un acheteur choisit l’ordinateur de modèle A »</w:t>
      </w:r>
    </w:p>
    <w:p w:rsidR="00EE400C" w:rsidRPr="0042570D" w:rsidRDefault="00CA235A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EE400C" w:rsidRPr="0042570D">
        <w:rPr>
          <w:rFonts w:ascii="Times New Roman" w:hAnsi="Times New Roman" w:cs="Times New Roman"/>
          <w:sz w:val="26"/>
          <w:szCs w:val="26"/>
        </w:rPr>
        <w:t>B l’événement : « un acheteur choisit l’ordinateur de modèle B »</w:t>
      </w:r>
    </w:p>
    <w:p w:rsidR="00981DF0" w:rsidRDefault="001A2605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ab/>
      </w:r>
      <w:r w:rsidR="00CA235A">
        <w:rPr>
          <w:rFonts w:ascii="Times New Roman" w:hAnsi="Times New Roman" w:cs="Times New Roman"/>
          <w:sz w:val="26"/>
          <w:szCs w:val="26"/>
        </w:rPr>
        <w:tab/>
      </w:r>
      <w:r w:rsidRPr="0042570D">
        <w:rPr>
          <w:rFonts w:ascii="Times New Roman" w:hAnsi="Times New Roman" w:cs="Times New Roman"/>
          <w:sz w:val="26"/>
          <w:szCs w:val="26"/>
        </w:rPr>
        <w:t>E l’événement : « un acheteur choisit l’extension de garantie »</w:t>
      </w:r>
    </w:p>
    <w:p w:rsidR="00CA235A" w:rsidRDefault="00CA235A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1A2605" w:rsidRPr="00981DF0" w:rsidRDefault="001A2605" w:rsidP="00CA235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b/>
          <w:sz w:val="26"/>
          <w:szCs w:val="26"/>
        </w:rPr>
        <w:t>Partie A</w:t>
      </w:r>
    </w:p>
    <w:p w:rsidR="001A2605" w:rsidRPr="0042570D" w:rsidRDefault="001A2605" w:rsidP="001A2605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Construire un arbre pondéré illustrant la situation.</w:t>
      </w:r>
      <w:r w:rsidR="00614B12">
        <w:rPr>
          <w:rFonts w:ascii="Times New Roman" w:hAnsi="Times New Roman" w:cs="Times New Roman"/>
          <w:sz w:val="26"/>
          <w:szCs w:val="26"/>
        </w:rPr>
        <w:t xml:space="preserve">   </w:t>
      </w:r>
      <w:r w:rsidR="00614B12">
        <w:rPr>
          <w:rFonts w:ascii="Times New Roman" w:hAnsi="Times New Roman" w:cs="Times New Roman"/>
          <w:color w:val="FF66CC"/>
          <w:sz w:val="26"/>
          <w:szCs w:val="26"/>
        </w:rPr>
        <w:t xml:space="preserve">S’informer , modéliser </w:t>
      </w:r>
    </w:p>
    <w:p w:rsidR="001A2605" w:rsidRPr="0042570D" w:rsidRDefault="001A2605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1A2605" w:rsidRPr="0042570D" w:rsidRDefault="001A2605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1A2605" w:rsidRPr="0042570D" w:rsidRDefault="001A2605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1A2605" w:rsidRDefault="001A2605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CA235A" w:rsidRDefault="00CA235A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CA235A" w:rsidRDefault="00CA235A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CA235A" w:rsidRDefault="00CA235A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CA235A" w:rsidRDefault="00CA235A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CA235A" w:rsidRDefault="00CA235A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CA235A" w:rsidRDefault="00CA235A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1A2605" w:rsidRPr="0042570D" w:rsidRDefault="001A2605" w:rsidP="001A2605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 xml:space="preserve">Calculer la probabilité </w:t>
      </w:r>
      <w:r w:rsidR="00982021" w:rsidRPr="0042570D">
        <w:rPr>
          <w:rFonts w:ascii="Times New Roman" w:hAnsi="Times New Roman" w:cs="Times New Roman"/>
          <w:sz w:val="26"/>
          <w:szCs w:val="26"/>
        </w:rPr>
        <w:t xml:space="preserve">pour </w:t>
      </w:r>
      <w:r w:rsidRPr="0042570D">
        <w:rPr>
          <w:rFonts w:ascii="Times New Roman" w:hAnsi="Times New Roman" w:cs="Times New Roman"/>
          <w:sz w:val="26"/>
          <w:szCs w:val="26"/>
        </w:rPr>
        <w:t xml:space="preserve">qu’un acheteur choisisse le modèle </w:t>
      </w:r>
      <w:r w:rsidR="00982021" w:rsidRPr="0042570D">
        <w:rPr>
          <w:rFonts w:ascii="Times New Roman" w:hAnsi="Times New Roman" w:cs="Times New Roman"/>
          <w:sz w:val="26"/>
          <w:szCs w:val="26"/>
        </w:rPr>
        <w:t>A avec l’extension de garantie</w:t>
      </w:r>
      <w:r w:rsidR="0042570D">
        <w:rPr>
          <w:rFonts w:ascii="Times New Roman" w:hAnsi="Times New Roman" w:cs="Times New Roman"/>
          <w:sz w:val="26"/>
          <w:szCs w:val="26"/>
        </w:rPr>
        <w:t>.</w:t>
      </w:r>
      <w:r w:rsidR="00614B12">
        <w:rPr>
          <w:rFonts w:ascii="Times New Roman" w:hAnsi="Times New Roman" w:cs="Times New Roman"/>
          <w:sz w:val="26"/>
          <w:szCs w:val="26"/>
        </w:rPr>
        <w:t xml:space="preserve"> </w:t>
      </w:r>
      <w:r w:rsidR="00614B12">
        <w:rPr>
          <w:rFonts w:ascii="Times New Roman" w:hAnsi="Times New Roman" w:cs="Times New Roman"/>
          <w:color w:val="FF66CC"/>
          <w:sz w:val="26"/>
          <w:szCs w:val="26"/>
        </w:rPr>
        <w:t xml:space="preserve">Calculer , modéliser </w:t>
      </w:r>
      <w:r w:rsidR="00CA235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A235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A235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A235A">
        <w:rPr>
          <w:rFonts w:ascii="Times New Roman" w:hAnsi="Times New Roman" w:cs="Times New Roman"/>
          <w:sz w:val="26"/>
          <w:szCs w:val="26"/>
        </w:rPr>
        <w:br/>
      </w:r>
      <w:r w:rsidR="00CA235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A235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A235A">
        <w:rPr>
          <w:rFonts w:ascii="Times New Roman" w:hAnsi="Times New Roman" w:cs="Times New Roman"/>
          <w:sz w:val="26"/>
          <w:szCs w:val="26"/>
        </w:rPr>
        <w:br/>
      </w:r>
      <w:r w:rsidR="00CA235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A235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A235A">
        <w:rPr>
          <w:rFonts w:ascii="Times New Roman" w:hAnsi="Times New Roman" w:cs="Times New Roman"/>
          <w:sz w:val="26"/>
          <w:szCs w:val="26"/>
        </w:rPr>
        <w:br/>
      </w:r>
    </w:p>
    <w:p w:rsidR="001A2605" w:rsidRPr="0042570D" w:rsidRDefault="001A2605" w:rsidP="001A2605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Montre</w:t>
      </w:r>
      <w:r w:rsidR="00614B12">
        <w:rPr>
          <w:rFonts w:ascii="Times New Roman" w:hAnsi="Times New Roman" w:cs="Times New Roman"/>
          <w:sz w:val="26"/>
          <w:szCs w:val="26"/>
        </w:rPr>
        <w:t>r</w:t>
      </w:r>
      <w:r w:rsidRPr="0042570D">
        <w:rPr>
          <w:rFonts w:ascii="Times New Roman" w:hAnsi="Times New Roman" w:cs="Times New Roman"/>
          <w:sz w:val="26"/>
          <w:szCs w:val="26"/>
        </w:rPr>
        <w:t xml:space="preserve"> que la probabilité qu’un acheteur choisisse l’extension de garantie est égale à 0,43.</w:t>
      </w:r>
      <w:r w:rsidR="00614B12" w:rsidRPr="00614B12">
        <w:rPr>
          <w:rFonts w:ascii="Times New Roman" w:hAnsi="Times New Roman" w:cs="Times New Roman"/>
          <w:color w:val="FF66CC"/>
          <w:sz w:val="26"/>
          <w:szCs w:val="26"/>
        </w:rPr>
        <w:t xml:space="preserve"> </w:t>
      </w:r>
      <w:r w:rsidR="00CA235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A235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A235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A235A">
        <w:rPr>
          <w:rFonts w:ascii="Times New Roman" w:hAnsi="Times New Roman" w:cs="Times New Roman"/>
          <w:sz w:val="26"/>
          <w:szCs w:val="26"/>
        </w:rPr>
        <w:br/>
      </w:r>
      <w:r w:rsidR="00CA235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A235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A235A">
        <w:rPr>
          <w:rFonts w:ascii="Times New Roman" w:hAnsi="Times New Roman" w:cs="Times New Roman"/>
          <w:sz w:val="26"/>
          <w:szCs w:val="26"/>
        </w:rPr>
        <w:br/>
      </w:r>
      <w:r w:rsidR="00CA235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A235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A235A">
        <w:rPr>
          <w:rFonts w:ascii="Times New Roman" w:hAnsi="Times New Roman" w:cs="Times New Roman"/>
          <w:sz w:val="26"/>
          <w:szCs w:val="26"/>
        </w:rPr>
        <w:br/>
      </w:r>
      <w:r w:rsidR="00CA235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A235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</w:p>
    <w:p w:rsidR="001A2605" w:rsidRPr="0042570D" w:rsidRDefault="001A2605" w:rsidP="001A2605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lastRenderedPageBreak/>
        <w:t>Un acheteur n’a p</w:t>
      </w:r>
      <w:r w:rsidR="00CA235A">
        <w:rPr>
          <w:rFonts w:ascii="Times New Roman" w:hAnsi="Times New Roman" w:cs="Times New Roman"/>
          <w:sz w:val="26"/>
          <w:szCs w:val="26"/>
        </w:rPr>
        <w:t>as pris l’extension de garantie</w:t>
      </w:r>
      <w:r w:rsidRPr="0042570D">
        <w:rPr>
          <w:rFonts w:ascii="Times New Roman" w:hAnsi="Times New Roman" w:cs="Times New Roman"/>
          <w:sz w:val="26"/>
          <w:szCs w:val="26"/>
        </w:rPr>
        <w:t>. Calculer la probabilité qu’il ait acheté le modèle A.</w:t>
      </w:r>
      <w:r w:rsidR="009D6FB3">
        <w:rPr>
          <w:rFonts w:ascii="Times New Roman" w:hAnsi="Times New Roman" w:cs="Times New Roman"/>
          <w:sz w:val="26"/>
          <w:szCs w:val="26"/>
        </w:rPr>
        <w:t xml:space="preserve">  </w:t>
      </w:r>
      <w:r w:rsidR="009D6FB3" w:rsidRPr="009D6FB3">
        <w:rPr>
          <w:rFonts w:ascii="Times New Roman" w:hAnsi="Times New Roman" w:cs="Times New Roman"/>
          <w:color w:val="FF66CC"/>
          <w:sz w:val="26"/>
          <w:szCs w:val="26"/>
        </w:rPr>
        <w:t xml:space="preserve">Raisonner , calculer </w:t>
      </w:r>
    </w:p>
    <w:p w:rsidR="001A2605" w:rsidRPr="0042570D" w:rsidRDefault="00CA235A" w:rsidP="001A2605">
      <w:pPr>
        <w:pStyle w:val="Paragraphedeliste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167792" w:rsidRPr="00CA235A" w:rsidRDefault="005E2E11" w:rsidP="00167792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A235A">
        <w:rPr>
          <w:rFonts w:ascii="Times New Roman" w:hAnsi="Times New Roman" w:cs="Times New Roman"/>
          <w:sz w:val="26"/>
          <w:szCs w:val="26"/>
        </w:rPr>
        <w:t>On interroge successivement et de f</w:t>
      </w:r>
      <w:r w:rsidR="00167792" w:rsidRPr="00CA235A">
        <w:rPr>
          <w:rFonts w:ascii="Times New Roman" w:hAnsi="Times New Roman" w:cs="Times New Roman"/>
          <w:sz w:val="26"/>
          <w:szCs w:val="26"/>
        </w:rPr>
        <w:t xml:space="preserve">açon indépendante dix acheteurs qui </w:t>
      </w:r>
      <w:r w:rsidR="00CA235A" w:rsidRPr="00CA235A">
        <w:rPr>
          <w:rFonts w:ascii="Times New Roman" w:hAnsi="Times New Roman" w:cs="Times New Roman"/>
          <w:sz w:val="26"/>
          <w:szCs w:val="26"/>
        </w:rPr>
        <w:t>profitent de la promotion</w:t>
      </w:r>
      <w:r w:rsidR="00167792" w:rsidRPr="00CA235A">
        <w:rPr>
          <w:rFonts w:ascii="Times New Roman" w:hAnsi="Times New Roman" w:cs="Times New Roman"/>
          <w:sz w:val="26"/>
          <w:szCs w:val="26"/>
        </w:rPr>
        <w:t>.</w:t>
      </w:r>
      <w:r w:rsidR="00CA235A" w:rsidRPr="00CA235A">
        <w:rPr>
          <w:rFonts w:ascii="Times New Roman" w:hAnsi="Times New Roman" w:cs="Times New Roman"/>
          <w:sz w:val="26"/>
          <w:szCs w:val="26"/>
        </w:rPr>
        <w:t xml:space="preserve"> </w:t>
      </w:r>
      <w:r w:rsidR="00167792" w:rsidRPr="00CA235A">
        <w:rPr>
          <w:rFonts w:ascii="Times New Roman" w:hAnsi="Times New Roman" w:cs="Times New Roman"/>
          <w:sz w:val="26"/>
          <w:szCs w:val="26"/>
        </w:rPr>
        <w:t>Soit X la variable aléatoire qui donne le nombre d’acheteurs ayant pris l’extension de garantie parmi les dix acheteurs interrogés ;</w:t>
      </w:r>
      <w:r w:rsidR="00CA235A" w:rsidRPr="00CA235A">
        <w:rPr>
          <w:rFonts w:ascii="Times New Roman" w:hAnsi="Times New Roman" w:cs="Times New Roman"/>
          <w:sz w:val="26"/>
          <w:szCs w:val="26"/>
        </w:rPr>
        <w:t xml:space="preserve"> </w:t>
      </w:r>
      <w:r w:rsidR="00CA235A">
        <w:rPr>
          <w:rFonts w:ascii="Times New Roman" w:hAnsi="Times New Roman" w:cs="Times New Roman"/>
          <w:sz w:val="26"/>
          <w:szCs w:val="26"/>
        </w:rPr>
        <w:t>l</w:t>
      </w:r>
      <w:r w:rsidR="00167792" w:rsidRPr="00CA235A">
        <w:rPr>
          <w:rFonts w:ascii="Times New Roman" w:hAnsi="Times New Roman" w:cs="Times New Roman"/>
          <w:sz w:val="26"/>
          <w:szCs w:val="26"/>
        </w:rPr>
        <w:t>e nombre d’acheteurs est suffisamment grand pour que cette situation soit assimilée à un tirage</w:t>
      </w:r>
      <w:r w:rsidR="0030059E">
        <w:rPr>
          <w:rFonts w:ascii="Times New Roman" w:hAnsi="Times New Roman" w:cs="Times New Roman"/>
          <w:sz w:val="26"/>
          <w:szCs w:val="26"/>
        </w:rPr>
        <w:t xml:space="preserve"> avec remise</w:t>
      </w:r>
      <w:r w:rsidR="00167792" w:rsidRPr="00CA235A">
        <w:rPr>
          <w:rFonts w:ascii="Times New Roman" w:hAnsi="Times New Roman" w:cs="Times New Roman"/>
          <w:sz w:val="26"/>
          <w:szCs w:val="26"/>
        </w:rPr>
        <w:t>.</w:t>
      </w:r>
      <w:r w:rsidR="0030059E">
        <w:rPr>
          <w:rFonts w:ascii="Times New Roman" w:hAnsi="Times New Roman" w:cs="Times New Roman"/>
          <w:sz w:val="26"/>
          <w:szCs w:val="26"/>
        </w:rPr>
        <w:br/>
      </w:r>
    </w:p>
    <w:p w:rsidR="00167792" w:rsidRPr="0042570D" w:rsidRDefault="00167792" w:rsidP="0016779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Justifier que X suit une loi binomiale dont on précisera les paramètres.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</w:t>
      </w:r>
      <w:r w:rsidR="003005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</w:t>
      </w:r>
      <w:r w:rsidR="003005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</w:t>
      </w:r>
      <w:r w:rsidR="003005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</w:t>
      </w:r>
      <w:r w:rsidR="003005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</w:t>
      </w:r>
      <w:r w:rsidR="003005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</w:t>
      </w:r>
      <w:r w:rsidR="003005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</w:p>
    <w:p w:rsidR="0042570D" w:rsidRPr="0030059E" w:rsidRDefault="0042570D" w:rsidP="0030059E">
      <w:pPr>
        <w:pStyle w:val="Paragraphedeliste"/>
        <w:numPr>
          <w:ilvl w:val="0"/>
          <w:numId w:val="6"/>
        </w:numPr>
        <w:spacing w:after="0" w:line="240" w:lineRule="auto"/>
        <w:ind w:left="1077" w:hanging="35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Détermin</w:t>
      </w:r>
      <w:r w:rsidR="00167792" w:rsidRPr="0042570D">
        <w:rPr>
          <w:rFonts w:ascii="Times New Roman" w:hAnsi="Times New Roman" w:cs="Times New Roman"/>
          <w:sz w:val="26"/>
          <w:szCs w:val="26"/>
        </w:rPr>
        <w:t>er la probabilité pour qu’au moins quatre des 10 acheteurs interrogés o</w:t>
      </w:r>
      <w:r w:rsidR="0030059E">
        <w:rPr>
          <w:rFonts w:ascii="Times New Roman" w:hAnsi="Times New Roman" w:cs="Times New Roman"/>
          <w:sz w:val="26"/>
          <w:szCs w:val="26"/>
        </w:rPr>
        <w:t>nt pris l’extension de garantie</w:t>
      </w:r>
      <w:r w:rsidR="00167792" w:rsidRPr="0042570D">
        <w:rPr>
          <w:rFonts w:ascii="Times New Roman" w:hAnsi="Times New Roman" w:cs="Times New Roman"/>
          <w:sz w:val="26"/>
          <w:szCs w:val="26"/>
        </w:rPr>
        <w:t>.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</w:t>
      </w:r>
      <w:r w:rsidR="003005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</w:t>
      </w:r>
      <w:r w:rsidR="003005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</w:p>
    <w:p w:rsidR="00935FFB" w:rsidRPr="0042570D" w:rsidRDefault="00935FFB" w:rsidP="0030059E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42570D">
        <w:rPr>
          <w:rFonts w:ascii="Times New Roman" w:hAnsi="Times New Roman" w:cs="Times New Roman"/>
          <w:b/>
          <w:sz w:val="26"/>
          <w:szCs w:val="26"/>
        </w:rPr>
        <w:t>Partie</w:t>
      </w:r>
      <w:r w:rsidR="005C7E29" w:rsidRPr="0042570D">
        <w:rPr>
          <w:rFonts w:ascii="Times New Roman" w:hAnsi="Times New Roman" w:cs="Times New Roman"/>
          <w:b/>
          <w:sz w:val="26"/>
          <w:szCs w:val="26"/>
        </w:rPr>
        <w:t xml:space="preserve"> B</w:t>
      </w:r>
    </w:p>
    <w:p w:rsidR="00935FFB" w:rsidRPr="0042570D" w:rsidRDefault="00935FFB" w:rsidP="0030059E">
      <w:pPr>
        <w:spacing w:after="0" w:line="240" w:lineRule="auto"/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</w:pPr>
      <w:r w:rsidRPr="0042570D">
        <w:rPr>
          <w:rFonts w:ascii="Times New Roman" w:hAnsi="Times New Roman" w:cs="Times New Roman"/>
          <w:noProof/>
          <w:sz w:val="26"/>
          <w:szCs w:val="26"/>
          <w:lang w:eastAsia="fr-FR"/>
        </w:rPr>
        <w:t>Pour sa prochaine promotion, le directeur s’intéresse à l’âge de s</w:t>
      </w:r>
      <w:r w:rsidR="0030059E">
        <w:rPr>
          <w:rFonts w:ascii="Times New Roman" w:hAnsi="Times New Roman" w:cs="Times New Roman"/>
          <w:noProof/>
          <w:sz w:val="26"/>
          <w:szCs w:val="26"/>
          <w:lang w:eastAsia="fr-FR"/>
        </w:rPr>
        <w:t>es clients</w:t>
      </w:r>
      <w:r w:rsidRPr="0042570D">
        <w:rPr>
          <w:rFonts w:ascii="Times New Roman" w:hAnsi="Times New Roman" w:cs="Times New Roman"/>
          <w:noProof/>
          <w:sz w:val="26"/>
          <w:szCs w:val="26"/>
          <w:lang w:eastAsia="fr-FR"/>
        </w:rPr>
        <w:t>. On modélise l’âge des clients en années par une variable aléatoire X qui suit une loi normale de moyenne</w:t>
      </w:r>
      <w:r w:rsidR="0030059E">
        <w:rPr>
          <w:rFonts w:ascii="Times New Roman" w:hAnsi="Times New Roman" w:cs="Times New Roman"/>
          <w:noProof/>
          <w:sz w:val="26"/>
          <w:szCs w:val="26"/>
          <w:lang w:eastAsia="fr-FR"/>
        </w:rPr>
        <w:t xml:space="preserve"> µ = 40</w:t>
      </w:r>
      <w:r w:rsidRPr="0042570D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 xml:space="preserve"> et d’écart-type</w:t>
      </w:r>
      <w:r w:rsidR="0030059E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 xml:space="preserve"> </w:t>
      </w:r>
      <w:r w:rsidR="0030059E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sym w:font="Symbol" w:char="F073"/>
      </w:r>
      <w:r w:rsidR="0030059E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 xml:space="preserve"> = 8.</w:t>
      </w:r>
    </w:p>
    <w:p w:rsidR="00935FFB" w:rsidRPr="0042570D" w:rsidRDefault="00935FFB" w:rsidP="0030059E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42570D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 xml:space="preserve">A l’aide de votre calculatrice ou du logiciel géogébra, calculer la probabilité qu’un client ait plus de 60 </w:t>
      </w:r>
      <w:r w:rsidR="0030059E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>ans</w:t>
      </w:r>
      <w:r w:rsidRPr="0042570D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>.</w:t>
      </w:r>
      <w:r w:rsidR="0030059E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</w:p>
    <w:p w:rsidR="00935FFB" w:rsidRPr="0042570D" w:rsidRDefault="0042570D" w:rsidP="0030059E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Détermin</w:t>
      </w:r>
      <w:r w:rsidRPr="0042570D">
        <w:rPr>
          <w:rFonts w:ascii="Times New Roman" w:hAnsi="Times New Roman" w:cs="Times New Roman"/>
          <w:sz w:val="26"/>
          <w:szCs w:val="26"/>
        </w:rPr>
        <w:t>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35FFB" w:rsidRPr="0042570D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 xml:space="preserve"> la probabilité qu’un client ait un âge compris entre 30 et 50 ans.</w:t>
      </w:r>
      <w:r w:rsidR="0030059E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  <w:r w:rsidR="0030059E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30059E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30059E">
        <w:rPr>
          <w:rFonts w:ascii="Times New Roman" w:hAnsi="Times New Roman" w:cs="Times New Roman"/>
          <w:sz w:val="26"/>
          <w:szCs w:val="26"/>
        </w:rPr>
        <w:br/>
      </w:r>
    </w:p>
    <w:p w:rsidR="0030059E" w:rsidRPr="0030059E" w:rsidRDefault="0030059E" w:rsidP="0030059E">
      <w:pPr>
        <w:spacing w:after="0" w:line="240" w:lineRule="auto"/>
        <w:rPr>
          <w:rFonts w:ascii="Times New Roman" w:hAnsi="Times New Roman" w:cs="Times New Roman"/>
          <w:noProof/>
          <w:sz w:val="26"/>
          <w:szCs w:val="26"/>
          <w:lang w:eastAsia="fr-FR"/>
        </w:rPr>
      </w:pPr>
    </w:p>
    <w:p w:rsidR="00E2310D" w:rsidRPr="0042570D" w:rsidRDefault="00E2310D" w:rsidP="0030059E">
      <w:pPr>
        <w:spacing w:after="0" w:line="240" w:lineRule="auto"/>
        <w:rPr>
          <w:rFonts w:ascii="Times New Roman" w:hAnsi="Times New Roman" w:cs="Times New Roman"/>
          <w:b/>
          <w:noProof/>
          <w:sz w:val="26"/>
          <w:szCs w:val="26"/>
          <w:lang w:eastAsia="fr-FR"/>
        </w:rPr>
      </w:pPr>
      <w:r w:rsidRPr="0042570D">
        <w:rPr>
          <w:rFonts w:ascii="Times New Roman" w:hAnsi="Times New Roman" w:cs="Times New Roman"/>
          <w:b/>
          <w:noProof/>
          <w:sz w:val="26"/>
          <w:szCs w:val="26"/>
          <w:lang w:eastAsia="fr-FR"/>
        </w:rPr>
        <w:t>Exercice 2 :</w:t>
      </w:r>
    </w:p>
    <w:p w:rsidR="003F48E3" w:rsidRPr="0042570D" w:rsidRDefault="00981DF0" w:rsidP="0030059E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Paul </w:t>
      </w:r>
      <w:r w:rsidR="007F557A" w:rsidRPr="0042570D">
        <w:rPr>
          <w:rFonts w:ascii="Times New Roman" w:hAnsi="Times New Roman" w:cs="Times New Roman"/>
          <w:sz w:val="26"/>
          <w:szCs w:val="26"/>
        </w:rPr>
        <w:t>désire réaliser un p</w:t>
      </w:r>
      <w:r w:rsidR="0030059E">
        <w:rPr>
          <w:rFonts w:ascii="Times New Roman" w:hAnsi="Times New Roman" w:cs="Times New Roman"/>
          <w:sz w:val="26"/>
          <w:szCs w:val="26"/>
        </w:rPr>
        <w:t>ortail comme indiqué ci-dessous</w:t>
      </w:r>
      <w:r w:rsidR="007F557A" w:rsidRPr="0042570D">
        <w:rPr>
          <w:rFonts w:ascii="Times New Roman" w:hAnsi="Times New Roman" w:cs="Times New Roman"/>
          <w:sz w:val="26"/>
          <w:szCs w:val="26"/>
        </w:rPr>
        <w:t>. Chaque v</w:t>
      </w:r>
      <w:r w:rsidR="0030059E">
        <w:rPr>
          <w:rFonts w:ascii="Times New Roman" w:hAnsi="Times New Roman" w:cs="Times New Roman"/>
          <w:sz w:val="26"/>
          <w:szCs w:val="26"/>
        </w:rPr>
        <w:t>antail mesure 2 mètres de large</w:t>
      </w:r>
      <w:r w:rsidR="007F557A" w:rsidRPr="0042570D">
        <w:rPr>
          <w:rFonts w:ascii="Times New Roman" w:hAnsi="Times New Roman" w:cs="Times New Roman"/>
          <w:sz w:val="26"/>
          <w:szCs w:val="26"/>
        </w:rPr>
        <w:t>.</w:t>
      </w:r>
      <w:r w:rsidR="003F48E3" w:rsidRPr="0042570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F48E3" w:rsidRPr="0042570D" w:rsidRDefault="003F48E3" w:rsidP="0030059E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Chaque vantail est réalisé à l’</w:t>
      </w:r>
      <w:r w:rsidR="00C929E5">
        <w:rPr>
          <w:rFonts w:ascii="Times New Roman" w:hAnsi="Times New Roman" w:cs="Times New Roman"/>
          <w:sz w:val="26"/>
          <w:szCs w:val="26"/>
        </w:rPr>
        <w:t>a</w:t>
      </w:r>
      <w:r w:rsidR="0030059E">
        <w:rPr>
          <w:rFonts w:ascii="Times New Roman" w:hAnsi="Times New Roman" w:cs="Times New Roman"/>
          <w:sz w:val="26"/>
          <w:szCs w:val="26"/>
        </w:rPr>
        <w:t>ide d’une plaque métallique</w:t>
      </w:r>
      <w:r w:rsidR="00C929E5">
        <w:rPr>
          <w:rFonts w:ascii="Times New Roman" w:hAnsi="Times New Roman" w:cs="Times New Roman"/>
          <w:sz w:val="26"/>
          <w:szCs w:val="26"/>
        </w:rPr>
        <w:t>.</w:t>
      </w:r>
      <w:r w:rsidR="0030059E">
        <w:rPr>
          <w:rFonts w:ascii="Times New Roman" w:hAnsi="Times New Roman" w:cs="Times New Roman"/>
          <w:sz w:val="26"/>
          <w:szCs w:val="26"/>
        </w:rPr>
        <w:t xml:space="preserve"> </w:t>
      </w:r>
      <w:r w:rsidR="00C929E5">
        <w:rPr>
          <w:rFonts w:ascii="Times New Roman" w:hAnsi="Times New Roman" w:cs="Times New Roman"/>
          <w:sz w:val="26"/>
          <w:szCs w:val="26"/>
        </w:rPr>
        <w:t>Il</w:t>
      </w:r>
      <w:r w:rsidRPr="0042570D">
        <w:rPr>
          <w:rFonts w:ascii="Times New Roman" w:hAnsi="Times New Roman" w:cs="Times New Roman"/>
          <w:sz w:val="26"/>
          <w:szCs w:val="26"/>
        </w:rPr>
        <w:t xml:space="preserve"> veut calculer l’aire de chacune des plaques, sachant que le bord inférieur du vantail doit être à 0,05 m de hauteur du sol.</w:t>
      </w:r>
    </w:p>
    <w:p w:rsidR="003F48E3" w:rsidRPr="0042570D" w:rsidRDefault="003F48E3" w:rsidP="0030059E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30059E" w:rsidRDefault="007F557A" w:rsidP="0030059E">
      <w:pPr>
        <w:tabs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noProof/>
          <w:sz w:val="26"/>
          <w:szCs w:val="26"/>
          <w:lang w:eastAsia="fr-FR"/>
        </w:rPr>
        <w:drawing>
          <wp:inline distT="0" distB="0" distL="0" distR="0">
            <wp:extent cx="4890655" cy="2362758"/>
            <wp:effectExtent l="0" t="0" r="571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305" cy="236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59E" w:rsidRPr="0042570D" w:rsidRDefault="0030059E" w:rsidP="0030059E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F557A" w:rsidRPr="0042570D" w:rsidRDefault="007F557A" w:rsidP="0030059E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42570D">
        <w:rPr>
          <w:rFonts w:ascii="Times New Roman" w:hAnsi="Times New Roman" w:cs="Times New Roman"/>
          <w:b/>
          <w:sz w:val="26"/>
          <w:szCs w:val="26"/>
        </w:rPr>
        <w:t xml:space="preserve">Partie A </w:t>
      </w:r>
    </w:p>
    <w:p w:rsidR="007F557A" w:rsidRPr="0042570D" w:rsidRDefault="007F557A" w:rsidP="0030059E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 xml:space="preserve">On modélise le bord supérieur du vantail de droite du portail avec une fonction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f </m:t>
        </m:r>
      </m:oMath>
      <w:r w:rsidRPr="0042570D">
        <w:rPr>
          <w:rFonts w:ascii="Times New Roman" w:hAnsi="Times New Roman" w:cs="Times New Roman"/>
          <w:sz w:val="26"/>
          <w:szCs w:val="26"/>
        </w:rPr>
        <w:t>définie sur l’intervalle</w:t>
      </w:r>
      <w:r w:rsidR="0030059E">
        <w:rPr>
          <w:rFonts w:ascii="Times New Roman" w:hAnsi="Times New Roman" w:cs="Times New Roman"/>
          <w:sz w:val="26"/>
          <w:szCs w:val="26"/>
        </w:rPr>
        <w:t xml:space="preserve"> [0 ; 2]</w:t>
      </w:r>
      <w:r w:rsidRPr="0042570D">
        <w:rPr>
          <w:rFonts w:ascii="Times New Roman" w:hAnsi="Times New Roman" w:cs="Times New Roman"/>
          <w:sz w:val="26"/>
          <w:szCs w:val="26"/>
        </w:rPr>
        <w:t xml:space="preserve"> par</w:t>
      </w:r>
      <w:r w:rsidR="0030059E">
        <w:rPr>
          <w:rFonts w:ascii="Times New Roman" w:hAnsi="Times New Roman" w:cs="Times New Roman"/>
          <w:sz w:val="26"/>
          <w:szCs w:val="26"/>
        </w:rPr>
        <w:t xml:space="preserve"> : </w:t>
      </w:r>
    </w:p>
    <w:p w:rsidR="007F557A" w:rsidRPr="0042570D" w:rsidRDefault="007F557A" w:rsidP="0030059E">
      <w:p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x+a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-4x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+b</m:t>
          </m:r>
        </m:oMath>
      </m:oMathPara>
    </w:p>
    <w:p w:rsidR="007F557A" w:rsidRPr="0042570D" w:rsidRDefault="007F557A" w:rsidP="0030059E">
      <w:p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où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 et b</m:t>
        </m:r>
      </m:oMath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sont des nombres réels</w:t>
      </w:r>
      <w:r w:rsidR="0030059E">
        <w:rPr>
          <w:rFonts w:ascii="Times New Roman" w:eastAsiaTheme="minorEastAsia" w:hAnsi="Times New Roman" w:cs="Times New Roman"/>
          <w:sz w:val="26"/>
          <w:szCs w:val="26"/>
        </w:rPr>
        <w:t xml:space="preserve"> qui restent à déterminer</w:t>
      </w:r>
      <w:r w:rsidR="005C7E29" w:rsidRPr="0042570D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5C7E29" w:rsidRDefault="005C7E29" w:rsidP="0030059E">
      <w:p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On note </w:t>
      </w:r>
      <w:proofErr w:type="spellStart"/>
      <w:r w:rsidRPr="0042570D">
        <w:rPr>
          <w:rFonts w:ascii="Times New Roman" w:eastAsiaTheme="minorEastAsia" w:hAnsi="Times New Roman" w:cs="Times New Roman"/>
          <w:sz w:val="26"/>
          <w:szCs w:val="26"/>
        </w:rPr>
        <w:t>C</w:t>
      </w:r>
      <w:r w:rsidRPr="0042570D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f</w:t>
      </w:r>
      <w:proofErr w:type="spellEnd"/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la courbe représentative de la fonction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f</m:t>
        </m:r>
      </m:oMath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dans un repère orthonormé.</w:t>
      </w:r>
    </w:p>
    <w:p w:rsidR="002038E5" w:rsidRDefault="002038E5" w:rsidP="0030059E">
      <w:p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La droite T est tangente à la courbe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C</w:t>
      </w:r>
      <w:r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f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au point A </w:t>
      </w:r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(0 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)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. Cette droite est parallèle à l’axe des abscisses.</w:t>
      </w:r>
    </w:p>
    <w:p w:rsidR="002038E5" w:rsidRPr="002038E5" w:rsidRDefault="002038E5" w:rsidP="0030059E">
      <w:p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La fonction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f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est dérivable sur </w:t>
      </w:r>
      <w:r w:rsidRPr="0042570D">
        <w:rPr>
          <w:rFonts w:ascii="Times New Roman" w:hAnsi="Times New Roman" w:cs="Times New Roman"/>
          <w:sz w:val="26"/>
          <w:szCs w:val="26"/>
        </w:rPr>
        <w:t>[0 ;</w:t>
      </w:r>
      <w:r w:rsidR="0030059E">
        <w:rPr>
          <w:rFonts w:ascii="Times New Roman" w:hAnsi="Times New Roman" w:cs="Times New Roman"/>
          <w:sz w:val="26"/>
          <w:szCs w:val="26"/>
        </w:rPr>
        <w:t xml:space="preserve"> </w:t>
      </w:r>
      <w:r w:rsidRPr="0042570D">
        <w:rPr>
          <w:rFonts w:ascii="Times New Roman" w:hAnsi="Times New Roman" w:cs="Times New Roman"/>
          <w:sz w:val="26"/>
          <w:szCs w:val="26"/>
        </w:rPr>
        <w:t>2]</w:t>
      </w:r>
      <w:r>
        <w:rPr>
          <w:rFonts w:ascii="Times New Roman" w:hAnsi="Times New Roman" w:cs="Times New Roman"/>
          <w:sz w:val="26"/>
          <w:szCs w:val="26"/>
        </w:rPr>
        <w:t xml:space="preserve"> et on désigne par f ’ sa dérivée sur </w:t>
      </w:r>
      <w:r w:rsidRPr="0042570D">
        <w:rPr>
          <w:rFonts w:ascii="Times New Roman" w:hAnsi="Times New Roman" w:cs="Times New Roman"/>
          <w:sz w:val="26"/>
          <w:szCs w:val="26"/>
        </w:rPr>
        <w:t>[0 ;</w:t>
      </w:r>
      <w:r w:rsidR="0030059E">
        <w:rPr>
          <w:rFonts w:ascii="Times New Roman" w:hAnsi="Times New Roman" w:cs="Times New Roman"/>
          <w:sz w:val="26"/>
          <w:szCs w:val="26"/>
        </w:rPr>
        <w:t xml:space="preserve"> </w:t>
      </w:r>
      <w:r w:rsidRPr="0042570D">
        <w:rPr>
          <w:rFonts w:ascii="Times New Roman" w:hAnsi="Times New Roman" w:cs="Times New Roman"/>
          <w:sz w:val="26"/>
          <w:szCs w:val="26"/>
        </w:rPr>
        <w:t>2]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2038E5" w:rsidRPr="008A74C2" w:rsidRDefault="002038E5" w:rsidP="0030059E">
      <w:pPr>
        <w:spacing w:after="0" w:line="240" w:lineRule="auto"/>
      </w:pPr>
    </w:p>
    <w:p w:rsidR="005C7E29" w:rsidRPr="0042570D" w:rsidRDefault="002038E5" w:rsidP="0030059E">
      <w:pPr>
        <w:pStyle w:val="Paragraphedeliste"/>
        <w:numPr>
          <w:ilvl w:val="0"/>
          <w:numId w:val="10"/>
        </w:num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A l’aide du logiciel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G</w:t>
      </w:r>
      <w:r w:rsidR="005C7E29" w:rsidRPr="0042570D">
        <w:rPr>
          <w:rFonts w:ascii="Times New Roman" w:eastAsiaTheme="minorEastAsia" w:hAnsi="Times New Roman" w:cs="Times New Roman"/>
          <w:sz w:val="26"/>
          <w:szCs w:val="26"/>
        </w:rPr>
        <w:t>éogébra</w:t>
      </w:r>
      <w:proofErr w:type="spellEnd"/>
      <w:r w:rsidR="005C7E29"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, </w:t>
      </w:r>
      <w:r>
        <w:rPr>
          <w:rFonts w:ascii="Times New Roman" w:eastAsiaTheme="minorEastAsia" w:hAnsi="Times New Roman" w:cs="Times New Roman"/>
          <w:sz w:val="26"/>
          <w:szCs w:val="26"/>
        </w:rPr>
        <w:t>placer le point A et tracer la droite T et la courbe C</w:t>
      </w:r>
      <w:r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f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. Déterminer les réels a et b afin que </w:t>
      </w:r>
      <w:r w:rsidR="005C7E29" w:rsidRPr="0042570D">
        <w:rPr>
          <w:rFonts w:ascii="Times New Roman" w:eastAsiaTheme="minorEastAsia" w:hAnsi="Times New Roman" w:cs="Times New Roman"/>
          <w:sz w:val="26"/>
          <w:szCs w:val="26"/>
        </w:rPr>
        <w:t xml:space="preserve">la courbe </w:t>
      </w:r>
      <w:proofErr w:type="spellStart"/>
      <w:r w:rsidR="005C7E29" w:rsidRPr="0042570D">
        <w:rPr>
          <w:rFonts w:ascii="Times New Roman" w:eastAsiaTheme="minorEastAsia" w:hAnsi="Times New Roman" w:cs="Times New Roman"/>
          <w:sz w:val="26"/>
          <w:szCs w:val="26"/>
        </w:rPr>
        <w:t>C</w:t>
      </w:r>
      <w:r w:rsidR="005C7E29" w:rsidRPr="0042570D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f</w:t>
      </w:r>
      <w:proofErr w:type="spellEnd"/>
      <w:r w:rsidR="005C7E29"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passe par le point A et que la </w:t>
      </w:r>
      <w:r>
        <w:rPr>
          <w:rFonts w:ascii="Times New Roman" w:eastAsiaTheme="minorEastAsia" w:hAnsi="Times New Roman" w:cs="Times New Roman"/>
          <w:sz w:val="26"/>
          <w:szCs w:val="26"/>
        </w:rPr>
        <w:t>droite</w:t>
      </w:r>
      <w:r w:rsidR="005C7E29"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T </w:t>
      </w:r>
      <w:r>
        <w:rPr>
          <w:rFonts w:ascii="Times New Roman" w:eastAsiaTheme="minorEastAsia" w:hAnsi="Times New Roman" w:cs="Times New Roman"/>
          <w:sz w:val="26"/>
          <w:szCs w:val="26"/>
        </w:rPr>
        <w:t>soit parallèle à l’axe des abscisses</w:t>
      </w:r>
      <w:r w:rsidR="005C7E29"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. </w:t>
      </w:r>
    </w:p>
    <w:p w:rsidR="005C4187" w:rsidRPr="003E7652" w:rsidRDefault="003E7652" w:rsidP="0030059E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color w:val="FF66CC"/>
          <w:sz w:val="26"/>
          <w:szCs w:val="26"/>
        </w:rPr>
      </w:pPr>
      <w:r>
        <w:rPr>
          <w:rFonts w:ascii="Times New Roman" w:eastAsiaTheme="minorEastAsia" w:hAnsi="Times New Roman" w:cs="Times New Roman"/>
          <w:color w:val="FF66CC"/>
          <w:sz w:val="26"/>
          <w:szCs w:val="26"/>
        </w:rPr>
        <w:t xml:space="preserve">Modéliser ,chercher </w:t>
      </w:r>
    </w:p>
    <w:p w:rsidR="00C34B4A" w:rsidRDefault="00C34B4A" w:rsidP="0030059E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:rsidR="005C4187" w:rsidRDefault="005C4187" w:rsidP="0030059E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Réponse :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a </m:t>
        </m:r>
      </m:oMath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= ……………..     et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b</m:t>
        </m:r>
      </m:oMath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= ……………</w:t>
      </w:r>
    </w:p>
    <w:p w:rsidR="00981DF0" w:rsidRPr="0042570D" w:rsidRDefault="00981DF0" w:rsidP="0030059E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9018"/>
      </w:tblGrid>
      <w:tr w:rsidR="0042570D" w:rsidRPr="0042570D" w:rsidTr="006263F5">
        <w:trPr>
          <w:cantSplit/>
          <w:trHeight w:val="631"/>
          <w:jc w:val="center"/>
        </w:trPr>
        <w:tc>
          <w:tcPr>
            <w:tcW w:w="950" w:type="dxa"/>
          </w:tcPr>
          <w:p w:rsidR="0042570D" w:rsidRPr="0042570D" w:rsidRDefault="0042570D" w:rsidP="0030059E">
            <w:pPr>
              <w:pStyle w:val="Sansinterligne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2570D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eastAsia="fr-FR"/>
              </w:rPr>
              <w:drawing>
                <wp:inline distT="0" distB="0" distL="0" distR="0">
                  <wp:extent cx="400685" cy="400685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42570D" w:rsidRPr="0042570D" w:rsidRDefault="0042570D" w:rsidP="0030059E">
            <w:pPr>
              <w:pStyle w:val="Sansinterligne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2570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Appel de l’examinateur pour expliquer votre démarche </w:t>
            </w:r>
          </w:p>
        </w:tc>
      </w:tr>
    </w:tbl>
    <w:p w:rsidR="0042570D" w:rsidRPr="0042570D" w:rsidRDefault="0042570D" w:rsidP="0030059E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:rsidR="0030059E" w:rsidRDefault="003005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3F48E3" w:rsidRPr="00C34B4A" w:rsidRDefault="003F48E3" w:rsidP="00C34B4A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lastRenderedPageBreak/>
        <w:t>a)</w:t>
      </w:r>
      <w:r w:rsidR="0042570D" w:rsidRPr="0042570D">
        <w:rPr>
          <w:rFonts w:ascii="Times New Roman" w:hAnsi="Times New Roman" w:cs="Times New Roman"/>
          <w:sz w:val="26"/>
          <w:szCs w:val="26"/>
        </w:rPr>
        <w:t xml:space="preserve"> </w:t>
      </w:r>
      <w:r w:rsidR="0071517A">
        <w:rPr>
          <w:rFonts w:ascii="Times New Roman" w:hAnsi="Times New Roman" w:cs="Times New Roman"/>
          <w:sz w:val="26"/>
          <w:szCs w:val="26"/>
        </w:rPr>
        <w:t xml:space="preserve">A l’aide du logiciel </w:t>
      </w:r>
      <w:proofErr w:type="spellStart"/>
      <w:r w:rsidR="0071517A">
        <w:rPr>
          <w:rFonts w:ascii="Times New Roman" w:hAnsi="Times New Roman" w:cs="Times New Roman"/>
          <w:sz w:val="26"/>
          <w:szCs w:val="26"/>
        </w:rPr>
        <w:t>G</w:t>
      </w:r>
      <w:r w:rsidR="00C34B4A">
        <w:rPr>
          <w:rFonts w:ascii="Times New Roman" w:hAnsi="Times New Roman" w:cs="Times New Roman"/>
          <w:sz w:val="26"/>
          <w:szCs w:val="26"/>
        </w:rPr>
        <w:t>éogébra</w:t>
      </w:r>
      <w:proofErr w:type="spellEnd"/>
      <w:r w:rsidR="00C34B4A">
        <w:rPr>
          <w:rFonts w:ascii="Times New Roman" w:hAnsi="Times New Roman" w:cs="Times New Roman"/>
          <w:sz w:val="26"/>
          <w:szCs w:val="26"/>
        </w:rPr>
        <w:t xml:space="preserve"> , donner f ’(x)</w:t>
      </w:r>
      <w:r w:rsidRPr="0042570D">
        <w:rPr>
          <w:rFonts w:ascii="Times New Roman" w:hAnsi="Times New Roman" w:cs="Times New Roman"/>
          <w:sz w:val="26"/>
          <w:szCs w:val="26"/>
        </w:rPr>
        <w:t>.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sz w:val="26"/>
          <w:szCs w:val="26"/>
        </w:rPr>
        <w:br/>
        <w:t xml:space="preserve">b) </w:t>
      </w:r>
      <w:r w:rsidRPr="00C34B4A">
        <w:rPr>
          <w:rFonts w:ascii="Times New Roman" w:hAnsi="Times New Roman" w:cs="Times New Roman"/>
          <w:sz w:val="26"/>
          <w:szCs w:val="26"/>
        </w:rPr>
        <w:t xml:space="preserve">En déduire les variations de la fonction </w:t>
      </w:r>
      <m:oMath>
        <m:r>
          <w:rPr>
            <w:rFonts w:ascii="Cambria Math" w:hAnsi="Cambria Math" w:cs="Times New Roman"/>
            <w:sz w:val="26"/>
            <w:szCs w:val="26"/>
          </w:rPr>
          <m:t>f</m:t>
        </m:r>
      </m:oMath>
      <w:r w:rsidRPr="00C34B4A">
        <w:rPr>
          <w:rFonts w:ascii="Times New Roman" w:hAnsi="Times New Roman" w:cs="Times New Roman"/>
          <w:sz w:val="26"/>
          <w:szCs w:val="26"/>
        </w:rPr>
        <w:t xml:space="preserve"> sur [0 ; 2]</w:t>
      </w:r>
      <w:r w:rsidR="0042570D" w:rsidRPr="00C34B4A">
        <w:rPr>
          <w:rFonts w:ascii="Times New Roman" w:hAnsi="Times New Roman" w:cs="Times New Roman"/>
          <w:sz w:val="26"/>
          <w:szCs w:val="26"/>
        </w:rPr>
        <w:t>.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9018"/>
      </w:tblGrid>
      <w:tr w:rsidR="0042570D" w:rsidRPr="0042570D" w:rsidTr="006263F5">
        <w:trPr>
          <w:cantSplit/>
          <w:trHeight w:val="631"/>
          <w:jc w:val="center"/>
        </w:trPr>
        <w:tc>
          <w:tcPr>
            <w:tcW w:w="950" w:type="dxa"/>
          </w:tcPr>
          <w:p w:rsidR="0042570D" w:rsidRPr="0042570D" w:rsidRDefault="0042570D" w:rsidP="0030059E">
            <w:pPr>
              <w:pStyle w:val="Sansinterligne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2570D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eastAsia="fr-FR"/>
              </w:rPr>
              <w:drawing>
                <wp:inline distT="0" distB="0" distL="0" distR="0">
                  <wp:extent cx="400685" cy="40068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42570D" w:rsidRPr="0042570D" w:rsidRDefault="0042570D" w:rsidP="0030059E">
            <w:pPr>
              <w:pStyle w:val="Sansinterligne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2570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Appel de l’examinateur pour expliquer votre démarche </w:t>
            </w:r>
          </w:p>
        </w:tc>
      </w:tr>
    </w:tbl>
    <w:p w:rsidR="00C34B4A" w:rsidRPr="00C34B4A" w:rsidRDefault="00C34B4A" w:rsidP="0030059E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F557A" w:rsidRPr="0042570D" w:rsidRDefault="007F557A" w:rsidP="0030059E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42570D">
        <w:rPr>
          <w:rFonts w:ascii="Times New Roman" w:hAnsi="Times New Roman" w:cs="Times New Roman"/>
          <w:b/>
          <w:sz w:val="26"/>
          <w:szCs w:val="26"/>
        </w:rPr>
        <w:t>Partie B</w:t>
      </w:r>
    </w:p>
    <w:p w:rsidR="007F557A" w:rsidRPr="00C34B4A" w:rsidRDefault="007F557A" w:rsidP="0030059E">
      <w:pPr>
        <w:pStyle w:val="Paragraphedeliste"/>
        <w:numPr>
          <w:ilvl w:val="0"/>
          <w:numId w:val="1"/>
        </w:num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C34B4A">
        <w:rPr>
          <w:rFonts w:ascii="Times New Roman" w:hAnsi="Times New Roman" w:cs="Times New Roman"/>
          <w:sz w:val="26"/>
          <w:szCs w:val="26"/>
        </w:rPr>
        <w:t xml:space="preserve">Montrer que </w:t>
      </w:r>
      <w:r w:rsidR="00C34B4A" w:rsidRPr="00C34B4A">
        <w:rPr>
          <w:rFonts w:ascii="Times New Roman" w:hAnsi="Times New Roman" w:cs="Times New Roman"/>
          <w:sz w:val="26"/>
          <w:szCs w:val="26"/>
        </w:rPr>
        <w:t xml:space="preserve">la fonction F définie sur [0 ; </w:t>
      </w:r>
      <w:r w:rsidRPr="00C34B4A">
        <w:rPr>
          <w:rFonts w:ascii="Times New Roman" w:hAnsi="Times New Roman" w:cs="Times New Roman"/>
          <w:sz w:val="26"/>
          <w:szCs w:val="26"/>
        </w:rPr>
        <w:t xml:space="preserve"> ] par F(x)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8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-4x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5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C34B4A">
        <w:rPr>
          <w:rFonts w:ascii="Times New Roman" w:eastAsiaTheme="minorEastAsia" w:hAnsi="Times New Roman" w:cs="Times New Roman"/>
          <w:sz w:val="26"/>
          <w:szCs w:val="26"/>
        </w:rPr>
        <w:t xml:space="preserve"> est une primitive de la fonction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f .</m:t>
        </m:r>
      </m:oMath>
      <w:r w:rsidR="00C34B4A">
        <w:rPr>
          <w:rFonts w:ascii="Times New Roman" w:eastAsiaTheme="minorEastAsia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C34B4A">
        <w:rPr>
          <w:rFonts w:ascii="Times New Roman" w:hAnsi="Times New Roman" w:cs="Times New Roman"/>
          <w:color w:val="FF66CC"/>
          <w:sz w:val="26"/>
          <w:szCs w:val="26"/>
        </w:rPr>
        <w:br/>
      </w:r>
      <w:r w:rsidR="00C34B4A"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 w:rsidR="00C34B4A">
        <w:rPr>
          <w:rFonts w:ascii="Times New Roman" w:hAnsi="Times New Roman" w:cs="Times New Roman"/>
          <w:sz w:val="26"/>
          <w:szCs w:val="26"/>
        </w:rPr>
        <w:br/>
      </w:r>
    </w:p>
    <w:p w:rsidR="00900857" w:rsidRPr="00C34B4A" w:rsidRDefault="00547518" w:rsidP="00C34B4A">
      <w:pPr>
        <w:pStyle w:val="Paragraphedeliste"/>
        <w:numPr>
          <w:ilvl w:val="0"/>
          <w:numId w:val="1"/>
        </w:num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Paul</w:t>
      </w:r>
      <w:r w:rsidR="0042570D" w:rsidRPr="00900857">
        <w:rPr>
          <w:rFonts w:ascii="Times New Roman" w:hAnsi="Times New Roman" w:cs="Times New Roman"/>
          <w:sz w:val="26"/>
          <w:szCs w:val="26"/>
        </w:rPr>
        <w:t xml:space="preserve"> cherche à calculer </w:t>
      </w:r>
      <w:r w:rsidR="007F557A" w:rsidRPr="00900857">
        <w:rPr>
          <w:rFonts w:ascii="Times New Roman" w:hAnsi="Times New Roman" w:cs="Times New Roman"/>
          <w:sz w:val="26"/>
          <w:szCs w:val="26"/>
        </w:rPr>
        <w:t xml:space="preserve">l’aire </w:t>
      </w:r>
      <w:r>
        <w:rPr>
          <w:rFonts w:ascii="Times New Roman" w:hAnsi="Times New Roman" w:cs="Times New Roman"/>
          <w:sz w:val="26"/>
          <w:szCs w:val="26"/>
        </w:rPr>
        <w:t>de chaque vantail pour le</w:t>
      </w:r>
      <w:r w:rsidR="0071517A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peindre.</w:t>
      </w:r>
      <w:r w:rsidR="00C34B4A">
        <w:rPr>
          <w:rFonts w:ascii="Times New Roman" w:hAnsi="Times New Roman" w:cs="Times New Roman"/>
          <w:sz w:val="26"/>
          <w:szCs w:val="26"/>
        </w:rPr>
        <w:br/>
      </w:r>
      <w:r w:rsidR="00900857" w:rsidRPr="00C34B4A">
        <w:rPr>
          <w:rFonts w:ascii="Times New Roman" w:hAnsi="Times New Roman" w:cs="Times New Roman"/>
          <w:sz w:val="26"/>
          <w:szCs w:val="26"/>
        </w:rPr>
        <w:t>Quel calcul , à la main ou à l’aid</w:t>
      </w:r>
      <w:r w:rsidR="0071517A" w:rsidRPr="00C34B4A">
        <w:rPr>
          <w:rFonts w:ascii="Times New Roman" w:hAnsi="Times New Roman" w:cs="Times New Roman"/>
          <w:sz w:val="26"/>
          <w:szCs w:val="26"/>
        </w:rPr>
        <w:t xml:space="preserve">e du logiciel </w:t>
      </w:r>
      <w:proofErr w:type="spellStart"/>
      <w:r w:rsidR="0071517A" w:rsidRPr="00C34B4A">
        <w:rPr>
          <w:rFonts w:ascii="Times New Roman" w:hAnsi="Times New Roman" w:cs="Times New Roman"/>
          <w:sz w:val="26"/>
          <w:szCs w:val="26"/>
        </w:rPr>
        <w:t>Géogébra</w:t>
      </w:r>
      <w:proofErr w:type="spellEnd"/>
      <w:r w:rsidR="0071517A" w:rsidRPr="00C34B4A">
        <w:rPr>
          <w:rFonts w:ascii="Times New Roman" w:hAnsi="Times New Roman" w:cs="Times New Roman"/>
          <w:sz w:val="26"/>
          <w:szCs w:val="26"/>
        </w:rPr>
        <w:t xml:space="preserve"> , doit-on</w:t>
      </w:r>
      <w:r w:rsidR="00900857" w:rsidRPr="00C34B4A">
        <w:rPr>
          <w:rFonts w:ascii="Times New Roman" w:hAnsi="Times New Roman" w:cs="Times New Roman"/>
          <w:sz w:val="26"/>
          <w:szCs w:val="26"/>
        </w:rPr>
        <w:t xml:space="preserve"> effectuer ? </w:t>
      </w:r>
    </w:p>
    <w:p w:rsidR="00900857" w:rsidRDefault="00C34B4A" w:rsidP="0030059E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9018"/>
      </w:tblGrid>
      <w:tr w:rsidR="00900857" w:rsidRPr="0042570D" w:rsidTr="006263F5">
        <w:trPr>
          <w:cantSplit/>
          <w:trHeight w:val="631"/>
          <w:jc w:val="center"/>
        </w:trPr>
        <w:tc>
          <w:tcPr>
            <w:tcW w:w="950" w:type="dxa"/>
          </w:tcPr>
          <w:p w:rsidR="00900857" w:rsidRPr="0042570D" w:rsidRDefault="00900857" w:rsidP="0030059E">
            <w:pPr>
              <w:pStyle w:val="Sansinterligne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2570D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eastAsia="fr-FR"/>
              </w:rPr>
              <w:drawing>
                <wp:inline distT="0" distB="0" distL="0" distR="0">
                  <wp:extent cx="400685" cy="40068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900857" w:rsidRPr="0042570D" w:rsidRDefault="00900857" w:rsidP="0030059E">
            <w:pPr>
              <w:pStyle w:val="Sansinterligne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2570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Appel de l’examinateur pour expliquer votre démarche </w:t>
            </w:r>
          </w:p>
        </w:tc>
      </w:tr>
    </w:tbl>
    <w:p w:rsidR="00C34B4A" w:rsidRDefault="00C34B4A" w:rsidP="00C34B4A">
      <w:pPr>
        <w:pStyle w:val="Paragraphedeliste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2310D" w:rsidRDefault="00076690" w:rsidP="0030059E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76690">
        <w:rPr>
          <w:rFonts w:ascii="Times New Roman" w:hAnsi="Times New Roman" w:cs="Times New Roman"/>
          <w:sz w:val="26"/>
          <w:szCs w:val="26"/>
        </w:rPr>
        <w:t xml:space="preserve">Déterminer la hauteur moyenne </w:t>
      </w:r>
      <w:r>
        <w:rPr>
          <w:rFonts w:ascii="Times New Roman" w:hAnsi="Times New Roman" w:cs="Times New Roman"/>
          <w:sz w:val="26"/>
          <w:szCs w:val="26"/>
        </w:rPr>
        <w:t xml:space="preserve">d’un vantail  . </w:t>
      </w:r>
    </w:p>
    <w:p w:rsidR="00076690" w:rsidRDefault="00076690" w:rsidP="0030059E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2570D">
        <w:rPr>
          <w:rFonts w:ascii="Times New Roman" w:eastAsiaTheme="minorEastAsia" w:hAnsi="Times New Roman" w:cs="Times New Roman"/>
          <w:sz w:val="26"/>
          <w:szCs w:val="26"/>
        </w:rPr>
        <w:t>……</w:t>
      </w:r>
      <w:r w:rsidR="00CD63AB" w:rsidRPr="00CD63AB">
        <w:rPr>
          <w:rFonts w:ascii="Times New Roman" w:eastAsiaTheme="minorEastAsia" w:hAnsi="Times New Roman" w:cs="Times New Roman"/>
          <w:color w:val="FF66CC"/>
          <w:sz w:val="26"/>
          <w:szCs w:val="26"/>
        </w:rPr>
        <w:t xml:space="preserve">Chercher </w:t>
      </w:r>
      <w:r w:rsidRPr="0042570D">
        <w:rPr>
          <w:rFonts w:ascii="Times New Roman" w:eastAsiaTheme="minorEastAsia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</w:t>
      </w:r>
    </w:p>
    <w:sectPr w:rsidR="00076690" w:rsidSect="00CA235A">
      <w:footerReference w:type="default" r:id="rId9"/>
      <w:pgSz w:w="11906" w:h="16838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235A" w:rsidRDefault="00CA235A" w:rsidP="00CA235A">
      <w:pPr>
        <w:spacing w:after="0" w:line="240" w:lineRule="auto"/>
      </w:pPr>
      <w:r>
        <w:separator/>
      </w:r>
    </w:p>
  </w:endnote>
  <w:endnote w:type="continuationSeparator" w:id="0">
    <w:p w:rsidR="00CA235A" w:rsidRDefault="00CA235A" w:rsidP="00CA2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</w:rPr>
      <w:id w:val="459880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123787606"/>
          <w:docPartObj>
            <w:docPartGallery w:val="Page Numbers (Top of Page)"/>
            <w:docPartUnique/>
          </w:docPartObj>
        </w:sdtPr>
        <w:sdtContent>
          <w:p w:rsidR="00CA235A" w:rsidRPr="00CA235A" w:rsidRDefault="00CA235A" w:rsidP="00CA235A">
            <w:pPr>
              <w:pStyle w:val="Pieddepage"/>
              <w:jc w:val="right"/>
              <w:rPr>
                <w:rFonts w:ascii="Times New Roman" w:hAnsi="Times New Roman" w:cs="Times New Roman"/>
              </w:rPr>
            </w:pPr>
            <w:r w:rsidRPr="00CA235A">
              <w:rPr>
                <w:rFonts w:ascii="Times New Roman" w:hAnsi="Times New Roman" w:cs="Times New Roman"/>
              </w:rPr>
              <w:t xml:space="preserve">Page </w:t>
            </w:r>
            <w:r w:rsidR="00B3517A" w:rsidRPr="00CA235A">
              <w:rPr>
                <w:rFonts w:ascii="Times New Roman" w:hAnsi="Times New Roman" w:cs="Times New Roman"/>
              </w:rPr>
              <w:fldChar w:fldCharType="begin"/>
            </w:r>
            <w:r w:rsidRPr="00CA235A">
              <w:rPr>
                <w:rFonts w:ascii="Times New Roman" w:hAnsi="Times New Roman" w:cs="Times New Roman"/>
              </w:rPr>
              <w:instrText>PAGE</w:instrText>
            </w:r>
            <w:r w:rsidR="00B3517A" w:rsidRPr="00CA235A">
              <w:rPr>
                <w:rFonts w:ascii="Times New Roman" w:hAnsi="Times New Roman" w:cs="Times New Roman"/>
              </w:rPr>
              <w:fldChar w:fldCharType="separate"/>
            </w:r>
            <w:r w:rsidR="00FB69B1">
              <w:rPr>
                <w:rFonts w:ascii="Times New Roman" w:hAnsi="Times New Roman" w:cs="Times New Roman"/>
                <w:noProof/>
              </w:rPr>
              <w:t>5</w:t>
            </w:r>
            <w:r w:rsidR="00B3517A" w:rsidRPr="00CA235A">
              <w:rPr>
                <w:rFonts w:ascii="Times New Roman" w:hAnsi="Times New Roman" w:cs="Times New Roman"/>
              </w:rPr>
              <w:fldChar w:fldCharType="end"/>
            </w:r>
            <w:r w:rsidRPr="00CA235A">
              <w:rPr>
                <w:rFonts w:ascii="Times New Roman" w:hAnsi="Times New Roman" w:cs="Times New Roman"/>
              </w:rPr>
              <w:t xml:space="preserve"> sur </w:t>
            </w:r>
            <w:r w:rsidR="00B3517A" w:rsidRPr="00CA235A">
              <w:rPr>
                <w:rFonts w:ascii="Times New Roman" w:hAnsi="Times New Roman" w:cs="Times New Roman"/>
              </w:rPr>
              <w:fldChar w:fldCharType="begin"/>
            </w:r>
            <w:r w:rsidRPr="00CA235A">
              <w:rPr>
                <w:rFonts w:ascii="Times New Roman" w:hAnsi="Times New Roman" w:cs="Times New Roman"/>
              </w:rPr>
              <w:instrText>NUMPAGES</w:instrText>
            </w:r>
            <w:r w:rsidR="00B3517A" w:rsidRPr="00CA235A">
              <w:rPr>
                <w:rFonts w:ascii="Times New Roman" w:hAnsi="Times New Roman" w:cs="Times New Roman"/>
              </w:rPr>
              <w:fldChar w:fldCharType="separate"/>
            </w:r>
            <w:r w:rsidR="00FB69B1">
              <w:rPr>
                <w:rFonts w:ascii="Times New Roman" w:hAnsi="Times New Roman" w:cs="Times New Roman"/>
                <w:noProof/>
              </w:rPr>
              <w:t>5</w:t>
            </w:r>
            <w:r w:rsidR="00B3517A" w:rsidRPr="00CA235A">
              <w:rPr>
                <w:rFonts w:ascii="Times New Roman" w:hAnsi="Times New Roman" w:cs="Times New Roman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235A" w:rsidRDefault="00CA235A" w:rsidP="00CA235A">
      <w:pPr>
        <w:spacing w:after="0" w:line="240" w:lineRule="auto"/>
      </w:pPr>
      <w:r>
        <w:separator/>
      </w:r>
    </w:p>
  </w:footnote>
  <w:footnote w:type="continuationSeparator" w:id="0">
    <w:p w:rsidR="00CA235A" w:rsidRDefault="00CA235A" w:rsidP="00CA2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007AF"/>
    <w:multiLevelType w:val="hybridMultilevel"/>
    <w:tmpl w:val="3F4E2910"/>
    <w:lvl w:ilvl="0" w:tplc="2176FF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366D83"/>
    <w:multiLevelType w:val="hybridMultilevel"/>
    <w:tmpl w:val="83B437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D2D8B"/>
    <w:multiLevelType w:val="hybridMultilevel"/>
    <w:tmpl w:val="53F0A19C"/>
    <w:lvl w:ilvl="0" w:tplc="313AF62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EA7ED5"/>
    <w:multiLevelType w:val="hybridMultilevel"/>
    <w:tmpl w:val="18A01028"/>
    <w:lvl w:ilvl="0" w:tplc="0E16E1F8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860C9B"/>
    <w:multiLevelType w:val="hybridMultilevel"/>
    <w:tmpl w:val="0DF4C25E"/>
    <w:lvl w:ilvl="0" w:tplc="F650EA6E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7EE3999"/>
    <w:multiLevelType w:val="hybridMultilevel"/>
    <w:tmpl w:val="B0BCA6A4"/>
    <w:lvl w:ilvl="0" w:tplc="92EAC8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D82D7A"/>
    <w:multiLevelType w:val="hybridMultilevel"/>
    <w:tmpl w:val="5B8A56DE"/>
    <w:lvl w:ilvl="0" w:tplc="A7723406">
      <w:start w:val="1"/>
      <w:numFmt w:val="lowerLetter"/>
      <w:lvlText w:val="%1)"/>
      <w:lvlJc w:val="left"/>
      <w:pPr>
        <w:ind w:left="108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1062443"/>
    <w:multiLevelType w:val="hybridMultilevel"/>
    <w:tmpl w:val="17464D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AD31F5"/>
    <w:multiLevelType w:val="hybridMultilevel"/>
    <w:tmpl w:val="E8C8DE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881304"/>
    <w:multiLevelType w:val="hybridMultilevel"/>
    <w:tmpl w:val="572CA1D0"/>
    <w:lvl w:ilvl="0" w:tplc="3FDE78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EB353E"/>
    <w:multiLevelType w:val="hybridMultilevel"/>
    <w:tmpl w:val="B280682C"/>
    <w:lvl w:ilvl="0" w:tplc="D8189A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10"/>
  </w:num>
  <w:num w:numId="5">
    <w:abstractNumId w:val="7"/>
  </w:num>
  <w:num w:numId="6">
    <w:abstractNumId w:val="0"/>
  </w:num>
  <w:num w:numId="7">
    <w:abstractNumId w:val="5"/>
  </w:num>
  <w:num w:numId="8">
    <w:abstractNumId w:val="2"/>
  </w:num>
  <w:num w:numId="9">
    <w:abstractNumId w:val="4"/>
  </w:num>
  <w:num w:numId="10">
    <w:abstractNumId w:val="9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1709F"/>
    <w:rsid w:val="0001160D"/>
    <w:rsid w:val="00076690"/>
    <w:rsid w:val="000F2CBA"/>
    <w:rsid w:val="00142941"/>
    <w:rsid w:val="00167792"/>
    <w:rsid w:val="001A2605"/>
    <w:rsid w:val="001B10FA"/>
    <w:rsid w:val="001D41F4"/>
    <w:rsid w:val="002038E5"/>
    <w:rsid w:val="002439C0"/>
    <w:rsid w:val="0028206E"/>
    <w:rsid w:val="002E116E"/>
    <w:rsid w:val="0030059E"/>
    <w:rsid w:val="0039701D"/>
    <w:rsid w:val="003E7652"/>
    <w:rsid w:val="003F48E3"/>
    <w:rsid w:val="0042570D"/>
    <w:rsid w:val="00471822"/>
    <w:rsid w:val="004B5B98"/>
    <w:rsid w:val="004E0A45"/>
    <w:rsid w:val="004E442A"/>
    <w:rsid w:val="00515038"/>
    <w:rsid w:val="00547518"/>
    <w:rsid w:val="005C4187"/>
    <w:rsid w:val="005C7E29"/>
    <w:rsid w:val="005E2E11"/>
    <w:rsid w:val="00614B12"/>
    <w:rsid w:val="00672928"/>
    <w:rsid w:val="006A4B5B"/>
    <w:rsid w:val="006B38FF"/>
    <w:rsid w:val="0071517A"/>
    <w:rsid w:val="007F557A"/>
    <w:rsid w:val="00800415"/>
    <w:rsid w:val="00900857"/>
    <w:rsid w:val="00935FFB"/>
    <w:rsid w:val="0097347B"/>
    <w:rsid w:val="00981DF0"/>
    <w:rsid w:val="00982021"/>
    <w:rsid w:val="009D6FB3"/>
    <w:rsid w:val="009D7784"/>
    <w:rsid w:val="00B3517A"/>
    <w:rsid w:val="00C1709F"/>
    <w:rsid w:val="00C34B4A"/>
    <w:rsid w:val="00C63341"/>
    <w:rsid w:val="00C8669A"/>
    <w:rsid w:val="00C929E5"/>
    <w:rsid w:val="00CA235A"/>
    <w:rsid w:val="00CD63AB"/>
    <w:rsid w:val="00D85C68"/>
    <w:rsid w:val="00D87252"/>
    <w:rsid w:val="00D975EE"/>
    <w:rsid w:val="00DE3444"/>
    <w:rsid w:val="00E2310D"/>
    <w:rsid w:val="00EE400C"/>
    <w:rsid w:val="00F944CE"/>
    <w:rsid w:val="00FB69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47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17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709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E0A45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E0A45"/>
    <w:rPr>
      <w:color w:val="808080"/>
    </w:rPr>
  </w:style>
  <w:style w:type="paragraph" w:customStyle="1" w:styleId="Default">
    <w:name w:val="Default"/>
    <w:rsid w:val="00D975EE"/>
    <w:pPr>
      <w:autoSpaceDE w:val="0"/>
      <w:autoSpaceDN w:val="0"/>
      <w:adjustRightInd w:val="0"/>
      <w:spacing w:after="0" w:line="240" w:lineRule="auto"/>
    </w:pPr>
    <w:rPr>
      <w:rFonts w:ascii="Book Antiqua" w:eastAsiaTheme="minorEastAsia" w:hAnsi="Book Antiqua" w:cs="Book Antiqua"/>
      <w:color w:val="000000"/>
      <w:sz w:val="24"/>
      <w:szCs w:val="24"/>
      <w:lang w:eastAsia="fr-FR"/>
    </w:rPr>
  </w:style>
  <w:style w:type="paragraph" w:styleId="Sansinterligne">
    <w:name w:val="No Spacing"/>
    <w:qFormat/>
    <w:rsid w:val="005C4187"/>
    <w:pPr>
      <w:spacing w:after="0" w:line="240" w:lineRule="auto"/>
    </w:pPr>
    <w:rPr>
      <w:rFonts w:ascii="Calibri" w:eastAsia="Calibri" w:hAnsi="Calibri" w:cs="Times New Roman"/>
    </w:rPr>
  </w:style>
  <w:style w:type="paragraph" w:styleId="En-tte">
    <w:name w:val="header"/>
    <w:basedOn w:val="Normal"/>
    <w:link w:val="En-tteCar"/>
    <w:uiPriority w:val="99"/>
    <w:semiHidden/>
    <w:unhideWhenUsed/>
    <w:rsid w:val="00CA23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A235A"/>
  </w:style>
  <w:style w:type="paragraph" w:styleId="Pieddepage">
    <w:name w:val="footer"/>
    <w:basedOn w:val="Normal"/>
    <w:link w:val="PieddepageCar"/>
    <w:uiPriority w:val="99"/>
    <w:unhideWhenUsed/>
    <w:rsid w:val="00CA23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23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17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709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E0A45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E0A45"/>
    <w:rPr>
      <w:color w:val="808080"/>
    </w:rPr>
  </w:style>
  <w:style w:type="paragraph" w:customStyle="1" w:styleId="Default">
    <w:name w:val="Default"/>
    <w:rsid w:val="00D975EE"/>
    <w:pPr>
      <w:autoSpaceDE w:val="0"/>
      <w:autoSpaceDN w:val="0"/>
      <w:adjustRightInd w:val="0"/>
      <w:spacing w:after="0" w:line="240" w:lineRule="auto"/>
    </w:pPr>
    <w:rPr>
      <w:rFonts w:ascii="Book Antiqua" w:eastAsiaTheme="minorEastAsia" w:hAnsi="Book Antiqua" w:cs="Book Antiqua"/>
      <w:color w:val="000000"/>
      <w:sz w:val="24"/>
      <w:szCs w:val="24"/>
      <w:lang w:eastAsia="fr-FR"/>
    </w:rPr>
  </w:style>
  <w:style w:type="paragraph" w:styleId="Sansinterligne">
    <w:name w:val="No Spacing"/>
    <w:qFormat/>
    <w:rsid w:val="005C418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6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953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Florence BOIGNARD</dc:creator>
  <cp:lastModifiedBy>admin_loc</cp:lastModifiedBy>
  <cp:revision>7</cp:revision>
  <cp:lastPrinted>2018-05-02T06:31:00Z</cp:lastPrinted>
  <dcterms:created xsi:type="dcterms:W3CDTF">2017-04-26T06:42:00Z</dcterms:created>
  <dcterms:modified xsi:type="dcterms:W3CDTF">2018-05-02T08:57:00Z</dcterms:modified>
</cp:coreProperties>
</file>