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662" w:rsidRDefault="000A1DD6">
      <w:r>
        <w:t>Oral SN mai 2019</w:t>
      </w:r>
    </w:p>
    <w:p w:rsidR="000A1DD6" w:rsidRPr="005C67B8" w:rsidRDefault="005C67B8">
      <w:pPr>
        <w:rPr>
          <w:b/>
          <w:sz w:val="32"/>
          <w:szCs w:val="32"/>
        </w:rPr>
      </w:pPr>
      <w:r w:rsidRPr="005C67B8">
        <w:rPr>
          <w:b/>
          <w:sz w:val="32"/>
          <w:szCs w:val="32"/>
        </w:rPr>
        <w:t>SUJET 1</w:t>
      </w:r>
    </w:p>
    <w:p w:rsidR="000A1DD6" w:rsidRPr="000D5B62" w:rsidRDefault="000A1DD6">
      <w:pPr>
        <w:rPr>
          <w:b/>
          <w:sz w:val="32"/>
          <w:szCs w:val="32"/>
        </w:rPr>
      </w:pPr>
      <w:r w:rsidRPr="000D5B62">
        <w:rPr>
          <w:b/>
          <w:sz w:val="32"/>
          <w:szCs w:val="32"/>
        </w:rPr>
        <w:t>Exercice 1 : Etude théorique d’un circuit RC</w:t>
      </w:r>
    </w:p>
    <w:p w:rsidR="000D5B62" w:rsidRDefault="000A1DD6">
      <w:pPr>
        <w:rPr>
          <w:sz w:val="24"/>
          <w:szCs w:val="24"/>
        </w:rPr>
      </w:pPr>
      <w:r>
        <w:rPr>
          <w:noProof/>
          <w:lang w:eastAsia="fr-FR"/>
        </w:rPr>
        <w:drawing>
          <wp:inline distT="0" distB="0" distL="0" distR="0" wp14:anchorId="6D9198DB" wp14:editId="2AB4B88B">
            <wp:extent cx="5760720" cy="14744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90" t="-1303" r="-1190" b="59283"/>
                    <a:stretch/>
                  </pic:blipFill>
                  <pic:spPr bwMode="auto">
                    <a:xfrm>
                      <a:off x="0" y="0"/>
                      <a:ext cx="5760720" cy="1474470"/>
                    </a:xfrm>
                    <a:prstGeom prst="rect">
                      <a:avLst/>
                    </a:prstGeom>
                    <a:ln>
                      <a:noFill/>
                    </a:ln>
                    <a:extLst>
                      <a:ext uri="{53640926-AAD7-44D8-BBD7-CCE9431645EC}">
                        <a14:shadowObscured xmlns:a14="http://schemas.microsoft.com/office/drawing/2010/main"/>
                      </a:ext>
                    </a:extLst>
                  </pic:spPr>
                </pic:pic>
              </a:graphicData>
            </a:graphic>
          </wp:inline>
        </w:drawing>
      </w:r>
      <w:r w:rsidRPr="000A1DD6">
        <w:rPr>
          <w:sz w:val="24"/>
          <w:szCs w:val="24"/>
        </w:rPr>
        <w:t xml:space="preserve"> </w:t>
      </w:r>
    </w:p>
    <w:p w:rsidR="000D5B62" w:rsidRPr="0095792A" w:rsidRDefault="000D5B62" w:rsidP="000D5B62">
      <w:pPr>
        <w:rPr>
          <w:sz w:val="24"/>
          <w:szCs w:val="24"/>
        </w:rPr>
      </w:pPr>
      <w:r w:rsidRPr="0095792A">
        <w:rPr>
          <w:sz w:val="24"/>
          <w:szCs w:val="24"/>
        </w:rPr>
        <w:t>On note V</w:t>
      </w:r>
      <w:r w:rsidRPr="0095792A">
        <w:rPr>
          <w:sz w:val="24"/>
          <w:szCs w:val="24"/>
          <w:vertAlign w:val="subscript"/>
        </w:rPr>
        <w:t>e</w:t>
      </w:r>
      <w:r w:rsidRPr="0095792A">
        <w:rPr>
          <w:sz w:val="24"/>
          <w:szCs w:val="24"/>
        </w:rPr>
        <w:t xml:space="preserve"> la tension (d’entrée) en volts délivrée par le générateur et V la tension (de sortie) en volts aux bornes du condensateur.</w:t>
      </w:r>
    </w:p>
    <w:p w:rsidR="000D5B62" w:rsidRPr="0095792A" w:rsidRDefault="000D5B62" w:rsidP="000D5B62">
      <w:pPr>
        <w:rPr>
          <w:sz w:val="24"/>
          <w:szCs w:val="24"/>
        </w:rPr>
      </w:pPr>
      <w:r w:rsidRPr="0095792A">
        <w:rPr>
          <w:sz w:val="24"/>
          <w:szCs w:val="24"/>
        </w:rPr>
        <w:t>On considère que V et V</w:t>
      </w:r>
      <w:r w:rsidRPr="0095792A">
        <w:rPr>
          <w:sz w:val="24"/>
          <w:szCs w:val="24"/>
          <w:vertAlign w:val="subscript"/>
        </w:rPr>
        <w:t>e</w:t>
      </w:r>
      <w:r w:rsidRPr="0095792A">
        <w:rPr>
          <w:sz w:val="24"/>
          <w:szCs w:val="24"/>
        </w:rPr>
        <w:t xml:space="preserve"> sont des fonctions réelles de la variable t ( le temps exprimé en secondes) et que ces deux fonctions sont définies, continues et dérivables sur [0, + inf[ et qu’elles sont  liées par l’équation différentielle notée (E</w:t>
      </w:r>
      <w:r w:rsidRPr="0095792A">
        <w:rPr>
          <w:sz w:val="24"/>
          <w:szCs w:val="24"/>
          <w:vertAlign w:val="subscript"/>
        </w:rPr>
        <w:t>1</w:t>
      </w:r>
      <w:r w:rsidRPr="0095792A">
        <w:rPr>
          <w:sz w:val="24"/>
          <w:szCs w:val="24"/>
        </w:rPr>
        <w:t>) :</w:t>
      </w:r>
    </w:p>
    <w:p w:rsidR="000D5B62" w:rsidRPr="0095792A" w:rsidRDefault="000D5B62" w:rsidP="000D5B62">
      <w:pPr>
        <w:rPr>
          <w:sz w:val="24"/>
          <w:szCs w:val="24"/>
        </w:rPr>
      </w:pPr>
      <w:r w:rsidRPr="0095792A">
        <w:rPr>
          <w:sz w:val="24"/>
          <w:szCs w:val="24"/>
        </w:rPr>
        <w:t>RC.V’(t)+V(t) = V</w:t>
      </w:r>
      <w:r w:rsidRPr="0095792A">
        <w:rPr>
          <w:sz w:val="24"/>
          <w:szCs w:val="24"/>
          <w:vertAlign w:val="subscript"/>
        </w:rPr>
        <w:t>e</w:t>
      </w:r>
      <w:r w:rsidRPr="0095792A">
        <w:rPr>
          <w:sz w:val="24"/>
          <w:szCs w:val="24"/>
        </w:rPr>
        <w:t>(t)</w:t>
      </w:r>
    </w:p>
    <w:p w:rsidR="000D5B62" w:rsidRPr="0095792A" w:rsidRDefault="000D5B62" w:rsidP="000D5B62">
      <w:pPr>
        <w:rPr>
          <w:sz w:val="24"/>
          <w:szCs w:val="24"/>
        </w:rPr>
      </w:pPr>
      <w:r w:rsidRPr="0095792A">
        <w:rPr>
          <w:sz w:val="24"/>
          <w:szCs w:val="24"/>
        </w:rPr>
        <w:t>Dans la suite on prendra R= 1000 ohms   C= 10</w:t>
      </w:r>
      <w:r w:rsidRPr="0095792A">
        <w:rPr>
          <w:sz w:val="24"/>
          <w:szCs w:val="24"/>
          <w:vertAlign w:val="superscript"/>
        </w:rPr>
        <w:t>-6</w:t>
      </w:r>
      <w:r w:rsidRPr="0095792A">
        <w:rPr>
          <w:sz w:val="24"/>
          <w:szCs w:val="24"/>
        </w:rPr>
        <w:t xml:space="preserve"> F</w:t>
      </w:r>
      <w:r>
        <w:rPr>
          <w:sz w:val="24"/>
          <w:szCs w:val="24"/>
        </w:rPr>
        <w:t xml:space="preserve">arads </w:t>
      </w:r>
      <w:r w:rsidRPr="0095792A">
        <w:rPr>
          <w:sz w:val="24"/>
          <w:szCs w:val="24"/>
        </w:rPr>
        <w:t xml:space="preserve"> et V</w:t>
      </w:r>
      <w:r w:rsidRPr="00150FFE">
        <w:rPr>
          <w:sz w:val="24"/>
          <w:szCs w:val="24"/>
          <w:vertAlign w:val="subscript"/>
        </w:rPr>
        <w:t xml:space="preserve">e </w:t>
      </w:r>
      <w:r w:rsidRPr="0095792A">
        <w:rPr>
          <w:sz w:val="24"/>
          <w:szCs w:val="24"/>
        </w:rPr>
        <w:t>est constante à 5 Volts.</w:t>
      </w:r>
    </w:p>
    <w:p w:rsidR="000A1DD6" w:rsidRDefault="000A1DD6">
      <w:pPr>
        <w:rPr>
          <w:sz w:val="24"/>
          <w:szCs w:val="24"/>
        </w:rPr>
      </w:pPr>
      <w:r>
        <w:rPr>
          <w:sz w:val="24"/>
          <w:szCs w:val="24"/>
        </w:rPr>
        <w:t xml:space="preserve">1)  </w:t>
      </w:r>
      <w:r w:rsidRPr="0095792A">
        <w:rPr>
          <w:sz w:val="24"/>
          <w:szCs w:val="24"/>
        </w:rPr>
        <w:t>Montrer que l’équation (E</w:t>
      </w:r>
      <w:r w:rsidRPr="0095792A">
        <w:rPr>
          <w:sz w:val="24"/>
          <w:szCs w:val="24"/>
          <w:vertAlign w:val="subscript"/>
        </w:rPr>
        <w:t>1</w:t>
      </w:r>
      <w:r w:rsidRPr="0095792A">
        <w:rPr>
          <w:sz w:val="24"/>
          <w:szCs w:val="24"/>
        </w:rPr>
        <w:t xml:space="preserve">) peut s’écrire   V’(t) + 1000 V(t)= 5000  </w:t>
      </w:r>
    </w:p>
    <w:p w:rsidR="000A1DD6" w:rsidRPr="000A1DD6" w:rsidRDefault="000A1DD6" w:rsidP="000A1DD6">
      <w:pPr>
        <w:rPr>
          <w:sz w:val="24"/>
          <w:szCs w:val="24"/>
        </w:rPr>
      </w:pPr>
      <w:r w:rsidRPr="000A1DD6">
        <w:rPr>
          <w:sz w:val="24"/>
          <w:szCs w:val="24"/>
        </w:rPr>
        <w:t>2) Résoudre l’équation homogène, notée (E</w:t>
      </w:r>
      <w:r w:rsidRPr="000A1DD6">
        <w:rPr>
          <w:sz w:val="24"/>
          <w:szCs w:val="24"/>
          <w:vertAlign w:val="subscript"/>
        </w:rPr>
        <w:t>0</w:t>
      </w:r>
      <w:r w:rsidRPr="000A1DD6">
        <w:rPr>
          <w:sz w:val="24"/>
          <w:szCs w:val="24"/>
        </w:rPr>
        <w:t xml:space="preserve"> ) :      y’+1000y =0</w:t>
      </w:r>
    </w:p>
    <w:p w:rsidR="000A1DD6" w:rsidRPr="000A1DD6" w:rsidRDefault="000A1DD6" w:rsidP="000A1DD6">
      <w:pPr>
        <w:rPr>
          <w:sz w:val="24"/>
          <w:szCs w:val="24"/>
        </w:rPr>
      </w:pPr>
      <w:r>
        <w:rPr>
          <w:sz w:val="24"/>
          <w:szCs w:val="24"/>
        </w:rPr>
        <w:t xml:space="preserve">3) </w:t>
      </w:r>
      <w:r w:rsidRPr="000A1DD6">
        <w:rPr>
          <w:sz w:val="24"/>
          <w:szCs w:val="24"/>
        </w:rPr>
        <w:t>Montrer que la fonction g définie sur [0 ; + inf [par g(t) = 5 est une solution particulière de l’équation (E</w:t>
      </w:r>
      <w:r w:rsidRPr="000A1DD6">
        <w:rPr>
          <w:sz w:val="24"/>
          <w:szCs w:val="24"/>
          <w:vertAlign w:val="subscript"/>
        </w:rPr>
        <w:t>1</w:t>
      </w:r>
      <w:r w:rsidRPr="000A1DD6">
        <w:rPr>
          <w:sz w:val="24"/>
          <w:szCs w:val="24"/>
        </w:rPr>
        <w:t>) : y’+1000y = 5000</w:t>
      </w:r>
    </w:p>
    <w:p w:rsidR="000A1DD6" w:rsidRPr="000A1DD6" w:rsidRDefault="000A1DD6" w:rsidP="000A1DD6">
      <w:pPr>
        <w:pStyle w:val="Paragraphedeliste"/>
        <w:numPr>
          <w:ilvl w:val="0"/>
          <w:numId w:val="5"/>
        </w:numPr>
        <w:rPr>
          <w:sz w:val="24"/>
          <w:szCs w:val="24"/>
        </w:rPr>
      </w:pPr>
      <w:r w:rsidRPr="000A1DD6">
        <w:rPr>
          <w:sz w:val="24"/>
          <w:szCs w:val="24"/>
        </w:rPr>
        <w:t>En déduire les solutions générales de(E</w:t>
      </w:r>
      <w:r w:rsidRPr="000A1DD6">
        <w:rPr>
          <w:sz w:val="24"/>
          <w:szCs w:val="24"/>
          <w:vertAlign w:val="subscript"/>
        </w:rPr>
        <w:t>1</w:t>
      </w:r>
      <w:r w:rsidRPr="000A1DD6">
        <w:rPr>
          <w:sz w:val="24"/>
          <w:szCs w:val="24"/>
        </w:rPr>
        <w:t>).</w:t>
      </w:r>
    </w:p>
    <w:p w:rsidR="000A1DD6" w:rsidRPr="000A1DD6" w:rsidRDefault="000A1DD6" w:rsidP="000A1DD6">
      <w:pPr>
        <w:pStyle w:val="Paragraphedeliste"/>
        <w:numPr>
          <w:ilvl w:val="0"/>
          <w:numId w:val="5"/>
        </w:numPr>
        <w:rPr>
          <w:sz w:val="24"/>
          <w:szCs w:val="24"/>
        </w:rPr>
      </w:pPr>
      <w:r w:rsidRPr="000A1DD6">
        <w:rPr>
          <w:sz w:val="24"/>
          <w:szCs w:val="24"/>
        </w:rPr>
        <w:t>On branche le circuit à t=0. La condition initiale sur la fonction V , solution de (E</w:t>
      </w:r>
      <w:r w:rsidRPr="000A1DD6">
        <w:rPr>
          <w:sz w:val="24"/>
          <w:szCs w:val="24"/>
          <w:vertAlign w:val="subscript"/>
        </w:rPr>
        <w:t>1</w:t>
      </w:r>
      <w:r w:rsidRPr="000A1DD6">
        <w:rPr>
          <w:sz w:val="24"/>
          <w:szCs w:val="24"/>
        </w:rPr>
        <w:t>), est alors V(0)=0  En déduire une expression de V(t).</w:t>
      </w:r>
    </w:p>
    <w:p w:rsidR="000A1DD6" w:rsidRPr="000A1DD6" w:rsidRDefault="000A1DD6" w:rsidP="000A1DD6">
      <w:pPr>
        <w:pStyle w:val="Paragraphedeliste"/>
        <w:rPr>
          <w:sz w:val="24"/>
          <w:szCs w:val="24"/>
        </w:rPr>
      </w:pPr>
    </w:p>
    <w:p w:rsidR="000A1DD6" w:rsidRPr="000A1DD6" w:rsidRDefault="000A1DD6" w:rsidP="000A1DD6">
      <w:pPr>
        <w:pStyle w:val="Paragraphedeliste"/>
        <w:rPr>
          <w:sz w:val="24"/>
          <w:szCs w:val="24"/>
        </w:rPr>
      </w:pPr>
    </w:p>
    <w:p w:rsidR="000A1DD6" w:rsidRPr="000A1DD6" w:rsidRDefault="000A1DD6" w:rsidP="000A1DD6">
      <w:pPr>
        <w:pStyle w:val="Paragraphedeliste"/>
        <w:numPr>
          <w:ilvl w:val="0"/>
          <w:numId w:val="5"/>
        </w:numPr>
        <w:rPr>
          <w:sz w:val="24"/>
          <w:szCs w:val="24"/>
        </w:rPr>
      </w:pPr>
      <w:r w:rsidRPr="000A1DD6">
        <w:rPr>
          <w:sz w:val="24"/>
          <w:szCs w:val="24"/>
        </w:rPr>
        <w:t>On admet que la solution de (E</w:t>
      </w:r>
      <w:r w:rsidRPr="000A1DD6">
        <w:rPr>
          <w:sz w:val="24"/>
          <w:szCs w:val="24"/>
          <w:vertAlign w:val="subscript"/>
        </w:rPr>
        <w:t>1</w:t>
      </w:r>
      <w:r w:rsidRPr="000A1DD6">
        <w:rPr>
          <w:sz w:val="24"/>
          <w:szCs w:val="24"/>
        </w:rPr>
        <w:t xml:space="preserve"> ) qui vérifie V(0)=0 s’écrit aussi V(t)= -5(e </w:t>
      </w:r>
      <w:r w:rsidRPr="000A1DD6">
        <w:rPr>
          <w:sz w:val="24"/>
          <w:szCs w:val="24"/>
          <w:vertAlign w:val="superscript"/>
        </w:rPr>
        <w:t>(-1000t)</w:t>
      </w:r>
      <w:r w:rsidRPr="000A1DD6">
        <w:rPr>
          <w:sz w:val="24"/>
          <w:szCs w:val="24"/>
        </w:rPr>
        <w:t xml:space="preserve"> -1)</w:t>
      </w:r>
    </w:p>
    <w:p w:rsidR="000A1DD6" w:rsidRPr="000A1DD6" w:rsidRDefault="000A1DD6" w:rsidP="000A1DD6">
      <w:pPr>
        <w:pStyle w:val="Paragraphedeliste"/>
        <w:numPr>
          <w:ilvl w:val="0"/>
          <w:numId w:val="6"/>
        </w:numPr>
        <w:rPr>
          <w:sz w:val="24"/>
          <w:szCs w:val="24"/>
        </w:rPr>
      </w:pPr>
      <w:r w:rsidRPr="000A1DD6">
        <w:rPr>
          <w:sz w:val="24"/>
          <w:szCs w:val="24"/>
        </w:rPr>
        <w:t>Tracer la courbe représentant V dans un repère orthogonal à l’aide du logiciel géogebra</w:t>
      </w:r>
    </w:p>
    <w:p w:rsidR="000A1DD6" w:rsidRPr="000A1DD6" w:rsidRDefault="000A1DD6" w:rsidP="000A1DD6">
      <w:pPr>
        <w:pStyle w:val="Paragraphedeliste"/>
        <w:ind w:left="1080"/>
        <w:rPr>
          <w:sz w:val="24"/>
          <w:szCs w:val="24"/>
        </w:rPr>
      </w:pPr>
    </w:p>
    <w:p w:rsidR="000A1DD6" w:rsidRPr="000A1DD6" w:rsidRDefault="000A1DD6" w:rsidP="000A1DD6">
      <w:pPr>
        <w:pStyle w:val="Paragraphedeliste"/>
        <w:numPr>
          <w:ilvl w:val="0"/>
          <w:numId w:val="6"/>
        </w:numPr>
        <w:rPr>
          <w:sz w:val="24"/>
          <w:szCs w:val="24"/>
        </w:rPr>
      </w:pPr>
      <w:r w:rsidRPr="000A1DD6">
        <w:rPr>
          <w:sz w:val="24"/>
          <w:szCs w:val="24"/>
        </w:rPr>
        <w:t>En utilisant ce graphique, déterminer la limite lorsque t tend vers + inf de V(t). On notera ce nombre V</w:t>
      </w:r>
      <w:r w:rsidRPr="000A1DD6">
        <w:rPr>
          <w:sz w:val="24"/>
          <w:szCs w:val="24"/>
          <w:vertAlign w:val="subscript"/>
        </w:rPr>
        <w:t>max </w:t>
      </w:r>
      <w:r w:rsidRPr="000A1DD6">
        <w:rPr>
          <w:sz w:val="24"/>
          <w:szCs w:val="24"/>
        </w:rPr>
        <w:t>:</w:t>
      </w:r>
    </w:p>
    <w:p w:rsidR="000A1DD6" w:rsidRPr="000A1DD6" w:rsidRDefault="000A1DD6" w:rsidP="000A1DD6">
      <w:pPr>
        <w:pStyle w:val="Paragraphedeliste"/>
        <w:rPr>
          <w:sz w:val="24"/>
          <w:szCs w:val="24"/>
        </w:rPr>
      </w:pPr>
    </w:p>
    <w:p w:rsidR="000A1DD6" w:rsidRPr="000A1DD6" w:rsidRDefault="000A1DD6" w:rsidP="000A1DD6">
      <w:pPr>
        <w:pStyle w:val="Paragraphedeliste"/>
        <w:numPr>
          <w:ilvl w:val="0"/>
          <w:numId w:val="6"/>
        </w:numPr>
        <w:rPr>
          <w:sz w:val="24"/>
          <w:szCs w:val="24"/>
        </w:rPr>
      </w:pPr>
      <w:r w:rsidRPr="000A1DD6">
        <w:rPr>
          <w:sz w:val="24"/>
          <w:szCs w:val="24"/>
        </w:rPr>
        <w:t>En utilisant ce graphique, déterminer le temps de charge,(arrondi à 0.0001)  noté T, tel que V(T)=0.95V</w:t>
      </w:r>
      <w:r w:rsidRPr="000A1DD6">
        <w:rPr>
          <w:sz w:val="24"/>
          <w:szCs w:val="24"/>
          <w:vertAlign w:val="subscript"/>
        </w:rPr>
        <w:t>max</w:t>
      </w:r>
    </w:p>
    <w:p w:rsidR="000A1DD6" w:rsidRDefault="000A1DD6" w:rsidP="000A1DD6">
      <w:pPr>
        <w:pStyle w:val="Paragraphedeliste"/>
        <w:ind w:left="1080"/>
      </w:pPr>
    </w:p>
    <w:p w:rsidR="000A1DD6" w:rsidRPr="000A1DD6" w:rsidRDefault="000A1DD6" w:rsidP="000A1DD6">
      <w:pPr>
        <w:pStyle w:val="Paragraphedeliste"/>
        <w:rPr>
          <w:sz w:val="24"/>
          <w:szCs w:val="24"/>
        </w:rPr>
      </w:pPr>
    </w:p>
    <w:p w:rsidR="000A1DD6" w:rsidRDefault="000A1DD6" w:rsidP="000A1DD6">
      <w:pPr>
        <w:pStyle w:val="Paragraphedeliste"/>
        <w:rPr>
          <w:sz w:val="24"/>
          <w:szCs w:val="24"/>
        </w:rPr>
      </w:pPr>
    </w:p>
    <w:p w:rsidR="005C67B8" w:rsidRDefault="005C67B8" w:rsidP="000A1DD6">
      <w:pPr>
        <w:pStyle w:val="Paragraphedeliste"/>
        <w:rPr>
          <w:sz w:val="24"/>
          <w:szCs w:val="24"/>
        </w:rPr>
      </w:pPr>
    </w:p>
    <w:p w:rsidR="005C67B8" w:rsidRDefault="005C67B8" w:rsidP="000A1DD6">
      <w:pPr>
        <w:pStyle w:val="Paragraphedeliste"/>
        <w:rPr>
          <w:sz w:val="24"/>
          <w:szCs w:val="24"/>
        </w:rPr>
      </w:pPr>
    </w:p>
    <w:p w:rsidR="005C67B8" w:rsidRDefault="005C67B8" w:rsidP="000A1DD6">
      <w:pPr>
        <w:pStyle w:val="Paragraphedeliste"/>
        <w:rPr>
          <w:sz w:val="24"/>
          <w:szCs w:val="24"/>
        </w:rPr>
      </w:pPr>
    </w:p>
    <w:p w:rsidR="005C67B8" w:rsidRPr="0095792A" w:rsidRDefault="005C67B8" w:rsidP="000A1DD6">
      <w:pPr>
        <w:pStyle w:val="Paragraphedeliste"/>
        <w:rPr>
          <w:sz w:val="24"/>
          <w:szCs w:val="24"/>
        </w:rPr>
      </w:pPr>
    </w:p>
    <w:p w:rsidR="005C67B8" w:rsidRPr="005C67B8" w:rsidRDefault="005C67B8" w:rsidP="005C67B8">
      <w:pPr>
        <w:rPr>
          <w:b/>
          <w:sz w:val="32"/>
          <w:szCs w:val="32"/>
        </w:rPr>
      </w:pPr>
      <w:r w:rsidRPr="005C67B8">
        <w:rPr>
          <w:b/>
          <w:sz w:val="32"/>
          <w:szCs w:val="32"/>
        </w:rPr>
        <w:lastRenderedPageBreak/>
        <w:t>SUJET 1</w:t>
      </w:r>
    </w:p>
    <w:p w:rsidR="000D5B62" w:rsidRDefault="000D5B62">
      <w:pPr>
        <w:rPr>
          <w:b/>
          <w:sz w:val="32"/>
          <w:szCs w:val="32"/>
        </w:rPr>
      </w:pPr>
      <w:r w:rsidRPr="000D5B62">
        <w:rPr>
          <w:b/>
          <w:sz w:val="32"/>
          <w:szCs w:val="32"/>
        </w:rPr>
        <w:t>Exercice 2</w:t>
      </w:r>
      <w:r>
        <w:rPr>
          <w:b/>
          <w:sz w:val="32"/>
          <w:szCs w:val="32"/>
        </w:rPr>
        <w:t> : Durée de vie d’un condensateur</w:t>
      </w:r>
    </w:p>
    <w:p w:rsidR="000D5B62" w:rsidRDefault="000D5B62" w:rsidP="000D5B62">
      <w:pPr>
        <w:jc w:val="both"/>
        <w:rPr>
          <w:rFonts w:ascii="Arial" w:eastAsia="Times New Roman" w:hAnsi="Arial" w:cs="Arial"/>
          <w:sz w:val="24"/>
          <w:szCs w:val="24"/>
          <w:lang w:eastAsia="fr-FR"/>
        </w:rPr>
      </w:pPr>
      <w:r>
        <w:rPr>
          <w:noProof/>
          <w:lang w:eastAsia="fr-FR"/>
        </w:rPr>
        <w:drawing>
          <wp:inline distT="0" distB="0" distL="0" distR="0" wp14:anchorId="26B7F628" wp14:editId="7A6B1C97">
            <wp:extent cx="1591200" cy="1591200"/>
            <wp:effectExtent l="0" t="0" r="0" b="9525"/>
            <wp:docPr id="2" name="Image 2" descr="Résultat de recherche d'images pour &quot;image d un condensateu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image d un condensateur&qu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1200" cy="1591200"/>
                    </a:xfrm>
                    <a:prstGeom prst="rect">
                      <a:avLst/>
                    </a:prstGeom>
                    <a:noFill/>
                    <a:ln>
                      <a:noFill/>
                    </a:ln>
                  </pic:spPr>
                </pic:pic>
              </a:graphicData>
            </a:graphic>
          </wp:inline>
        </w:drawing>
      </w:r>
      <w:r w:rsidRPr="000D5B62">
        <w:rPr>
          <w:rFonts w:eastAsia="Times New Roman" w:cstheme="minorHAnsi"/>
          <w:sz w:val="24"/>
          <w:szCs w:val="24"/>
          <w:lang w:eastAsia="fr-FR"/>
        </w:rPr>
        <w:t xml:space="preserve"> </w:t>
      </w:r>
      <w:r w:rsidRPr="00EC13E9">
        <w:rPr>
          <w:rFonts w:eastAsia="Times New Roman" w:cstheme="minorHAnsi"/>
          <w:sz w:val="24"/>
          <w:szCs w:val="24"/>
          <w:lang w:eastAsia="fr-FR"/>
        </w:rPr>
        <w:t>On note T la variable aléatoire qui, à un condensateur de ce type, associe sa durée de fonctionnement exprimée en heures. On admet que T suit la loi exponentielle de paramètre</w:t>
      </w:r>
      <w:r w:rsidRPr="00EC13E9">
        <w:rPr>
          <w:rFonts w:ascii="Times New Roman" w:eastAsia="Times New Roman" w:hAnsi="Times New Roman" w:cs="Times New Roman"/>
          <w:lang w:eastAsia="fr-FR"/>
        </w:rPr>
        <w:t xml:space="preserve"> </w:t>
      </w:r>
      <w:r w:rsidRPr="002B6EBB">
        <w:rPr>
          <w:rFonts w:ascii="Symbol" w:eastAsia="Times New Roman" w:hAnsi="Symbol" w:cs="Arial"/>
          <w:sz w:val="27"/>
          <w:szCs w:val="27"/>
          <w:lang w:eastAsia="fr-FR"/>
        </w:rPr>
        <w:t></w:t>
      </w:r>
      <w:r w:rsidRPr="002B6EBB">
        <w:rPr>
          <w:rFonts w:ascii="Arial" w:eastAsia="Times New Roman" w:hAnsi="Arial" w:cs="Arial"/>
          <w:sz w:val="24"/>
          <w:szCs w:val="24"/>
          <w:lang w:eastAsia="fr-FR"/>
        </w:rPr>
        <w:t xml:space="preserve"> = 5×10</w:t>
      </w:r>
      <w:r w:rsidRPr="002B6EBB">
        <w:rPr>
          <w:rFonts w:ascii="Arial" w:eastAsia="Times New Roman" w:hAnsi="Arial" w:cs="Arial"/>
          <w:sz w:val="24"/>
          <w:szCs w:val="24"/>
          <w:vertAlign w:val="superscript"/>
          <w:lang w:eastAsia="fr-FR"/>
        </w:rPr>
        <w:t>−6</w:t>
      </w:r>
      <w:r w:rsidRPr="002B6EBB">
        <w:rPr>
          <w:rFonts w:ascii="Arial" w:eastAsia="Times New Roman" w:hAnsi="Arial" w:cs="Arial"/>
          <w:sz w:val="24"/>
          <w:szCs w:val="24"/>
          <w:lang w:eastAsia="fr-FR"/>
        </w:rPr>
        <w:t>.</w:t>
      </w:r>
    </w:p>
    <w:p w:rsidR="000D5B62" w:rsidRPr="00EC13E9" w:rsidRDefault="000D5B62" w:rsidP="000D5B62">
      <w:pPr>
        <w:pStyle w:val="Paragraphedeliste"/>
        <w:numPr>
          <w:ilvl w:val="0"/>
          <w:numId w:val="7"/>
        </w:numPr>
        <w:jc w:val="both"/>
        <w:rPr>
          <w:rFonts w:cstheme="minorHAnsi"/>
          <w:sz w:val="24"/>
          <w:szCs w:val="24"/>
        </w:rPr>
      </w:pPr>
      <w:r w:rsidRPr="00EC13E9">
        <w:rPr>
          <w:rFonts w:eastAsia="Times New Roman" w:cstheme="minorHAnsi"/>
          <w:sz w:val="24"/>
          <w:szCs w:val="24"/>
          <w:lang w:eastAsia="fr-FR"/>
        </w:rPr>
        <w:t xml:space="preserve">Déterminer la probabilité qu’un condensateur  fonctionne </w:t>
      </w:r>
      <w:r>
        <w:rPr>
          <w:rFonts w:eastAsia="Times New Roman" w:cstheme="minorHAnsi"/>
          <w:sz w:val="24"/>
          <w:szCs w:val="24"/>
          <w:lang w:eastAsia="fr-FR"/>
        </w:rPr>
        <w:t xml:space="preserve">moins </w:t>
      </w:r>
      <w:r w:rsidRPr="00EC13E9">
        <w:rPr>
          <w:rFonts w:eastAsia="Times New Roman" w:cstheme="minorHAnsi"/>
          <w:sz w:val="24"/>
          <w:szCs w:val="24"/>
          <w:lang w:eastAsia="fr-FR"/>
        </w:rPr>
        <w:t xml:space="preserve"> de 10 000 heures.</w:t>
      </w:r>
    </w:p>
    <w:p w:rsidR="000D5B62" w:rsidRDefault="000D5B62" w:rsidP="000D5B62">
      <w:pPr>
        <w:pStyle w:val="Paragraphedeliste"/>
        <w:numPr>
          <w:ilvl w:val="0"/>
          <w:numId w:val="7"/>
        </w:numPr>
        <w:jc w:val="both"/>
        <w:rPr>
          <w:rFonts w:cstheme="minorHAnsi"/>
          <w:sz w:val="24"/>
          <w:szCs w:val="24"/>
        </w:rPr>
      </w:pPr>
      <w:r w:rsidRPr="00EC13E9">
        <w:rPr>
          <w:rFonts w:cstheme="minorHAnsi"/>
          <w:sz w:val="24"/>
          <w:szCs w:val="24"/>
        </w:rPr>
        <w:t xml:space="preserve">Calculez p(T </w:t>
      </w:r>
      <w:r>
        <w:rPr>
          <w:rFonts w:cstheme="minorHAnsi"/>
          <w:sz w:val="24"/>
          <w:szCs w:val="24"/>
        </w:rPr>
        <w:t>&gt;</w:t>
      </w:r>
      <w:r w:rsidRPr="00EC13E9">
        <w:rPr>
          <w:rFonts w:cstheme="minorHAnsi"/>
          <w:sz w:val="24"/>
          <w:szCs w:val="24"/>
        </w:rPr>
        <w:t>5000) et interprétez ce résultat.</w:t>
      </w:r>
    </w:p>
    <w:p w:rsidR="000D5B62" w:rsidRPr="00EC13E9" w:rsidRDefault="000D5B62" w:rsidP="000D5B62">
      <w:pPr>
        <w:pStyle w:val="Paragraphedeliste"/>
        <w:jc w:val="both"/>
        <w:rPr>
          <w:rFonts w:cstheme="minorHAnsi"/>
          <w:sz w:val="24"/>
          <w:szCs w:val="24"/>
        </w:rPr>
      </w:pPr>
    </w:p>
    <w:p w:rsidR="000D5B62" w:rsidRPr="00D0286A" w:rsidRDefault="000D5B62" w:rsidP="000D5B62">
      <w:pPr>
        <w:pStyle w:val="Paragraphedeliste"/>
        <w:numPr>
          <w:ilvl w:val="0"/>
          <w:numId w:val="7"/>
        </w:numPr>
        <w:jc w:val="both"/>
        <w:rPr>
          <w:rFonts w:cstheme="minorHAnsi"/>
          <w:sz w:val="24"/>
          <w:szCs w:val="24"/>
        </w:rPr>
      </w:pPr>
      <w:r w:rsidRPr="00D0286A">
        <w:rPr>
          <w:rFonts w:eastAsia="Times New Roman" w:cstheme="minorHAnsi"/>
          <w:sz w:val="24"/>
          <w:szCs w:val="24"/>
          <w:lang w:eastAsia="fr-FR"/>
        </w:rPr>
        <w:t xml:space="preserve"> </w:t>
      </w:r>
      <w:r w:rsidRPr="00D0286A">
        <w:rPr>
          <w:rFonts w:eastAsia="Times New Roman" w:cstheme="minorHAnsi"/>
          <w:iCs/>
          <w:sz w:val="24"/>
          <w:szCs w:val="24"/>
          <w:lang w:eastAsia="fr-FR"/>
        </w:rPr>
        <w:t>Déterminer la durée de vie moyenne d’un condensateur de ce type (en heure puis en année)</w:t>
      </w:r>
    </w:p>
    <w:p w:rsidR="000D5B62" w:rsidRDefault="000D5B62">
      <w:pPr>
        <w:rPr>
          <w:b/>
          <w:sz w:val="32"/>
          <w:szCs w:val="32"/>
        </w:rPr>
      </w:pPr>
    </w:p>
    <w:p w:rsidR="000D5B62" w:rsidRDefault="000D5B62">
      <w:pPr>
        <w:rPr>
          <w:b/>
          <w:sz w:val="32"/>
          <w:szCs w:val="32"/>
        </w:rPr>
      </w:pPr>
      <w:r>
        <w:rPr>
          <w:b/>
          <w:sz w:val="32"/>
          <w:szCs w:val="32"/>
        </w:rPr>
        <w:t>Exercice 3 : QCM ou vrai-faux</w:t>
      </w:r>
    </w:p>
    <w:p w:rsidR="00FA0E9A" w:rsidRDefault="00FA0E9A">
      <w:pPr>
        <w:rPr>
          <w:b/>
          <w:sz w:val="32"/>
          <w:szCs w:val="32"/>
        </w:rPr>
      </w:pPr>
    </w:p>
    <w:p w:rsidR="00FA0E9A" w:rsidRDefault="00FA0E9A">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C00674" w:rsidRDefault="00C00674">
      <w:pPr>
        <w:rPr>
          <w:b/>
          <w:sz w:val="32"/>
          <w:szCs w:val="32"/>
        </w:rPr>
      </w:pPr>
    </w:p>
    <w:p w:rsidR="00E4386E" w:rsidRDefault="00E4386E">
      <w:pPr>
        <w:rPr>
          <w:b/>
          <w:sz w:val="32"/>
          <w:szCs w:val="32"/>
        </w:rPr>
      </w:pPr>
    </w:p>
    <w:p w:rsidR="00E4386E" w:rsidRDefault="00E4386E">
      <w:pPr>
        <w:rPr>
          <w:b/>
          <w:sz w:val="32"/>
          <w:szCs w:val="32"/>
        </w:rPr>
      </w:pPr>
    </w:p>
    <w:p w:rsidR="00E4386E" w:rsidRDefault="00E4386E">
      <w:pPr>
        <w:rPr>
          <w:b/>
          <w:sz w:val="32"/>
          <w:szCs w:val="32"/>
        </w:rPr>
      </w:pPr>
    </w:p>
    <w:p w:rsidR="00E4386E" w:rsidRDefault="00E4386E">
      <w:pPr>
        <w:rPr>
          <w:b/>
          <w:sz w:val="32"/>
          <w:szCs w:val="32"/>
        </w:rPr>
      </w:pPr>
    </w:p>
    <w:p w:rsidR="00E4386E" w:rsidRDefault="00E4386E">
      <w:pPr>
        <w:rPr>
          <w:b/>
          <w:sz w:val="32"/>
          <w:szCs w:val="32"/>
        </w:rPr>
      </w:pPr>
    </w:p>
    <w:p w:rsidR="005C67B8" w:rsidRPr="005C67B8" w:rsidRDefault="005C67B8" w:rsidP="005C67B8">
      <w:pPr>
        <w:rPr>
          <w:b/>
          <w:sz w:val="32"/>
          <w:szCs w:val="32"/>
        </w:rPr>
      </w:pPr>
      <w:r w:rsidRPr="005C67B8">
        <w:rPr>
          <w:b/>
          <w:sz w:val="32"/>
          <w:szCs w:val="32"/>
        </w:rPr>
        <w:t xml:space="preserve">SUJET </w:t>
      </w:r>
      <w:r>
        <w:rPr>
          <w:b/>
          <w:sz w:val="32"/>
          <w:szCs w:val="32"/>
        </w:rPr>
        <w:t>2</w:t>
      </w:r>
    </w:p>
    <w:p w:rsidR="00FA0E9A" w:rsidRDefault="00FA0E9A">
      <w:pPr>
        <w:rPr>
          <w:b/>
          <w:sz w:val="32"/>
          <w:szCs w:val="32"/>
        </w:rPr>
      </w:pPr>
      <w:r>
        <w:rPr>
          <w:b/>
          <w:sz w:val="32"/>
          <w:szCs w:val="32"/>
        </w:rPr>
        <w:t>Exercice 1 : Simulation numérique d’un circuit RC</w:t>
      </w:r>
    </w:p>
    <w:p w:rsidR="00FA0E9A" w:rsidRDefault="00FA0E9A">
      <w:pPr>
        <w:rPr>
          <w:b/>
          <w:sz w:val="32"/>
          <w:szCs w:val="32"/>
        </w:rPr>
      </w:pPr>
      <w:r>
        <w:rPr>
          <w:noProof/>
          <w:lang w:eastAsia="fr-FR"/>
        </w:rPr>
        <w:drawing>
          <wp:inline distT="0" distB="0" distL="0" distR="0" wp14:anchorId="2DFE2A54" wp14:editId="0AAAAC24">
            <wp:extent cx="5760720" cy="14744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90" t="-1303" r="-1190" b="59283"/>
                    <a:stretch/>
                  </pic:blipFill>
                  <pic:spPr bwMode="auto">
                    <a:xfrm>
                      <a:off x="0" y="0"/>
                      <a:ext cx="5760720" cy="1474470"/>
                    </a:xfrm>
                    <a:prstGeom prst="rect">
                      <a:avLst/>
                    </a:prstGeom>
                    <a:ln>
                      <a:noFill/>
                    </a:ln>
                    <a:extLst>
                      <a:ext uri="{53640926-AAD7-44D8-BBD7-CCE9431645EC}">
                        <a14:shadowObscured xmlns:a14="http://schemas.microsoft.com/office/drawing/2010/main"/>
                      </a:ext>
                    </a:extLst>
                  </pic:spPr>
                </pic:pic>
              </a:graphicData>
            </a:graphic>
          </wp:inline>
        </w:drawing>
      </w:r>
    </w:p>
    <w:p w:rsidR="00FA0E9A" w:rsidRPr="00A32CF8" w:rsidRDefault="00FA0E9A" w:rsidP="00FA0E9A">
      <w:pPr>
        <w:pStyle w:val="Paragraphedeliste"/>
        <w:ind w:left="1080"/>
        <w:rPr>
          <w:sz w:val="24"/>
          <w:szCs w:val="24"/>
        </w:rPr>
      </w:pPr>
      <w:r w:rsidRPr="00A32CF8">
        <w:rPr>
          <w:sz w:val="24"/>
          <w:szCs w:val="24"/>
        </w:rPr>
        <w:t>Pour simuler le fonctionnement du circuit on approche la tension d’entrée Ve par un signal échelonné causal noté x(n) et la tension de sortie par un signal causal discret noté y(n)</w:t>
      </w:r>
    </w:p>
    <w:p w:rsidR="00FA0E9A" w:rsidRPr="00A32CF8" w:rsidRDefault="00FA0E9A" w:rsidP="00FA0E9A">
      <w:pPr>
        <w:pStyle w:val="Paragraphedeliste"/>
        <w:numPr>
          <w:ilvl w:val="0"/>
          <w:numId w:val="8"/>
        </w:numPr>
        <w:rPr>
          <w:sz w:val="24"/>
          <w:szCs w:val="24"/>
        </w:rPr>
      </w:pPr>
      <w:r w:rsidRPr="00A32CF8">
        <w:rPr>
          <w:sz w:val="24"/>
          <w:szCs w:val="24"/>
        </w:rPr>
        <w:t>Qu’appelle t on signal causal discret ?</w:t>
      </w:r>
    </w:p>
    <w:p w:rsidR="00FA0E9A" w:rsidRDefault="00FA0E9A" w:rsidP="00FA0E9A">
      <w:r>
        <w:t>2)</w:t>
      </w:r>
    </w:p>
    <w:p w:rsidR="00FA0E9A" w:rsidRPr="00D44A9E" w:rsidRDefault="00FA0E9A" w:rsidP="00FA0E9A">
      <w:pPr>
        <w:pStyle w:val="Paragraphedeliste"/>
        <w:numPr>
          <w:ilvl w:val="0"/>
          <w:numId w:val="10"/>
        </w:numPr>
        <w:rPr>
          <w:sz w:val="24"/>
          <w:szCs w:val="24"/>
        </w:rPr>
      </w:pPr>
      <w:r w:rsidRPr="00A32CF8">
        <w:rPr>
          <w:sz w:val="24"/>
          <w:szCs w:val="24"/>
        </w:rPr>
        <w:t>On admet que le signal d’entrée est défini</w:t>
      </w:r>
      <w:r>
        <w:rPr>
          <w:sz w:val="24"/>
          <w:szCs w:val="24"/>
        </w:rPr>
        <w:t xml:space="preserve"> </w:t>
      </w:r>
      <w:r w:rsidRPr="00A32CF8">
        <w:rPr>
          <w:sz w:val="24"/>
          <w:szCs w:val="24"/>
        </w:rPr>
        <w:t xml:space="preserve"> par x(n)=5.e(n) o</w:t>
      </w:r>
      <w:r>
        <w:rPr>
          <w:sz w:val="24"/>
          <w:szCs w:val="24"/>
        </w:rPr>
        <w:t>ù</w:t>
      </w:r>
      <w:r w:rsidRPr="00A32CF8">
        <w:rPr>
          <w:sz w:val="24"/>
          <w:szCs w:val="24"/>
        </w:rPr>
        <w:t xml:space="preserve"> e(n) est l’échelon unité discret défini par </w:t>
      </w:r>
      <w:r>
        <w:rPr>
          <w:sz w:val="24"/>
          <w:szCs w:val="24"/>
        </w:rPr>
        <w:t xml:space="preserve">  </w:t>
      </w:r>
      <w:r w:rsidRPr="00D44A9E">
        <w:rPr>
          <w:sz w:val="24"/>
          <w:szCs w:val="24"/>
        </w:rPr>
        <w:t>e(n)=0 si n&lt;0 et e(n)=1 si n&gt;=0.</w:t>
      </w:r>
    </w:p>
    <w:p w:rsidR="00FA0E9A" w:rsidRPr="00A32CF8" w:rsidRDefault="00FA0E9A" w:rsidP="00FA0E9A">
      <w:pPr>
        <w:pStyle w:val="Paragraphedeliste"/>
        <w:ind w:left="1440"/>
        <w:rPr>
          <w:sz w:val="24"/>
          <w:szCs w:val="24"/>
        </w:rPr>
      </w:pPr>
    </w:p>
    <w:p w:rsidR="00FA0E9A" w:rsidRPr="00D0286A" w:rsidRDefault="00FA0E9A" w:rsidP="00FA0E9A">
      <w:pPr>
        <w:pStyle w:val="Paragraphedeliste"/>
        <w:numPr>
          <w:ilvl w:val="0"/>
          <w:numId w:val="10"/>
        </w:numPr>
        <w:rPr>
          <w:sz w:val="24"/>
          <w:szCs w:val="24"/>
        </w:rPr>
      </w:pPr>
      <w:r w:rsidRPr="00D0286A">
        <w:rPr>
          <w:sz w:val="24"/>
          <w:szCs w:val="24"/>
        </w:rPr>
        <w:t>On admet aussi que la condition initiale sur le signal de sortie est telle  que y(0)=0 et que pour un pas d’echantillonage noté Te, les signaux x(n) et y(n) vérifient pour tout entier naturel n  l’équation notée  (E</w:t>
      </w:r>
      <w:r w:rsidRPr="00D0286A">
        <w:rPr>
          <w:sz w:val="24"/>
          <w:szCs w:val="24"/>
          <w:vertAlign w:val="subscript"/>
        </w:rPr>
        <w:t>2</w:t>
      </w:r>
      <w:r w:rsidRPr="00D0286A">
        <w:rPr>
          <w:sz w:val="24"/>
          <w:szCs w:val="24"/>
        </w:rPr>
        <w:t>) :</w:t>
      </w:r>
    </w:p>
    <w:p w:rsidR="00FA0E9A" w:rsidRDefault="00FA0E9A" w:rsidP="00FA0E9A">
      <w:pPr>
        <w:pStyle w:val="Paragraphedeliste"/>
        <w:ind w:left="1440"/>
      </w:pPr>
      <w:r>
        <w:rPr>
          <w:noProof/>
          <w:lang w:eastAsia="fr-FR"/>
        </w:rPr>
        <w:drawing>
          <wp:inline distT="0" distB="0" distL="0" distR="0" wp14:anchorId="40EF3CE8" wp14:editId="350078BB">
            <wp:extent cx="5760720" cy="5334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3494" b="35492"/>
                    <a:stretch/>
                  </pic:blipFill>
                  <pic:spPr bwMode="auto">
                    <a:xfrm>
                      <a:off x="0" y="0"/>
                      <a:ext cx="5760720" cy="533400"/>
                    </a:xfrm>
                    <a:prstGeom prst="rect">
                      <a:avLst/>
                    </a:prstGeom>
                    <a:ln>
                      <a:noFill/>
                    </a:ln>
                    <a:extLst>
                      <a:ext uri="{53640926-AAD7-44D8-BBD7-CCE9431645EC}">
                        <a14:shadowObscured xmlns:a14="http://schemas.microsoft.com/office/drawing/2010/main"/>
                      </a:ext>
                    </a:extLst>
                  </pic:spPr>
                </pic:pic>
              </a:graphicData>
            </a:graphic>
          </wp:inline>
        </w:drawing>
      </w:r>
    </w:p>
    <w:p w:rsidR="00FA0E9A" w:rsidRPr="00EE2195" w:rsidRDefault="00FA0E9A" w:rsidP="00FA0E9A">
      <w:pPr>
        <w:ind w:left="360" w:firstLine="708"/>
        <w:rPr>
          <w:sz w:val="24"/>
          <w:szCs w:val="24"/>
        </w:rPr>
      </w:pPr>
      <w:r w:rsidRPr="00EE2195">
        <w:rPr>
          <w:sz w:val="24"/>
          <w:szCs w:val="24"/>
        </w:rPr>
        <w:t>Dans la suite on prendra  R= 1000 ohms   C= 10</w:t>
      </w:r>
      <w:r w:rsidRPr="00EE2195">
        <w:rPr>
          <w:sz w:val="24"/>
          <w:szCs w:val="24"/>
          <w:vertAlign w:val="superscript"/>
        </w:rPr>
        <w:t>-6</w:t>
      </w:r>
      <w:r w:rsidRPr="00EE2195">
        <w:rPr>
          <w:sz w:val="24"/>
          <w:szCs w:val="24"/>
        </w:rPr>
        <w:t xml:space="preserve"> F     et Te= 10</w:t>
      </w:r>
      <w:r w:rsidRPr="00EE2195">
        <w:rPr>
          <w:sz w:val="24"/>
          <w:szCs w:val="24"/>
          <w:vertAlign w:val="superscript"/>
        </w:rPr>
        <w:t xml:space="preserve">- 4  </w:t>
      </w:r>
      <w:r w:rsidRPr="00EE2195">
        <w:rPr>
          <w:sz w:val="24"/>
          <w:szCs w:val="24"/>
        </w:rPr>
        <w:t>secondes</w:t>
      </w:r>
    </w:p>
    <w:p w:rsidR="00FA0E9A" w:rsidRPr="00EE2195" w:rsidRDefault="00FA0E9A" w:rsidP="00FA0E9A">
      <w:pPr>
        <w:pStyle w:val="Paragraphedeliste"/>
        <w:numPr>
          <w:ilvl w:val="0"/>
          <w:numId w:val="9"/>
        </w:numPr>
        <w:rPr>
          <w:sz w:val="24"/>
          <w:szCs w:val="24"/>
        </w:rPr>
      </w:pPr>
      <w:r w:rsidRPr="00EE2195">
        <w:rPr>
          <w:sz w:val="24"/>
          <w:szCs w:val="24"/>
        </w:rPr>
        <w:t>Montrer que l’équation (E</w:t>
      </w:r>
      <w:r w:rsidRPr="00D0286A">
        <w:rPr>
          <w:sz w:val="24"/>
          <w:szCs w:val="24"/>
          <w:vertAlign w:val="subscript"/>
        </w:rPr>
        <w:t>2</w:t>
      </w:r>
      <w:r w:rsidRPr="00EE2195">
        <w:rPr>
          <w:sz w:val="24"/>
          <w:szCs w:val="24"/>
        </w:rPr>
        <w:t>) peut s’écrire y(n+1) -0.9y(n) = 0.5 e(n)</w:t>
      </w:r>
    </w:p>
    <w:p w:rsidR="00FA0E9A" w:rsidRPr="00D0286A" w:rsidRDefault="00FA0E9A" w:rsidP="00FA0E9A">
      <w:pPr>
        <w:pStyle w:val="Paragraphedeliste"/>
        <w:ind w:left="1068"/>
        <w:rPr>
          <w:sz w:val="24"/>
          <w:szCs w:val="24"/>
        </w:rPr>
      </w:pPr>
      <w:r w:rsidRPr="00D0286A">
        <w:rPr>
          <w:sz w:val="24"/>
          <w:szCs w:val="24"/>
        </w:rPr>
        <w:t>Compléter alors le tableau</w:t>
      </w:r>
    </w:p>
    <w:tbl>
      <w:tblPr>
        <w:tblStyle w:val="Grilledutableau"/>
        <w:tblW w:w="0" w:type="auto"/>
        <w:tblInd w:w="1068" w:type="dxa"/>
        <w:tblLook w:val="04A0" w:firstRow="1" w:lastRow="0" w:firstColumn="1" w:lastColumn="0" w:noHBand="0" w:noVBand="1"/>
      </w:tblPr>
      <w:tblGrid>
        <w:gridCol w:w="2489"/>
        <w:gridCol w:w="2299"/>
        <w:gridCol w:w="2300"/>
        <w:gridCol w:w="2300"/>
      </w:tblGrid>
      <w:tr w:rsidR="00FA0E9A" w:rsidRPr="00D0286A" w:rsidTr="00A61175">
        <w:tc>
          <w:tcPr>
            <w:tcW w:w="3498" w:type="dxa"/>
          </w:tcPr>
          <w:p w:rsidR="00FA0E9A" w:rsidRPr="00D0286A" w:rsidRDefault="00FA0E9A" w:rsidP="00A61175">
            <w:pPr>
              <w:pStyle w:val="Paragraphedeliste"/>
              <w:ind w:left="0"/>
              <w:rPr>
                <w:sz w:val="24"/>
                <w:szCs w:val="24"/>
              </w:rPr>
            </w:pPr>
            <w:r w:rsidRPr="00D0286A">
              <w:rPr>
                <w:sz w:val="24"/>
                <w:szCs w:val="24"/>
              </w:rPr>
              <w:t>n</w:t>
            </w:r>
          </w:p>
        </w:tc>
        <w:tc>
          <w:tcPr>
            <w:tcW w:w="3498" w:type="dxa"/>
          </w:tcPr>
          <w:p w:rsidR="00FA0E9A" w:rsidRPr="00D0286A" w:rsidRDefault="00FA0E9A" w:rsidP="00A61175">
            <w:pPr>
              <w:pStyle w:val="Paragraphedeliste"/>
              <w:ind w:left="0"/>
              <w:rPr>
                <w:sz w:val="24"/>
                <w:szCs w:val="24"/>
              </w:rPr>
            </w:pPr>
            <w:r w:rsidRPr="00D0286A">
              <w:rPr>
                <w:sz w:val="24"/>
                <w:szCs w:val="24"/>
              </w:rPr>
              <w:t>0</w:t>
            </w:r>
          </w:p>
        </w:tc>
        <w:tc>
          <w:tcPr>
            <w:tcW w:w="3499" w:type="dxa"/>
          </w:tcPr>
          <w:p w:rsidR="00FA0E9A" w:rsidRPr="00D0286A" w:rsidRDefault="00FA0E9A" w:rsidP="00A61175">
            <w:pPr>
              <w:pStyle w:val="Paragraphedeliste"/>
              <w:ind w:left="0"/>
              <w:rPr>
                <w:sz w:val="24"/>
                <w:szCs w:val="24"/>
              </w:rPr>
            </w:pPr>
            <w:r w:rsidRPr="00D0286A">
              <w:rPr>
                <w:sz w:val="24"/>
                <w:szCs w:val="24"/>
              </w:rPr>
              <w:t>1</w:t>
            </w:r>
          </w:p>
        </w:tc>
        <w:tc>
          <w:tcPr>
            <w:tcW w:w="3499" w:type="dxa"/>
          </w:tcPr>
          <w:p w:rsidR="00FA0E9A" w:rsidRPr="00D0286A" w:rsidRDefault="00FA0E9A" w:rsidP="00A61175">
            <w:pPr>
              <w:pStyle w:val="Paragraphedeliste"/>
              <w:ind w:left="0"/>
              <w:rPr>
                <w:sz w:val="24"/>
                <w:szCs w:val="24"/>
              </w:rPr>
            </w:pPr>
            <w:r w:rsidRPr="00D0286A">
              <w:rPr>
                <w:sz w:val="24"/>
                <w:szCs w:val="24"/>
              </w:rPr>
              <w:t>2</w:t>
            </w:r>
          </w:p>
        </w:tc>
      </w:tr>
      <w:tr w:rsidR="00FA0E9A" w:rsidRPr="00D0286A" w:rsidTr="00A61175">
        <w:tc>
          <w:tcPr>
            <w:tcW w:w="3498" w:type="dxa"/>
          </w:tcPr>
          <w:p w:rsidR="00FA0E9A" w:rsidRPr="00D0286A" w:rsidRDefault="00FA0E9A" w:rsidP="00A61175">
            <w:pPr>
              <w:pStyle w:val="Paragraphedeliste"/>
              <w:ind w:left="0"/>
              <w:rPr>
                <w:sz w:val="24"/>
                <w:szCs w:val="24"/>
              </w:rPr>
            </w:pPr>
            <w:r w:rsidRPr="00D0286A">
              <w:rPr>
                <w:sz w:val="24"/>
                <w:szCs w:val="24"/>
              </w:rPr>
              <w:t>x(n)</w:t>
            </w:r>
          </w:p>
        </w:tc>
        <w:tc>
          <w:tcPr>
            <w:tcW w:w="3498" w:type="dxa"/>
          </w:tcPr>
          <w:p w:rsidR="00FA0E9A" w:rsidRPr="00D0286A" w:rsidRDefault="00FA0E9A" w:rsidP="00A61175">
            <w:pPr>
              <w:pStyle w:val="Paragraphedeliste"/>
              <w:ind w:left="0"/>
              <w:rPr>
                <w:sz w:val="24"/>
                <w:szCs w:val="24"/>
              </w:rPr>
            </w:pPr>
          </w:p>
        </w:tc>
        <w:tc>
          <w:tcPr>
            <w:tcW w:w="3499" w:type="dxa"/>
          </w:tcPr>
          <w:p w:rsidR="00FA0E9A" w:rsidRPr="00D0286A" w:rsidRDefault="00FA0E9A" w:rsidP="00A61175">
            <w:pPr>
              <w:pStyle w:val="Paragraphedeliste"/>
              <w:ind w:left="0"/>
              <w:rPr>
                <w:sz w:val="24"/>
                <w:szCs w:val="24"/>
              </w:rPr>
            </w:pPr>
          </w:p>
        </w:tc>
        <w:tc>
          <w:tcPr>
            <w:tcW w:w="3499" w:type="dxa"/>
          </w:tcPr>
          <w:p w:rsidR="00FA0E9A" w:rsidRPr="00D0286A" w:rsidRDefault="00FA0E9A" w:rsidP="00A61175">
            <w:pPr>
              <w:pStyle w:val="Paragraphedeliste"/>
              <w:ind w:left="0"/>
              <w:rPr>
                <w:sz w:val="24"/>
                <w:szCs w:val="24"/>
              </w:rPr>
            </w:pPr>
          </w:p>
        </w:tc>
      </w:tr>
      <w:tr w:rsidR="00FA0E9A" w:rsidRPr="00D0286A" w:rsidTr="00A61175">
        <w:tc>
          <w:tcPr>
            <w:tcW w:w="3498" w:type="dxa"/>
          </w:tcPr>
          <w:p w:rsidR="00FA0E9A" w:rsidRPr="00D0286A" w:rsidRDefault="00FA0E9A" w:rsidP="00A61175">
            <w:pPr>
              <w:pStyle w:val="Paragraphedeliste"/>
              <w:ind w:left="0"/>
              <w:rPr>
                <w:sz w:val="24"/>
                <w:szCs w:val="24"/>
              </w:rPr>
            </w:pPr>
            <w:r w:rsidRPr="00D0286A">
              <w:rPr>
                <w:sz w:val="24"/>
                <w:szCs w:val="24"/>
              </w:rPr>
              <w:t>y(n)</w:t>
            </w:r>
          </w:p>
        </w:tc>
        <w:tc>
          <w:tcPr>
            <w:tcW w:w="3498" w:type="dxa"/>
          </w:tcPr>
          <w:p w:rsidR="00FA0E9A" w:rsidRPr="00D0286A" w:rsidRDefault="00FA0E9A" w:rsidP="00A61175">
            <w:pPr>
              <w:pStyle w:val="Paragraphedeliste"/>
              <w:ind w:left="0"/>
              <w:rPr>
                <w:sz w:val="24"/>
                <w:szCs w:val="24"/>
              </w:rPr>
            </w:pPr>
          </w:p>
        </w:tc>
        <w:tc>
          <w:tcPr>
            <w:tcW w:w="3499" w:type="dxa"/>
          </w:tcPr>
          <w:p w:rsidR="00FA0E9A" w:rsidRPr="00D0286A" w:rsidRDefault="00FA0E9A" w:rsidP="00A61175">
            <w:pPr>
              <w:pStyle w:val="Paragraphedeliste"/>
              <w:ind w:left="0"/>
              <w:rPr>
                <w:sz w:val="24"/>
                <w:szCs w:val="24"/>
              </w:rPr>
            </w:pPr>
          </w:p>
        </w:tc>
        <w:tc>
          <w:tcPr>
            <w:tcW w:w="3499" w:type="dxa"/>
          </w:tcPr>
          <w:p w:rsidR="00FA0E9A" w:rsidRPr="00D0286A" w:rsidRDefault="00FA0E9A" w:rsidP="00A61175">
            <w:pPr>
              <w:pStyle w:val="Paragraphedeliste"/>
              <w:ind w:left="0"/>
              <w:rPr>
                <w:sz w:val="24"/>
                <w:szCs w:val="24"/>
              </w:rPr>
            </w:pPr>
          </w:p>
        </w:tc>
      </w:tr>
      <w:tr w:rsidR="00FA0E9A" w:rsidRPr="00D0286A" w:rsidTr="00A61175">
        <w:tc>
          <w:tcPr>
            <w:tcW w:w="3498" w:type="dxa"/>
          </w:tcPr>
          <w:p w:rsidR="00FA0E9A" w:rsidRPr="00D0286A" w:rsidRDefault="00FA0E9A" w:rsidP="00A61175">
            <w:pPr>
              <w:pStyle w:val="Paragraphedeliste"/>
              <w:ind w:left="0"/>
              <w:rPr>
                <w:sz w:val="24"/>
                <w:szCs w:val="24"/>
              </w:rPr>
            </w:pPr>
            <w:r w:rsidRPr="00D0286A">
              <w:rPr>
                <w:sz w:val="24"/>
                <w:szCs w:val="24"/>
              </w:rPr>
              <w:t>y(n+1)</w:t>
            </w:r>
          </w:p>
        </w:tc>
        <w:tc>
          <w:tcPr>
            <w:tcW w:w="3498" w:type="dxa"/>
          </w:tcPr>
          <w:p w:rsidR="00FA0E9A" w:rsidRPr="00D0286A" w:rsidRDefault="00FA0E9A" w:rsidP="00A61175">
            <w:pPr>
              <w:pStyle w:val="Paragraphedeliste"/>
              <w:ind w:left="0"/>
              <w:rPr>
                <w:sz w:val="24"/>
                <w:szCs w:val="24"/>
              </w:rPr>
            </w:pPr>
          </w:p>
        </w:tc>
        <w:tc>
          <w:tcPr>
            <w:tcW w:w="3499" w:type="dxa"/>
          </w:tcPr>
          <w:p w:rsidR="00FA0E9A" w:rsidRPr="00D0286A" w:rsidRDefault="00FA0E9A" w:rsidP="00A61175">
            <w:pPr>
              <w:pStyle w:val="Paragraphedeliste"/>
              <w:ind w:left="0"/>
              <w:rPr>
                <w:sz w:val="24"/>
                <w:szCs w:val="24"/>
              </w:rPr>
            </w:pPr>
          </w:p>
        </w:tc>
        <w:tc>
          <w:tcPr>
            <w:tcW w:w="3499" w:type="dxa"/>
          </w:tcPr>
          <w:p w:rsidR="00FA0E9A" w:rsidRPr="00D0286A" w:rsidRDefault="00FA0E9A" w:rsidP="00A61175">
            <w:pPr>
              <w:pStyle w:val="Paragraphedeliste"/>
              <w:ind w:left="0"/>
              <w:rPr>
                <w:sz w:val="24"/>
                <w:szCs w:val="24"/>
              </w:rPr>
            </w:pPr>
          </w:p>
        </w:tc>
      </w:tr>
    </w:tbl>
    <w:p w:rsidR="00FA0E9A" w:rsidRDefault="00FA0E9A" w:rsidP="00FA0E9A"/>
    <w:p w:rsidR="00FA0E9A" w:rsidRPr="00D0286A" w:rsidRDefault="00FA0E9A" w:rsidP="00FA0E9A">
      <w:pPr>
        <w:rPr>
          <w:rFonts w:cstheme="minorHAnsi"/>
          <w:sz w:val="24"/>
          <w:szCs w:val="24"/>
        </w:rPr>
      </w:pPr>
    </w:p>
    <w:p w:rsidR="00FA0E9A" w:rsidRPr="00D0286A" w:rsidRDefault="00FA0E9A" w:rsidP="00FA0E9A">
      <w:pPr>
        <w:pStyle w:val="Paragraphedeliste"/>
        <w:ind w:left="1440"/>
        <w:rPr>
          <w:rFonts w:cstheme="minorHAnsi"/>
          <w:sz w:val="24"/>
          <w:szCs w:val="24"/>
        </w:rPr>
      </w:pPr>
      <w:r w:rsidRPr="00D0286A">
        <w:rPr>
          <w:rFonts w:cstheme="minorHAnsi"/>
          <w:sz w:val="24"/>
          <w:szCs w:val="24"/>
        </w:rPr>
        <w:t xml:space="preserve"> On admet que le signal causal </w:t>
      </w:r>
      <w:r w:rsidRPr="00D0286A">
        <w:rPr>
          <w:rFonts w:ascii="Cambria Math" w:hAnsi="Cambria Math" w:cs="Cambria Math"/>
          <w:sz w:val="24"/>
          <w:szCs w:val="24"/>
        </w:rPr>
        <w:t>𝑦</w:t>
      </w:r>
      <w:r w:rsidRPr="00D0286A">
        <w:rPr>
          <w:rFonts w:cstheme="minorHAnsi"/>
          <w:sz w:val="24"/>
          <w:szCs w:val="24"/>
        </w:rPr>
        <w:t xml:space="preserve"> admet une transformée en </w:t>
      </w:r>
      <m:oMath>
        <m:r>
          <w:rPr>
            <w:rFonts w:ascii="Cambria Math" w:hAnsi="Cambria Math" w:cstheme="minorHAnsi"/>
            <w:sz w:val="24"/>
            <w:szCs w:val="24"/>
          </w:rPr>
          <m:t>Z</m:t>
        </m:r>
      </m:oMath>
      <w:r w:rsidRPr="00D0286A">
        <w:rPr>
          <w:rFonts w:cstheme="minorHAnsi"/>
          <w:sz w:val="24"/>
          <w:szCs w:val="24"/>
        </w:rPr>
        <w:t xml:space="preserve">, notée </w:t>
      </w:r>
      <m:oMath>
        <m:r>
          <w:rPr>
            <w:rFonts w:ascii="Cambria Math" w:hAnsi="Cambria Math" w:cstheme="minorHAnsi"/>
            <w:sz w:val="24"/>
            <w:szCs w:val="24"/>
          </w:rPr>
          <m:t>Y</m:t>
        </m:r>
        <m:d>
          <m:dPr>
            <m:ctrlPr>
              <w:rPr>
                <w:rFonts w:ascii="Cambria Math" w:hAnsi="Cambria Math" w:cstheme="minorHAnsi"/>
                <w:i/>
                <w:sz w:val="24"/>
                <w:szCs w:val="24"/>
              </w:rPr>
            </m:ctrlPr>
          </m:dPr>
          <m:e>
            <m:r>
              <w:rPr>
                <w:rFonts w:ascii="Cambria Math" w:hAnsi="Cambria Math" w:cstheme="minorHAnsi"/>
                <w:sz w:val="24"/>
                <w:szCs w:val="24"/>
              </w:rPr>
              <m:t>z</m:t>
            </m:r>
          </m:e>
        </m:d>
      </m:oMath>
      <w:r w:rsidRPr="00D0286A">
        <w:rPr>
          <w:rFonts w:cstheme="minorHAnsi"/>
          <w:sz w:val="24"/>
          <w:szCs w:val="24"/>
        </w:rPr>
        <w:t xml:space="preserve">. Dans la suite on suppose </w:t>
      </w:r>
      <m:oMath>
        <m:d>
          <m:dPr>
            <m:begChr m:val="|"/>
            <m:endChr m:val="|"/>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&gt;1</m:t>
        </m:r>
      </m:oMath>
      <w:r w:rsidRPr="00D0286A">
        <w:rPr>
          <w:rFonts w:cstheme="minorHAnsi"/>
          <w:sz w:val="24"/>
          <w:szCs w:val="24"/>
        </w:rPr>
        <w:t>.</w:t>
      </w:r>
    </w:p>
    <w:p w:rsidR="00FA0E9A" w:rsidRPr="00D0286A" w:rsidRDefault="00FA0E9A" w:rsidP="00FA0E9A">
      <w:pPr>
        <w:pStyle w:val="Paragraphedeliste"/>
        <w:numPr>
          <w:ilvl w:val="0"/>
          <w:numId w:val="9"/>
        </w:numPr>
        <w:spacing w:after="0" w:line="240" w:lineRule="auto"/>
        <w:rPr>
          <w:rFonts w:cs="Times New Roman"/>
          <w:sz w:val="24"/>
          <w:szCs w:val="24"/>
        </w:rPr>
      </w:pPr>
      <w:r w:rsidRPr="00D0286A">
        <w:rPr>
          <w:rFonts w:cs="Times New Roman"/>
          <w:sz w:val="24"/>
          <w:szCs w:val="24"/>
        </w:rPr>
        <w:t>Montrer que</w:t>
      </w:r>
    </w:p>
    <w:p w:rsidR="00FA0E9A" w:rsidRPr="00C00674" w:rsidRDefault="00FA0E9A" w:rsidP="00FA0E9A">
      <w:pPr>
        <w:rPr>
          <w:rFonts w:eastAsiaTheme="minorEastAsia"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0.5z</m:t>
              </m:r>
            </m:num>
            <m:den>
              <m:d>
                <m:dPr>
                  <m:ctrlPr>
                    <w:rPr>
                      <w:rFonts w:ascii="Cambria Math" w:hAnsi="Cambria Math" w:cs="Times New Roman"/>
                      <w:i/>
                    </w:rPr>
                  </m:ctrlPr>
                </m:dPr>
                <m:e>
                  <m:r>
                    <w:rPr>
                      <w:rFonts w:ascii="Cambria Math" w:hAnsi="Cambria Math" w:cs="Times New Roman"/>
                    </w:rPr>
                    <m:t>z-1</m:t>
                  </m:r>
                </m:e>
              </m:d>
              <m:d>
                <m:dPr>
                  <m:ctrlPr>
                    <w:rPr>
                      <w:rFonts w:ascii="Cambria Math" w:hAnsi="Cambria Math" w:cs="Times New Roman"/>
                      <w:i/>
                    </w:rPr>
                  </m:ctrlPr>
                </m:dPr>
                <m:e>
                  <m:r>
                    <w:rPr>
                      <w:rFonts w:ascii="Cambria Math" w:hAnsi="Cambria Math" w:cs="Times New Roman"/>
                    </w:rPr>
                    <m:t>z-0.9</m:t>
                  </m:r>
                </m:e>
              </m:d>
            </m:den>
          </m:f>
          <m:r>
            <w:rPr>
              <w:rFonts w:ascii="Cambria Math" w:hAnsi="Cambria Math" w:cs="Times New Roman"/>
            </w:rPr>
            <m:t>.</m:t>
          </m:r>
        </m:oMath>
      </m:oMathPara>
    </w:p>
    <w:p w:rsidR="00C00674" w:rsidRPr="00FA0E9A" w:rsidRDefault="00C00674" w:rsidP="00FA0E9A">
      <w:pPr>
        <w:rPr>
          <w:rFonts w:eastAsiaTheme="minorEastAsia" w:cs="Times New Roman"/>
        </w:rPr>
      </w:pPr>
    </w:p>
    <w:p w:rsidR="00FA0E9A" w:rsidRPr="004E40FA" w:rsidRDefault="00FA0E9A" w:rsidP="00FA0E9A">
      <w:pPr>
        <w:rPr>
          <w:rFonts w:eastAsiaTheme="minorEastAsia" w:cs="Times New Roman"/>
        </w:rPr>
      </w:pPr>
      <w:r>
        <w:rPr>
          <w:rFonts w:eastAsiaTheme="minorEastAsia" w:cs="Times New Roman"/>
        </w:rPr>
        <w:t xml:space="preserve">3) </w:t>
      </w:r>
    </w:p>
    <w:p w:rsidR="00FA0E9A" w:rsidRPr="0095792A" w:rsidRDefault="00FA0E9A" w:rsidP="00FA0E9A">
      <w:pPr>
        <w:pStyle w:val="Paragraphedeliste"/>
        <w:spacing w:after="0" w:line="240" w:lineRule="auto"/>
        <w:ind w:left="1776"/>
        <w:rPr>
          <w:rFonts w:cstheme="minorHAnsi"/>
          <w:sz w:val="24"/>
          <w:szCs w:val="24"/>
        </w:rPr>
      </w:pPr>
      <w:r w:rsidRPr="0095792A">
        <w:rPr>
          <w:rFonts w:cstheme="minorHAnsi"/>
          <w:sz w:val="24"/>
          <w:szCs w:val="24"/>
        </w:rPr>
        <w:lastRenderedPageBreak/>
        <w:t xml:space="preserve">Déterminer les réels </w:t>
      </w:r>
      <m:oMath>
        <m:r>
          <w:rPr>
            <w:rFonts w:ascii="Cambria Math" w:hAnsi="Cambria Math" w:cstheme="minorHAnsi"/>
            <w:sz w:val="24"/>
            <w:szCs w:val="24"/>
          </w:rPr>
          <m:t>a</m:t>
        </m:r>
      </m:oMath>
      <w:r w:rsidRPr="0095792A">
        <w:rPr>
          <w:rFonts w:cstheme="minorHAnsi"/>
          <w:sz w:val="24"/>
          <w:szCs w:val="24"/>
        </w:rPr>
        <w:t xml:space="preserve"> et </w:t>
      </w:r>
      <m:oMath>
        <m:r>
          <w:rPr>
            <w:rFonts w:ascii="Cambria Math" w:hAnsi="Cambria Math" w:cstheme="minorHAnsi"/>
            <w:sz w:val="24"/>
            <w:szCs w:val="24"/>
          </w:rPr>
          <m:t>b</m:t>
        </m:r>
      </m:oMath>
      <w:r w:rsidRPr="0095792A">
        <w:rPr>
          <w:rFonts w:cstheme="minorHAnsi"/>
          <w:sz w:val="24"/>
          <w:szCs w:val="24"/>
        </w:rPr>
        <w:t xml:space="preserve"> tels que </w:t>
      </w:r>
      <w:r w:rsidRPr="0095792A">
        <w:rPr>
          <w:rFonts w:eastAsiaTheme="minorEastAsia" w:cstheme="minorHAnsi"/>
          <w:sz w:val="24"/>
          <w:szCs w:val="24"/>
        </w:rPr>
        <w:t>pour tout nombre complexe z différent de 1 et de 0.9 on ait :</w:t>
      </w:r>
    </w:p>
    <w:p w:rsidR="00FA0E9A" w:rsidRPr="0095792A" w:rsidRDefault="00FA0E9A" w:rsidP="00FA0E9A">
      <w:pPr>
        <w:pStyle w:val="Paragraphedeliste"/>
        <w:spacing w:after="0" w:line="240" w:lineRule="auto"/>
        <w:ind w:left="1429"/>
        <w:rPr>
          <w:rFonts w:cstheme="minorHAnsi"/>
          <w:sz w:val="24"/>
          <w:szCs w:val="24"/>
        </w:rPr>
      </w:pPr>
    </w:p>
    <w:p w:rsidR="00FA0E9A" w:rsidRDefault="00490376" w:rsidP="00FA0E9A">
      <w:pPr>
        <w:ind w:left="708" w:firstLine="708"/>
        <w:rPr>
          <w:rFonts w:eastAsiaTheme="minorEastAsia"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0.5</m:t>
            </m:r>
          </m:num>
          <m:den>
            <m:d>
              <m:dPr>
                <m:ctrlPr>
                  <w:rPr>
                    <w:rFonts w:ascii="Cambria Math" w:hAnsi="Cambria Math" w:cstheme="minorHAnsi"/>
                    <w:i/>
                    <w:sz w:val="24"/>
                    <w:szCs w:val="24"/>
                  </w:rPr>
                </m:ctrlPr>
              </m:dPr>
              <m:e>
                <m:r>
                  <w:rPr>
                    <w:rFonts w:ascii="Cambria Math" w:hAnsi="Cambria Math" w:cstheme="minorHAnsi"/>
                    <w:sz w:val="24"/>
                    <w:szCs w:val="24"/>
                  </w:rPr>
                  <m:t>z-1</m:t>
                </m:r>
              </m:e>
            </m:d>
            <m:d>
              <m:dPr>
                <m:ctrlPr>
                  <w:rPr>
                    <w:rFonts w:ascii="Cambria Math" w:hAnsi="Cambria Math" w:cstheme="minorHAnsi"/>
                    <w:i/>
                    <w:sz w:val="24"/>
                    <w:szCs w:val="24"/>
                  </w:rPr>
                </m:ctrlPr>
              </m:dPr>
              <m:e>
                <m:r>
                  <w:rPr>
                    <w:rFonts w:ascii="Cambria Math" w:hAnsi="Cambria Math" w:cstheme="minorHAnsi"/>
                    <w:sz w:val="24"/>
                    <w:szCs w:val="24"/>
                  </w:rPr>
                  <m:t>z-0.9</m:t>
                </m:r>
              </m:e>
            </m:d>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a</m:t>
            </m:r>
          </m:num>
          <m:den>
            <m:r>
              <w:rPr>
                <w:rFonts w:ascii="Cambria Math" w:hAnsi="Cambria Math" w:cstheme="minorHAnsi"/>
                <w:sz w:val="24"/>
                <w:szCs w:val="24"/>
              </w:rPr>
              <m:t>z-1</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b</m:t>
            </m:r>
          </m:num>
          <m:den>
            <m:r>
              <w:rPr>
                <w:rFonts w:ascii="Cambria Math" w:hAnsi="Cambria Math" w:cstheme="minorHAnsi"/>
                <w:sz w:val="24"/>
                <w:szCs w:val="24"/>
              </w:rPr>
              <m:t>z-0.9</m:t>
            </m:r>
          </m:den>
        </m:f>
      </m:oMath>
      <w:r w:rsidR="00FA0E9A" w:rsidRPr="0095792A">
        <w:rPr>
          <w:rFonts w:eastAsiaTheme="minorEastAsia" w:cstheme="minorHAnsi"/>
          <w:sz w:val="24"/>
          <w:szCs w:val="24"/>
        </w:rPr>
        <w:t xml:space="preserve">     </w:t>
      </w:r>
    </w:p>
    <w:p w:rsidR="00FA0E9A" w:rsidRPr="0095792A" w:rsidRDefault="00FA0E9A" w:rsidP="00FA0E9A">
      <w:pPr>
        <w:pStyle w:val="Paragraphedeliste"/>
        <w:numPr>
          <w:ilvl w:val="0"/>
          <w:numId w:val="7"/>
        </w:numPr>
        <w:rPr>
          <w:rFonts w:eastAsiaTheme="minorEastAsia" w:cstheme="minorHAnsi"/>
          <w:sz w:val="24"/>
          <w:szCs w:val="24"/>
        </w:rPr>
      </w:pPr>
      <w:r>
        <w:rPr>
          <w:rFonts w:eastAsiaTheme="minorEastAsia" w:cstheme="minorHAnsi"/>
          <w:sz w:val="24"/>
          <w:szCs w:val="24"/>
        </w:rPr>
        <w:t>On admet qu’</w:t>
      </w:r>
      <w:r w:rsidRPr="0095792A">
        <w:rPr>
          <w:rFonts w:eastAsiaTheme="minorEastAsia" w:cstheme="minorHAnsi"/>
          <w:sz w:val="24"/>
          <w:szCs w:val="24"/>
        </w:rPr>
        <w:t xml:space="preserve"> une expression de y(n) est   5(1 – 0.9</w:t>
      </w:r>
      <w:r w:rsidRPr="0095792A">
        <w:rPr>
          <w:rFonts w:eastAsiaTheme="minorEastAsia" w:cstheme="minorHAnsi"/>
          <w:sz w:val="24"/>
          <w:szCs w:val="24"/>
          <w:vertAlign w:val="superscript"/>
        </w:rPr>
        <w:t>n</w:t>
      </w:r>
      <w:r w:rsidRPr="0095792A">
        <w:rPr>
          <w:rFonts w:eastAsiaTheme="minorEastAsia" w:cstheme="minorHAnsi"/>
          <w:sz w:val="24"/>
          <w:szCs w:val="24"/>
        </w:rPr>
        <w:t>)</w:t>
      </w:r>
    </w:p>
    <w:p w:rsidR="00FA0E9A" w:rsidRDefault="00FA0E9A" w:rsidP="00C00674">
      <w:pPr>
        <w:pStyle w:val="Paragraphedeliste"/>
        <w:numPr>
          <w:ilvl w:val="0"/>
          <w:numId w:val="12"/>
        </w:numPr>
        <w:rPr>
          <w:rFonts w:eastAsiaTheme="minorEastAsia" w:cstheme="minorHAnsi"/>
          <w:sz w:val="24"/>
          <w:szCs w:val="24"/>
        </w:rPr>
      </w:pPr>
      <w:r w:rsidRPr="0095792A">
        <w:rPr>
          <w:rFonts w:eastAsiaTheme="minorEastAsia" w:cstheme="minorHAnsi"/>
          <w:sz w:val="24"/>
          <w:szCs w:val="24"/>
        </w:rPr>
        <w:t>Calculer la limite de y(n) lorsque n tend vers + infini et comparer votre résultat avec la dernière question de la partie A</w:t>
      </w:r>
    </w:p>
    <w:p w:rsidR="00FA0E9A" w:rsidRPr="0095792A" w:rsidRDefault="00FA0E9A" w:rsidP="00FA0E9A">
      <w:pPr>
        <w:pStyle w:val="Paragraphedeliste"/>
        <w:rPr>
          <w:rFonts w:eastAsiaTheme="minorEastAsia" w:cstheme="minorHAnsi"/>
          <w:sz w:val="24"/>
          <w:szCs w:val="24"/>
        </w:rPr>
      </w:pPr>
    </w:p>
    <w:p w:rsidR="00FA0E9A" w:rsidRPr="00C00674" w:rsidRDefault="00FA0E9A" w:rsidP="00C00674">
      <w:pPr>
        <w:pStyle w:val="Paragraphedeliste"/>
        <w:numPr>
          <w:ilvl w:val="0"/>
          <w:numId w:val="12"/>
        </w:numPr>
        <w:rPr>
          <w:rFonts w:eastAsiaTheme="minorEastAsia" w:cstheme="minorHAnsi"/>
          <w:sz w:val="24"/>
          <w:szCs w:val="24"/>
        </w:rPr>
      </w:pPr>
      <w:r w:rsidRPr="0095792A">
        <w:rPr>
          <w:rFonts w:eastAsiaTheme="minorEastAsia" w:cstheme="minorHAnsi"/>
          <w:sz w:val="24"/>
          <w:szCs w:val="24"/>
        </w:rPr>
        <w:t xml:space="preserve">Déterminer le plus petit entier n , avec la méthode de votre choix, qui vérifie </w:t>
      </w:r>
      <w:r w:rsidR="00C00674">
        <w:rPr>
          <w:rFonts w:eastAsiaTheme="minorEastAsia" w:cstheme="minorHAnsi"/>
          <w:sz w:val="24"/>
          <w:szCs w:val="24"/>
        </w:rPr>
        <w:t xml:space="preserve"> </w:t>
      </w:r>
      <w:r w:rsidRPr="00C00674">
        <w:rPr>
          <w:rFonts w:eastAsiaTheme="minorEastAsia" w:cstheme="minorHAnsi"/>
          <w:sz w:val="24"/>
          <w:szCs w:val="24"/>
        </w:rPr>
        <w:t>y(n) &gt;4.75. Interprétez ce résultat.</w:t>
      </w:r>
    </w:p>
    <w:p w:rsidR="00FA0E9A" w:rsidRPr="0095792A" w:rsidRDefault="00FA0E9A" w:rsidP="00FA0E9A">
      <w:pPr>
        <w:ind w:left="708" w:firstLine="708"/>
        <w:rPr>
          <w:rFonts w:eastAsiaTheme="minorEastAsia" w:cstheme="minorHAnsi"/>
          <w:sz w:val="24"/>
          <w:szCs w:val="24"/>
        </w:rPr>
      </w:pPr>
    </w:p>
    <w:p w:rsidR="00FA0E9A" w:rsidRDefault="00C00674">
      <w:pPr>
        <w:rPr>
          <w:b/>
          <w:sz w:val="32"/>
          <w:szCs w:val="32"/>
        </w:rPr>
      </w:pPr>
      <w:r>
        <w:rPr>
          <w:b/>
          <w:sz w:val="32"/>
          <w:szCs w:val="32"/>
        </w:rPr>
        <w:t>Exercice 2 : Etude de fonction</w:t>
      </w:r>
    </w:p>
    <w:p w:rsidR="00A061CF" w:rsidRDefault="00A061CF">
      <w:pPr>
        <w:rPr>
          <w:b/>
          <w:sz w:val="32"/>
          <w:szCs w:val="32"/>
        </w:rPr>
      </w:pPr>
      <w:r>
        <w:rPr>
          <w:noProof/>
          <w:lang w:eastAsia="fr-FR"/>
        </w:rPr>
        <w:drawing>
          <wp:inline distT="0" distB="0" distL="0" distR="0" wp14:anchorId="3819923D" wp14:editId="14585172">
            <wp:extent cx="5370132" cy="3492719"/>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0132" cy="3492719"/>
                    </a:xfrm>
                    <a:prstGeom prst="rect">
                      <a:avLst/>
                    </a:prstGeom>
                  </pic:spPr>
                </pic:pic>
              </a:graphicData>
            </a:graphic>
          </wp:inline>
        </w:drawing>
      </w:r>
    </w:p>
    <w:p w:rsidR="00A061CF" w:rsidRDefault="00A061CF">
      <w:pPr>
        <w:rPr>
          <w:b/>
          <w:sz w:val="32"/>
          <w:szCs w:val="32"/>
        </w:rPr>
      </w:pPr>
      <w:r>
        <w:rPr>
          <w:b/>
          <w:sz w:val="32"/>
          <w:szCs w:val="32"/>
        </w:rPr>
        <w:t>Exercice 3 : QCM</w:t>
      </w:r>
    </w:p>
    <w:p w:rsidR="00A061CF" w:rsidRDefault="00A061CF">
      <w:pPr>
        <w:rPr>
          <w:b/>
          <w:sz w:val="32"/>
          <w:szCs w:val="32"/>
        </w:rPr>
      </w:pPr>
    </w:p>
    <w:p w:rsidR="00A061CF" w:rsidRDefault="00A061CF">
      <w:pPr>
        <w:rPr>
          <w:b/>
          <w:sz w:val="32"/>
          <w:szCs w:val="32"/>
        </w:rPr>
      </w:pPr>
    </w:p>
    <w:p w:rsidR="00A061CF" w:rsidRDefault="00A061CF">
      <w:pPr>
        <w:rPr>
          <w:b/>
          <w:sz w:val="32"/>
          <w:szCs w:val="32"/>
        </w:rPr>
      </w:pPr>
    </w:p>
    <w:p w:rsidR="00E4386E" w:rsidRDefault="00E4386E">
      <w:pPr>
        <w:rPr>
          <w:b/>
          <w:sz w:val="32"/>
          <w:szCs w:val="32"/>
        </w:rPr>
      </w:pPr>
    </w:p>
    <w:p w:rsidR="00E4386E" w:rsidRDefault="00E4386E">
      <w:pPr>
        <w:rPr>
          <w:b/>
          <w:sz w:val="32"/>
          <w:szCs w:val="32"/>
        </w:rPr>
      </w:pPr>
    </w:p>
    <w:p w:rsidR="00E4386E" w:rsidRDefault="00E4386E">
      <w:pPr>
        <w:rPr>
          <w:b/>
          <w:sz w:val="32"/>
          <w:szCs w:val="32"/>
        </w:rPr>
      </w:pPr>
    </w:p>
    <w:p w:rsidR="00E4386E" w:rsidRDefault="00E4386E">
      <w:pPr>
        <w:rPr>
          <w:b/>
          <w:sz w:val="32"/>
          <w:szCs w:val="32"/>
        </w:rPr>
      </w:pPr>
    </w:p>
    <w:p w:rsidR="00E4386E" w:rsidRDefault="00E4386E">
      <w:pPr>
        <w:rPr>
          <w:b/>
          <w:sz w:val="32"/>
          <w:szCs w:val="32"/>
        </w:rPr>
      </w:pPr>
    </w:p>
    <w:p w:rsidR="005C67B8" w:rsidRPr="005C67B8" w:rsidRDefault="005C67B8" w:rsidP="005C67B8">
      <w:pPr>
        <w:rPr>
          <w:b/>
          <w:sz w:val="32"/>
          <w:szCs w:val="32"/>
        </w:rPr>
      </w:pPr>
      <w:r w:rsidRPr="005C67B8">
        <w:rPr>
          <w:b/>
          <w:sz w:val="32"/>
          <w:szCs w:val="32"/>
        </w:rPr>
        <w:lastRenderedPageBreak/>
        <w:t xml:space="preserve">SUJET </w:t>
      </w:r>
      <w:r>
        <w:rPr>
          <w:b/>
          <w:sz w:val="32"/>
          <w:szCs w:val="32"/>
        </w:rPr>
        <w:t>3</w:t>
      </w:r>
    </w:p>
    <w:p w:rsidR="00A061CF" w:rsidRDefault="00A061CF">
      <w:pPr>
        <w:rPr>
          <w:b/>
          <w:sz w:val="32"/>
          <w:szCs w:val="32"/>
        </w:rPr>
      </w:pPr>
      <w:r>
        <w:rPr>
          <w:b/>
          <w:sz w:val="32"/>
          <w:szCs w:val="32"/>
        </w:rPr>
        <w:t>Exercice 1</w:t>
      </w:r>
    </w:p>
    <w:p w:rsidR="00E4386E" w:rsidRDefault="006F473D">
      <w:pPr>
        <w:rPr>
          <w:noProof/>
        </w:rPr>
      </w:pPr>
      <w:r>
        <w:rPr>
          <w:noProof/>
          <w:lang w:eastAsia="fr-FR"/>
        </w:rPr>
        <w:drawing>
          <wp:inline distT="0" distB="0" distL="0" distR="0" wp14:anchorId="7B3B3A6D" wp14:editId="64B91BE0">
            <wp:extent cx="5634783" cy="2310755"/>
            <wp:effectExtent l="0" t="0" r="444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4783" cy="2310755"/>
                    </a:xfrm>
                    <a:prstGeom prst="rect">
                      <a:avLst/>
                    </a:prstGeom>
                  </pic:spPr>
                </pic:pic>
              </a:graphicData>
            </a:graphic>
          </wp:inline>
        </w:drawing>
      </w:r>
      <w:r w:rsidRPr="006F473D">
        <w:rPr>
          <w:noProof/>
        </w:rPr>
        <w:t xml:space="preserve"> </w:t>
      </w:r>
      <w:r>
        <w:rPr>
          <w:noProof/>
          <w:lang w:eastAsia="fr-FR"/>
        </w:rPr>
        <w:drawing>
          <wp:inline distT="0" distB="0" distL="0" distR="0" wp14:anchorId="3E6AF113" wp14:editId="356EE86C">
            <wp:extent cx="5659497" cy="1841190"/>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9497" cy="1841190"/>
                    </a:xfrm>
                    <a:prstGeom prst="rect">
                      <a:avLst/>
                    </a:prstGeom>
                  </pic:spPr>
                </pic:pic>
              </a:graphicData>
            </a:graphic>
          </wp:inline>
        </w:drawing>
      </w:r>
      <w:r w:rsidRPr="006F473D">
        <w:rPr>
          <w:noProof/>
        </w:rPr>
        <w:t xml:space="preserve"> </w:t>
      </w:r>
    </w:p>
    <w:p w:rsidR="00E4386E" w:rsidRDefault="00E4386E">
      <w:pPr>
        <w:rPr>
          <w:noProof/>
        </w:rPr>
      </w:pPr>
      <w:r>
        <w:rPr>
          <w:noProof/>
          <w:lang w:eastAsia="fr-FR"/>
        </w:rPr>
        <w:drawing>
          <wp:inline distT="0" distB="0" distL="0" distR="0" wp14:anchorId="529BA84D" wp14:editId="389473E8">
            <wp:extent cx="5760720" cy="270764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07640"/>
                    </a:xfrm>
                    <a:prstGeom prst="rect">
                      <a:avLst/>
                    </a:prstGeom>
                  </pic:spPr>
                </pic:pic>
              </a:graphicData>
            </a:graphic>
          </wp:inline>
        </w:drawing>
      </w:r>
    </w:p>
    <w:p w:rsidR="00A061CF" w:rsidRDefault="006F473D">
      <w:pPr>
        <w:rPr>
          <w:noProof/>
        </w:rPr>
      </w:pPr>
      <w:r w:rsidRPr="006F473D">
        <w:rPr>
          <w:noProof/>
        </w:rPr>
        <w:t xml:space="preserve"> </w:t>
      </w:r>
      <w:r>
        <w:rPr>
          <w:noProof/>
          <w:lang w:eastAsia="fr-FR"/>
        </w:rPr>
        <w:drawing>
          <wp:inline distT="0" distB="0" distL="0" distR="0" wp14:anchorId="3EBC216C" wp14:editId="31C5B602">
            <wp:extent cx="5760720" cy="18516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921" b="9666"/>
                    <a:stretch/>
                  </pic:blipFill>
                  <pic:spPr bwMode="auto">
                    <a:xfrm>
                      <a:off x="0" y="0"/>
                      <a:ext cx="5760720" cy="1851660"/>
                    </a:xfrm>
                    <a:prstGeom prst="rect">
                      <a:avLst/>
                    </a:prstGeom>
                    <a:ln>
                      <a:noFill/>
                    </a:ln>
                    <a:extLst>
                      <a:ext uri="{53640926-AAD7-44D8-BBD7-CCE9431645EC}">
                        <a14:shadowObscured xmlns:a14="http://schemas.microsoft.com/office/drawing/2010/main"/>
                      </a:ext>
                    </a:extLst>
                  </pic:spPr>
                </pic:pic>
              </a:graphicData>
            </a:graphic>
          </wp:inline>
        </w:drawing>
      </w:r>
    </w:p>
    <w:p w:rsidR="00E4386E" w:rsidRPr="005C67B8" w:rsidRDefault="00E4386E">
      <w:pPr>
        <w:rPr>
          <w:b/>
          <w:noProof/>
          <w:sz w:val="28"/>
          <w:szCs w:val="28"/>
        </w:rPr>
      </w:pPr>
      <w:r w:rsidRPr="005C67B8">
        <w:rPr>
          <w:b/>
          <w:noProof/>
          <w:sz w:val="28"/>
          <w:szCs w:val="28"/>
        </w:rPr>
        <w:lastRenderedPageBreak/>
        <w:t>Exercice 2</w:t>
      </w:r>
    </w:p>
    <w:p w:rsidR="005C67B8" w:rsidRDefault="005C67B8" w:rsidP="005C67B8">
      <w:pPr>
        <w:rPr>
          <w:rFonts w:cs="Times New Roman"/>
        </w:rPr>
      </w:pPr>
      <w:r>
        <w:rPr>
          <w:rFonts w:cs="Times New Roman"/>
        </w:rPr>
        <w:t>Le but de cet exercice est d’étudier un modèle de prix d’ordinateur en fonction du temps écoulé, exprimé en trimestre ,depuis sa mise sur le marché. On appelle n le  nombre de trimestres écoulés depuis la mise sur le marché de ce produit. Ainsi à la mise sur le marché on a n=0</w:t>
      </w:r>
    </w:p>
    <w:p w:rsidR="005C67B8" w:rsidRDefault="005C67B8" w:rsidP="005C67B8">
      <w:pPr>
        <w:rPr>
          <w:rFonts w:cs="Times New Roman"/>
        </w:rPr>
      </w:pPr>
      <w:r>
        <w:rPr>
          <w:rFonts w:cs="Times New Roman"/>
        </w:rPr>
        <w:t>Le prix de vente de cet ordinateur est de 795 euros. Chaque trimestre le prix de vente de ce modèle diminue de 10 % en raison des progrès technologiques. On note (u</w:t>
      </w:r>
      <w:r>
        <w:rPr>
          <w:rFonts w:cs="Times New Roman"/>
          <w:vertAlign w:val="subscript"/>
        </w:rPr>
        <w:t xml:space="preserve">  </w:t>
      </w:r>
      <w:r>
        <w:rPr>
          <w:rFonts w:cs="Times New Roman"/>
        </w:rPr>
        <w:t>) la suite telle que ,pour tout entier naturel n, u</w:t>
      </w:r>
      <w:r w:rsidRPr="00DA6458">
        <w:rPr>
          <w:rFonts w:cs="Times New Roman"/>
          <w:vertAlign w:val="subscript"/>
        </w:rPr>
        <w:t>n</w:t>
      </w:r>
      <w:r>
        <w:rPr>
          <w:rFonts w:cs="Times New Roman"/>
        </w:rPr>
        <w:t xml:space="preserve"> désigne le prix de vente en euros , n trimestres après sa mise sur le marché. Ainsi u</w:t>
      </w:r>
      <w:r w:rsidRPr="00DA6458">
        <w:rPr>
          <w:rFonts w:cs="Times New Roman"/>
          <w:vertAlign w:val="subscript"/>
        </w:rPr>
        <w:t>0</w:t>
      </w:r>
      <w:r>
        <w:rPr>
          <w:rFonts w:cs="Times New Roman"/>
        </w:rPr>
        <w:t>=795.</w:t>
      </w:r>
    </w:p>
    <w:p w:rsidR="005C67B8" w:rsidRDefault="005C67B8" w:rsidP="005C67B8">
      <w:pPr>
        <w:numPr>
          <w:ilvl w:val="0"/>
          <w:numId w:val="13"/>
        </w:numPr>
        <w:spacing w:after="200" w:line="276" w:lineRule="auto"/>
        <w:rPr>
          <w:rFonts w:cs="Times New Roman"/>
        </w:rPr>
      </w:pPr>
      <w:r>
        <w:rPr>
          <w:rFonts w:cs="Times New Roman"/>
        </w:rPr>
        <w:t>Calculer u1, u2 et u3.</w:t>
      </w:r>
    </w:p>
    <w:p w:rsidR="005C67B8" w:rsidRDefault="005C67B8" w:rsidP="005C67B8">
      <w:pPr>
        <w:numPr>
          <w:ilvl w:val="0"/>
          <w:numId w:val="13"/>
        </w:numPr>
        <w:spacing w:after="200" w:line="276" w:lineRule="auto"/>
        <w:rPr>
          <w:rFonts w:cs="Times New Roman"/>
        </w:rPr>
      </w:pPr>
      <w:r>
        <w:rPr>
          <w:rFonts w:cs="Times New Roman"/>
        </w:rPr>
        <w:t>On suppose que le magasin « ordi+ » vend 50 ordinateurs de ce modèle chaque trimestre, quel sera le montant de la vente au bout des 4 premiers trimestres ?</w:t>
      </w:r>
    </w:p>
    <w:p w:rsidR="005C67B8" w:rsidRDefault="005C67B8" w:rsidP="005C67B8">
      <w:pPr>
        <w:numPr>
          <w:ilvl w:val="0"/>
          <w:numId w:val="13"/>
        </w:numPr>
        <w:spacing w:after="200" w:line="276" w:lineRule="auto"/>
        <w:rPr>
          <w:rFonts w:cs="Times New Roman"/>
        </w:rPr>
      </w:pPr>
      <w:r>
        <w:rPr>
          <w:rFonts w:cs="Times New Roman"/>
        </w:rPr>
        <w:t>Construire un tableau à l’aide du logiciel exell par exemple  qui donnera les nombres suivants :</w:t>
      </w:r>
    </w:p>
    <w:tbl>
      <w:tblPr>
        <w:tblStyle w:val="Grilledutableau"/>
        <w:tblW w:w="0" w:type="auto"/>
        <w:tblInd w:w="720" w:type="dxa"/>
        <w:tblLook w:val="04A0" w:firstRow="1" w:lastRow="0" w:firstColumn="1" w:lastColumn="0" w:noHBand="0" w:noVBand="1"/>
      </w:tblPr>
      <w:tblGrid>
        <w:gridCol w:w="1622"/>
        <w:gridCol w:w="1748"/>
        <w:gridCol w:w="1762"/>
      </w:tblGrid>
      <w:tr w:rsidR="005C67B8" w:rsidTr="00A61175">
        <w:tc>
          <w:tcPr>
            <w:tcW w:w="1622" w:type="dxa"/>
          </w:tcPr>
          <w:p w:rsidR="005C67B8" w:rsidRDefault="005C67B8" w:rsidP="00A61175">
            <w:pPr>
              <w:rPr>
                <w:rFonts w:cs="Times New Roman"/>
              </w:rPr>
            </w:pPr>
            <w:r>
              <w:rPr>
                <w:rFonts w:cs="Times New Roman"/>
              </w:rPr>
              <w:t>n</w:t>
            </w:r>
          </w:p>
        </w:tc>
        <w:tc>
          <w:tcPr>
            <w:tcW w:w="1748" w:type="dxa"/>
          </w:tcPr>
          <w:p w:rsidR="005C67B8" w:rsidRDefault="005C67B8" w:rsidP="00A61175">
            <w:pPr>
              <w:rPr>
                <w:rFonts w:cs="Times New Roman"/>
              </w:rPr>
            </w:pPr>
            <w:r>
              <w:rPr>
                <w:rFonts w:cs="Times New Roman"/>
              </w:rPr>
              <w:t>Un : prix de vente d’un ordinateur</w:t>
            </w:r>
          </w:p>
        </w:tc>
        <w:tc>
          <w:tcPr>
            <w:tcW w:w="1762" w:type="dxa"/>
          </w:tcPr>
          <w:p w:rsidR="005C67B8" w:rsidRDefault="005C67B8" w:rsidP="00A61175">
            <w:pPr>
              <w:rPr>
                <w:rFonts w:cs="Times New Roman"/>
              </w:rPr>
            </w:pPr>
            <w:r>
              <w:rPr>
                <w:rFonts w:cs="Times New Roman"/>
              </w:rPr>
              <w:t>Vn : montant de la vente de tous les ordinateurs vendus depuis la mise sur le marché</w:t>
            </w:r>
          </w:p>
        </w:tc>
      </w:tr>
      <w:tr w:rsidR="005C67B8" w:rsidTr="00A61175">
        <w:tc>
          <w:tcPr>
            <w:tcW w:w="1622" w:type="dxa"/>
          </w:tcPr>
          <w:p w:rsidR="005C67B8" w:rsidRDefault="005C67B8" w:rsidP="00A61175">
            <w:pPr>
              <w:rPr>
                <w:rFonts w:cs="Times New Roman"/>
              </w:rPr>
            </w:pPr>
            <w:r>
              <w:rPr>
                <w:rFonts w:cs="Times New Roman"/>
              </w:rPr>
              <w:t>0</w:t>
            </w:r>
          </w:p>
        </w:tc>
        <w:tc>
          <w:tcPr>
            <w:tcW w:w="1748" w:type="dxa"/>
          </w:tcPr>
          <w:p w:rsidR="005C67B8" w:rsidRDefault="005C67B8" w:rsidP="00A61175">
            <w:pPr>
              <w:rPr>
                <w:rFonts w:cs="Times New Roman"/>
              </w:rPr>
            </w:pPr>
          </w:p>
        </w:tc>
        <w:tc>
          <w:tcPr>
            <w:tcW w:w="1762" w:type="dxa"/>
          </w:tcPr>
          <w:p w:rsidR="005C67B8" w:rsidRDefault="005C67B8" w:rsidP="00A61175">
            <w:pPr>
              <w:rPr>
                <w:rFonts w:cs="Times New Roman"/>
              </w:rPr>
            </w:pPr>
          </w:p>
        </w:tc>
      </w:tr>
      <w:tr w:rsidR="005C67B8" w:rsidTr="00A61175">
        <w:tc>
          <w:tcPr>
            <w:tcW w:w="1622" w:type="dxa"/>
          </w:tcPr>
          <w:p w:rsidR="005C67B8" w:rsidRDefault="005C67B8" w:rsidP="00A61175">
            <w:pPr>
              <w:rPr>
                <w:rFonts w:cs="Times New Roman"/>
              </w:rPr>
            </w:pPr>
            <w:r>
              <w:rPr>
                <w:rFonts w:cs="Times New Roman"/>
              </w:rPr>
              <w:t>1</w:t>
            </w:r>
          </w:p>
        </w:tc>
        <w:tc>
          <w:tcPr>
            <w:tcW w:w="1748" w:type="dxa"/>
          </w:tcPr>
          <w:p w:rsidR="005C67B8" w:rsidRDefault="005C67B8" w:rsidP="00A61175">
            <w:pPr>
              <w:rPr>
                <w:rFonts w:cs="Times New Roman"/>
              </w:rPr>
            </w:pPr>
          </w:p>
        </w:tc>
        <w:tc>
          <w:tcPr>
            <w:tcW w:w="1762" w:type="dxa"/>
          </w:tcPr>
          <w:p w:rsidR="005C67B8" w:rsidRDefault="005C67B8" w:rsidP="00A61175">
            <w:pPr>
              <w:rPr>
                <w:rFonts w:cs="Times New Roman"/>
              </w:rPr>
            </w:pPr>
          </w:p>
        </w:tc>
      </w:tr>
      <w:tr w:rsidR="005C67B8" w:rsidTr="00A61175">
        <w:tc>
          <w:tcPr>
            <w:tcW w:w="1622" w:type="dxa"/>
          </w:tcPr>
          <w:p w:rsidR="005C67B8" w:rsidRDefault="005C67B8" w:rsidP="00A61175">
            <w:pPr>
              <w:rPr>
                <w:rFonts w:cs="Times New Roman"/>
              </w:rPr>
            </w:pPr>
            <w:r>
              <w:rPr>
                <w:rFonts w:cs="Times New Roman"/>
              </w:rPr>
              <w:t>2</w:t>
            </w:r>
          </w:p>
        </w:tc>
        <w:tc>
          <w:tcPr>
            <w:tcW w:w="1748" w:type="dxa"/>
          </w:tcPr>
          <w:p w:rsidR="005C67B8" w:rsidRDefault="005C67B8" w:rsidP="00A61175">
            <w:pPr>
              <w:rPr>
                <w:rFonts w:cs="Times New Roman"/>
              </w:rPr>
            </w:pPr>
          </w:p>
        </w:tc>
        <w:tc>
          <w:tcPr>
            <w:tcW w:w="1762" w:type="dxa"/>
          </w:tcPr>
          <w:p w:rsidR="005C67B8" w:rsidRDefault="005C67B8" w:rsidP="00A61175">
            <w:pPr>
              <w:rPr>
                <w:rFonts w:cs="Times New Roman"/>
              </w:rPr>
            </w:pPr>
          </w:p>
        </w:tc>
      </w:tr>
      <w:tr w:rsidR="005C67B8" w:rsidTr="00A61175">
        <w:tc>
          <w:tcPr>
            <w:tcW w:w="1622" w:type="dxa"/>
          </w:tcPr>
          <w:p w:rsidR="005C67B8" w:rsidRDefault="005C67B8" w:rsidP="00A61175">
            <w:pPr>
              <w:rPr>
                <w:rFonts w:cs="Times New Roman"/>
              </w:rPr>
            </w:pPr>
            <w:r>
              <w:rPr>
                <w:rFonts w:cs="Times New Roman"/>
              </w:rPr>
              <w:t>3</w:t>
            </w:r>
          </w:p>
        </w:tc>
        <w:tc>
          <w:tcPr>
            <w:tcW w:w="1748" w:type="dxa"/>
          </w:tcPr>
          <w:p w:rsidR="005C67B8" w:rsidRDefault="005C67B8" w:rsidP="00A61175">
            <w:pPr>
              <w:rPr>
                <w:rFonts w:cs="Times New Roman"/>
              </w:rPr>
            </w:pPr>
          </w:p>
        </w:tc>
        <w:tc>
          <w:tcPr>
            <w:tcW w:w="1762" w:type="dxa"/>
          </w:tcPr>
          <w:p w:rsidR="005C67B8" w:rsidRDefault="005C67B8" w:rsidP="00A61175">
            <w:pPr>
              <w:rPr>
                <w:rFonts w:cs="Times New Roman"/>
              </w:rPr>
            </w:pPr>
          </w:p>
        </w:tc>
      </w:tr>
      <w:tr w:rsidR="005C67B8" w:rsidTr="00A61175">
        <w:tc>
          <w:tcPr>
            <w:tcW w:w="1622" w:type="dxa"/>
          </w:tcPr>
          <w:p w:rsidR="005C67B8" w:rsidRDefault="005C67B8" w:rsidP="00A61175">
            <w:pPr>
              <w:rPr>
                <w:rFonts w:cs="Times New Roman"/>
              </w:rPr>
            </w:pPr>
            <w:r>
              <w:rPr>
                <w:rFonts w:cs="Times New Roman"/>
              </w:rPr>
              <w:t>4</w:t>
            </w:r>
          </w:p>
        </w:tc>
        <w:tc>
          <w:tcPr>
            <w:tcW w:w="1748" w:type="dxa"/>
          </w:tcPr>
          <w:p w:rsidR="005C67B8" w:rsidRDefault="005C67B8" w:rsidP="00A61175">
            <w:pPr>
              <w:rPr>
                <w:rFonts w:cs="Times New Roman"/>
              </w:rPr>
            </w:pPr>
          </w:p>
        </w:tc>
        <w:tc>
          <w:tcPr>
            <w:tcW w:w="1762" w:type="dxa"/>
          </w:tcPr>
          <w:p w:rsidR="005C67B8" w:rsidRDefault="005C67B8" w:rsidP="00A61175">
            <w:pPr>
              <w:rPr>
                <w:rFonts w:cs="Times New Roman"/>
              </w:rPr>
            </w:pPr>
          </w:p>
        </w:tc>
      </w:tr>
      <w:tr w:rsidR="005C67B8" w:rsidTr="00A61175">
        <w:tc>
          <w:tcPr>
            <w:tcW w:w="1622" w:type="dxa"/>
          </w:tcPr>
          <w:p w:rsidR="005C67B8" w:rsidRDefault="005C67B8" w:rsidP="00A61175">
            <w:pPr>
              <w:rPr>
                <w:rFonts w:cs="Times New Roman"/>
              </w:rPr>
            </w:pPr>
            <w:r>
              <w:rPr>
                <w:rFonts w:cs="Times New Roman"/>
              </w:rPr>
              <w:t>5</w:t>
            </w:r>
          </w:p>
        </w:tc>
        <w:tc>
          <w:tcPr>
            <w:tcW w:w="1748" w:type="dxa"/>
          </w:tcPr>
          <w:p w:rsidR="005C67B8" w:rsidRDefault="005C67B8" w:rsidP="00A61175">
            <w:pPr>
              <w:rPr>
                <w:rFonts w:cs="Times New Roman"/>
              </w:rPr>
            </w:pPr>
          </w:p>
        </w:tc>
        <w:tc>
          <w:tcPr>
            <w:tcW w:w="1762" w:type="dxa"/>
          </w:tcPr>
          <w:p w:rsidR="005C67B8" w:rsidRDefault="005C67B8" w:rsidP="00A61175">
            <w:pPr>
              <w:rPr>
                <w:rFonts w:cs="Times New Roman"/>
              </w:rPr>
            </w:pPr>
          </w:p>
        </w:tc>
      </w:tr>
    </w:tbl>
    <w:p w:rsidR="005C67B8" w:rsidRDefault="005C67B8" w:rsidP="005C67B8">
      <w:pPr>
        <w:ind w:left="720"/>
        <w:rPr>
          <w:rFonts w:cs="Times New Roman"/>
        </w:rPr>
      </w:pPr>
    </w:p>
    <w:p w:rsidR="005C67B8" w:rsidRPr="005C67B8" w:rsidRDefault="005C67B8" w:rsidP="005C67B8">
      <w:pPr>
        <w:pStyle w:val="Paragraphedeliste"/>
        <w:numPr>
          <w:ilvl w:val="0"/>
          <w:numId w:val="13"/>
        </w:numPr>
        <w:spacing w:after="200" w:line="276" w:lineRule="auto"/>
        <w:rPr>
          <w:rFonts w:cs="Times New Roman"/>
        </w:rPr>
      </w:pPr>
      <w:r w:rsidRPr="005C67B8">
        <w:rPr>
          <w:rFonts w:cs="Times New Roman"/>
        </w:rPr>
        <w:t>A partir de combien de trimestres le prix de vente d’un tel ordinateur devient-il inférieur à 300 euros ?  Quel sera alors le montant total de la vente de tous ces ordinateurs depuis la mise sur le marché ?</w:t>
      </w:r>
    </w:p>
    <w:p w:rsidR="005C67B8" w:rsidRDefault="005C67B8" w:rsidP="005C67B8">
      <w:pPr>
        <w:pStyle w:val="Paragraphedeliste"/>
        <w:numPr>
          <w:ilvl w:val="0"/>
          <w:numId w:val="13"/>
        </w:numPr>
        <w:spacing w:after="200" w:line="276" w:lineRule="auto"/>
        <w:contextualSpacing w:val="0"/>
        <w:rPr>
          <w:rFonts w:cs="Times New Roman"/>
        </w:rPr>
      </w:pPr>
      <w:r>
        <w:rPr>
          <w:rFonts w:cs="Times New Roman"/>
        </w:rPr>
        <w:t>Expliquer pourquoi u</w:t>
      </w:r>
      <w:r>
        <w:rPr>
          <w:rFonts w:cs="Times New Roman"/>
          <w:vertAlign w:val="subscript"/>
        </w:rPr>
        <w:t>n</w:t>
      </w:r>
      <w:r>
        <w:rPr>
          <w:rFonts w:cs="Times New Roman"/>
        </w:rPr>
        <w:t>= 795 x 0,9</w:t>
      </w:r>
      <w:r>
        <w:rPr>
          <w:rFonts w:cs="Times New Roman"/>
          <w:vertAlign w:val="superscript"/>
        </w:rPr>
        <w:t>n</w:t>
      </w:r>
    </w:p>
    <w:p w:rsidR="005C67B8" w:rsidRDefault="005C67B8" w:rsidP="005C67B8">
      <w:pPr>
        <w:pStyle w:val="Paragraphedeliste"/>
        <w:spacing w:after="200" w:line="276" w:lineRule="auto"/>
        <w:contextualSpacing w:val="0"/>
        <w:rPr>
          <w:rFonts w:cs="Times New Roman"/>
        </w:rPr>
      </w:pPr>
    </w:p>
    <w:p w:rsidR="005C67B8" w:rsidRDefault="005C67B8" w:rsidP="005C67B8">
      <w:pPr>
        <w:pStyle w:val="Paragraphedeliste"/>
        <w:spacing w:after="200" w:line="276" w:lineRule="auto"/>
        <w:contextualSpacing w:val="0"/>
        <w:rPr>
          <w:rFonts w:cs="Times New Roman"/>
          <w:b/>
          <w:sz w:val="28"/>
          <w:szCs w:val="28"/>
        </w:rPr>
      </w:pPr>
      <w:r w:rsidRPr="005C67B8">
        <w:rPr>
          <w:rFonts w:cs="Times New Roman"/>
          <w:b/>
          <w:sz w:val="28"/>
          <w:szCs w:val="28"/>
        </w:rPr>
        <w:t>Exercice 3 : QCM</w:t>
      </w: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Default="00AD223C" w:rsidP="005C67B8">
      <w:pPr>
        <w:pStyle w:val="Paragraphedeliste"/>
        <w:spacing w:after="200" w:line="276" w:lineRule="auto"/>
        <w:contextualSpacing w:val="0"/>
        <w:rPr>
          <w:rFonts w:cs="Times New Roman"/>
          <w:b/>
          <w:sz w:val="28"/>
          <w:szCs w:val="28"/>
        </w:rPr>
      </w:pPr>
    </w:p>
    <w:p w:rsidR="00AD223C" w:rsidRPr="005C67B8" w:rsidRDefault="00AD223C" w:rsidP="00AD223C">
      <w:pPr>
        <w:rPr>
          <w:b/>
          <w:sz w:val="32"/>
          <w:szCs w:val="32"/>
        </w:rPr>
      </w:pPr>
      <w:r>
        <w:rPr>
          <w:b/>
          <w:sz w:val="32"/>
          <w:szCs w:val="32"/>
        </w:rPr>
        <w:lastRenderedPageBreak/>
        <w:t>SUJET 4</w:t>
      </w:r>
    </w:p>
    <w:p w:rsidR="00AD223C" w:rsidRDefault="00AD223C" w:rsidP="00AD223C">
      <w:pPr>
        <w:pStyle w:val="Paragraphedeliste"/>
        <w:spacing w:after="200" w:line="276" w:lineRule="auto"/>
        <w:contextualSpacing w:val="0"/>
        <w:rPr>
          <w:b/>
          <w:sz w:val="32"/>
          <w:szCs w:val="32"/>
        </w:rPr>
      </w:pPr>
      <w:r w:rsidRPr="000D5B62">
        <w:rPr>
          <w:b/>
          <w:sz w:val="32"/>
          <w:szCs w:val="32"/>
        </w:rPr>
        <w:t>Exercice 1 :</w:t>
      </w:r>
      <w:r w:rsidR="00396D32">
        <w:rPr>
          <w:b/>
          <w:sz w:val="32"/>
          <w:szCs w:val="32"/>
        </w:rPr>
        <w:t xml:space="preserve"> Accéléromètres</w:t>
      </w:r>
    </w:p>
    <w:p w:rsidR="00AD223C" w:rsidRPr="005C67B8" w:rsidRDefault="00396D32" w:rsidP="00AD223C">
      <w:pPr>
        <w:pStyle w:val="Paragraphedeliste"/>
        <w:spacing w:after="200" w:line="276" w:lineRule="auto"/>
        <w:contextualSpacing w:val="0"/>
        <w:rPr>
          <w:rFonts w:cs="Times New Roman"/>
          <w:b/>
          <w:sz w:val="28"/>
          <w:szCs w:val="28"/>
        </w:rPr>
      </w:pPr>
      <w:r>
        <w:rPr>
          <w:noProof/>
          <w:lang w:eastAsia="fr-FR"/>
        </w:rPr>
        <w:drawing>
          <wp:inline distT="0" distB="0" distL="0" distR="0" wp14:anchorId="5DEEB3E5" wp14:editId="07E9D79E">
            <wp:extent cx="6438900" cy="2857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38900" cy="2857500"/>
                    </a:xfrm>
                    <a:prstGeom prst="rect">
                      <a:avLst/>
                    </a:prstGeom>
                  </pic:spPr>
                </pic:pic>
              </a:graphicData>
            </a:graphic>
          </wp:inline>
        </w:drawing>
      </w:r>
    </w:p>
    <w:p w:rsidR="005C67B8" w:rsidRDefault="00396D32" w:rsidP="005C67B8">
      <w:pPr>
        <w:spacing w:after="200" w:line="276" w:lineRule="auto"/>
        <w:ind w:left="720"/>
        <w:rPr>
          <w:rFonts w:cs="Times New Roman"/>
        </w:rPr>
      </w:pPr>
      <w:r>
        <w:rPr>
          <w:noProof/>
          <w:lang w:eastAsia="fr-FR"/>
        </w:rPr>
        <w:drawing>
          <wp:inline distT="0" distB="0" distL="0" distR="0" wp14:anchorId="3BDA7B89" wp14:editId="0BD66659">
            <wp:extent cx="6515100" cy="11715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5100" cy="1171575"/>
                    </a:xfrm>
                    <a:prstGeom prst="rect">
                      <a:avLst/>
                    </a:prstGeom>
                  </pic:spPr>
                </pic:pic>
              </a:graphicData>
            </a:graphic>
          </wp:inline>
        </w:drawing>
      </w:r>
      <w:r w:rsidRPr="00396D32">
        <w:rPr>
          <w:rFonts w:cs="Times New Roman"/>
        </w:rPr>
        <w:t xml:space="preserve"> </w:t>
      </w:r>
      <w:r>
        <w:rPr>
          <w:rFonts w:cs="Times New Roman"/>
        </w:rPr>
        <w:t xml:space="preserve"> </w:t>
      </w:r>
      <w:r w:rsidRPr="00396D32">
        <w:rPr>
          <w:rFonts w:cs="Times New Roman"/>
          <w:noProof/>
          <w:lang w:eastAsia="fr-FR"/>
        </w:rPr>
        <w:drawing>
          <wp:inline distT="0" distB="0" distL="0" distR="0">
            <wp:extent cx="6391275" cy="24098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2409825"/>
                    </a:xfrm>
                    <a:prstGeom prst="rect">
                      <a:avLst/>
                    </a:prstGeom>
                    <a:noFill/>
                    <a:ln>
                      <a:noFill/>
                    </a:ln>
                  </pic:spPr>
                </pic:pic>
              </a:graphicData>
            </a:graphic>
          </wp:inline>
        </w:drawing>
      </w:r>
    </w:p>
    <w:p w:rsidR="00E4386E" w:rsidRDefault="00396D32">
      <w:pPr>
        <w:rPr>
          <w:b/>
          <w:sz w:val="32"/>
          <w:szCs w:val="32"/>
        </w:rPr>
      </w:pPr>
      <w:r>
        <w:rPr>
          <w:b/>
          <w:sz w:val="32"/>
          <w:szCs w:val="32"/>
        </w:rPr>
        <w:t xml:space="preserve">            </w:t>
      </w:r>
      <w:r w:rsidRPr="00396D32">
        <w:rPr>
          <w:b/>
          <w:noProof/>
          <w:sz w:val="32"/>
          <w:szCs w:val="32"/>
          <w:lang w:eastAsia="fr-FR"/>
        </w:rPr>
        <w:drawing>
          <wp:inline distT="0" distB="0" distL="0" distR="0">
            <wp:extent cx="5934075" cy="134302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1343025"/>
                    </a:xfrm>
                    <a:prstGeom prst="rect">
                      <a:avLst/>
                    </a:prstGeom>
                    <a:noFill/>
                    <a:ln>
                      <a:noFill/>
                    </a:ln>
                  </pic:spPr>
                </pic:pic>
              </a:graphicData>
            </a:graphic>
          </wp:inline>
        </w:drawing>
      </w:r>
    </w:p>
    <w:p w:rsidR="00396D32" w:rsidRDefault="00396D32">
      <w:pPr>
        <w:rPr>
          <w:b/>
          <w:sz w:val="32"/>
          <w:szCs w:val="32"/>
        </w:rPr>
      </w:pPr>
    </w:p>
    <w:p w:rsidR="00396D32" w:rsidRDefault="00396D32">
      <w:pPr>
        <w:rPr>
          <w:b/>
          <w:sz w:val="32"/>
          <w:szCs w:val="32"/>
        </w:rPr>
      </w:pPr>
    </w:p>
    <w:p w:rsidR="00396D32" w:rsidRDefault="00396D32">
      <w:pPr>
        <w:rPr>
          <w:b/>
          <w:sz w:val="32"/>
          <w:szCs w:val="32"/>
        </w:rPr>
      </w:pPr>
      <w:r>
        <w:rPr>
          <w:b/>
          <w:sz w:val="32"/>
          <w:szCs w:val="32"/>
        </w:rPr>
        <w:lastRenderedPageBreak/>
        <w:t xml:space="preserve">         </w:t>
      </w:r>
      <w:r w:rsidRPr="00396D32">
        <w:rPr>
          <w:b/>
          <w:noProof/>
          <w:sz w:val="32"/>
          <w:szCs w:val="32"/>
          <w:lang w:eastAsia="fr-FR"/>
        </w:rPr>
        <w:drawing>
          <wp:inline distT="0" distB="0" distL="0" distR="0">
            <wp:extent cx="6124575" cy="1409700"/>
            <wp:effectExtent l="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4575" cy="1409700"/>
                    </a:xfrm>
                    <a:prstGeom prst="rect">
                      <a:avLst/>
                    </a:prstGeom>
                    <a:noFill/>
                    <a:ln>
                      <a:noFill/>
                    </a:ln>
                  </pic:spPr>
                </pic:pic>
              </a:graphicData>
            </a:graphic>
          </wp:inline>
        </w:drawing>
      </w:r>
    </w:p>
    <w:p w:rsidR="00A4201A" w:rsidRPr="000D77FA" w:rsidRDefault="00A4201A" w:rsidP="00A4201A">
      <w:pPr>
        <w:pStyle w:val="Paragraphedeliste"/>
        <w:rPr>
          <w:rFonts w:ascii="Comic Sans MS" w:hAnsi="Comic Sans MS" w:cs="Comic Sans MS"/>
          <w:b/>
          <w:bCs/>
          <w:sz w:val="28"/>
          <w:szCs w:val="28"/>
          <w:u w:val="single"/>
        </w:rPr>
      </w:pPr>
      <w:r w:rsidRPr="000D77FA">
        <w:rPr>
          <w:rFonts w:ascii="Comic Sans MS" w:hAnsi="Comic Sans MS" w:cs="Comic Sans MS"/>
          <w:b/>
          <w:bCs/>
          <w:sz w:val="28"/>
          <w:szCs w:val="28"/>
          <w:u w:val="single"/>
        </w:rPr>
        <w:t>Exercice 2 : La vitesse d’un parachute</w:t>
      </w:r>
    </w:p>
    <w:tbl>
      <w:tblPr>
        <w:tblStyle w:val="Grilledutableau"/>
        <w:tblW w:w="0" w:type="auto"/>
        <w:tblInd w:w="360" w:type="dxa"/>
        <w:tblLook w:val="04A0" w:firstRow="1" w:lastRow="0" w:firstColumn="1" w:lastColumn="0" w:noHBand="0" w:noVBand="1"/>
      </w:tblPr>
      <w:tblGrid>
        <w:gridCol w:w="6236"/>
        <w:gridCol w:w="2466"/>
      </w:tblGrid>
      <w:tr w:rsidR="00A4201A" w:rsidTr="00A023B6">
        <w:tc>
          <w:tcPr>
            <w:tcW w:w="6236" w:type="dxa"/>
          </w:tcPr>
          <w:p w:rsidR="00A4201A" w:rsidRDefault="00A4201A" w:rsidP="00A023B6">
            <w:pPr>
              <w:shd w:val="clear" w:color="auto" w:fill="FFFFFF"/>
              <w:spacing w:before="120" w:after="120" w:line="336" w:lineRule="atLeast"/>
              <w:ind w:firstLine="360"/>
              <w:rPr>
                <w:rFonts w:eastAsia="Times New Roman"/>
                <w:color w:val="252525"/>
                <w:lang w:eastAsia="zh-TW"/>
              </w:rPr>
            </w:pPr>
            <w:r>
              <w:rPr>
                <w:rFonts w:eastAsia="Times New Roman"/>
                <w:color w:val="252525"/>
                <w:lang w:eastAsia="zh-TW"/>
              </w:rPr>
              <w:t>Un parachutiste tombant la verticale à un instant </w:t>
            </w:r>
            <w:r>
              <w:rPr>
                <w:rFonts w:eastAsia="Times New Roman"/>
                <w:i/>
                <w:iCs/>
                <w:color w:val="252525"/>
                <w:lang w:eastAsia="zh-TW"/>
              </w:rPr>
              <w:t>t = 0,</w:t>
            </w:r>
            <w:r>
              <w:rPr>
                <w:rFonts w:eastAsia="Times New Roman"/>
                <w:color w:val="252525"/>
                <w:lang w:eastAsia="zh-TW"/>
              </w:rPr>
              <w:t> ouvre son parachute alors qu’il avait une vitesse </w:t>
            </w:r>
            <w:r>
              <w:rPr>
                <w:rFonts w:eastAsia="Times New Roman"/>
                <w:i/>
                <w:iCs/>
                <w:color w:val="252525"/>
                <w:lang w:eastAsia="zh-TW"/>
              </w:rPr>
              <w:t>v(0)</w:t>
            </w:r>
            <w:r>
              <w:rPr>
                <w:rFonts w:eastAsia="Times New Roman"/>
                <w:color w:val="252525"/>
                <w:lang w:eastAsia="zh-TW"/>
              </w:rPr>
              <w:t>. On suppose, pour simplifier le problème, que son parachute lui fait subir une force de frottement oppos</w:t>
            </w:r>
            <w:r>
              <w:rPr>
                <w:rFonts w:eastAsia="Times New Roman" w:hint="eastAsia"/>
                <w:color w:val="252525"/>
                <w:lang w:eastAsia="zh-TW"/>
              </w:rPr>
              <w:t xml:space="preserve">ée à </w:t>
            </w:r>
            <w:r>
              <w:rPr>
                <w:rFonts w:eastAsia="Times New Roman"/>
                <w:color w:val="252525"/>
                <w:lang w:eastAsia="zh-TW"/>
              </w:rPr>
              <w:t>sa vitesse. On peut alors montrer en mécanique  que l'</w:t>
            </w:r>
            <w:r>
              <w:rPr>
                <w:rFonts w:eastAsia="Times New Roman" w:hint="eastAsia"/>
                <w:color w:val="252525"/>
                <w:lang w:eastAsia="zh-TW"/>
              </w:rPr>
              <w:t>éq</w:t>
            </w:r>
            <w:r>
              <w:rPr>
                <w:rFonts w:eastAsia="Times New Roman"/>
                <w:color w:val="252525"/>
                <w:lang w:eastAsia="zh-TW"/>
              </w:rPr>
              <w:t>uation diff</w:t>
            </w:r>
            <w:r>
              <w:rPr>
                <w:rFonts w:eastAsia="Times New Roman" w:hint="eastAsia"/>
                <w:color w:val="252525"/>
                <w:lang w:eastAsia="zh-TW"/>
              </w:rPr>
              <w:t>ér</w:t>
            </w:r>
            <w:r>
              <w:rPr>
                <w:rFonts w:eastAsia="Times New Roman"/>
                <w:color w:val="252525"/>
                <w:lang w:eastAsia="zh-TW"/>
              </w:rPr>
              <w:t>entielle que v</w:t>
            </w:r>
            <w:r>
              <w:rPr>
                <w:rFonts w:eastAsia="Times New Roman" w:hint="eastAsia"/>
                <w:color w:val="252525"/>
                <w:lang w:eastAsia="zh-TW"/>
              </w:rPr>
              <w:t>ér</w:t>
            </w:r>
            <w:r>
              <w:rPr>
                <w:rFonts w:eastAsia="Times New Roman"/>
                <w:color w:val="252525"/>
                <w:lang w:eastAsia="zh-TW"/>
              </w:rPr>
              <w:t>ifie la vitesse </w:t>
            </w:r>
            <w:r>
              <w:rPr>
                <w:rFonts w:eastAsia="Times New Roman"/>
                <w:i/>
                <w:iCs/>
                <w:color w:val="252525"/>
                <w:lang w:eastAsia="zh-TW"/>
              </w:rPr>
              <w:t>v</w:t>
            </w:r>
            <w:r>
              <w:rPr>
                <w:rFonts w:eastAsia="Times New Roman"/>
                <w:color w:val="252525"/>
                <w:lang w:eastAsia="zh-TW"/>
              </w:rPr>
              <w:t> est :</w:t>
            </w:r>
          </w:p>
          <w:p w:rsidR="00A4201A" w:rsidRDefault="00A4201A" w:rsidP="00A023B6">
            <w:pPr>
              <w:rPr>
                <w:rFonts w:ascii="Comic Sans MS" w:hAnsi="Comic Sans MS" w:cs="Comic Sans MS"/>
                <w:b/>
                <w:bCs/>
                <w:sz w:val="28"/>
                <w:szCs w:val="28"/>
                <w:u w:val="single"/>
              </w:rPr>
            </w:pPr>
            <w:r>
              <w:rPr>
                <w:rFonts w:eastAsia="Times New Roman"/>
                <w:color w:val="252525"/>
                <w:lang w:eastAsia="zh-TW"/>
              </w:rPr>
              <w:t> </w:t>
            </w:r>
            <w:r w:rsidRPr="00587B96">
              <w:rPr>
                <w:rFonts w:eastAsia="Times New Roman"/>
                <w:b/>
                <w:color w:val="252525"/>
                <w:lang w:eastAsia="zh-TW"/>
              </w:rPr>
              <w:t>mv’+kv = mg</w:t>
            </w:r>
            <w:r>
              <w:rPr>
                <w:rFonts w:eastAsia="Times New Roman"/>
                <w:color w:val="252525"/>
                <w:lang w:eastAsia="zh-TW"/>
              </w:rPr>
              <w:t xml:space="preserve">  où </w:t>
            </w:r>
            <w:r>
              <w:rPr>
                <w:rFonts w:eastAsia="Times New Roman"/>
                <w:i/>
                <w:iCs/>
                <w:color w:val="252525"/>
                <w:lang w:eastAsia="zh-TW"/>
              </w:rPr>
              <w:t>g</w:t>
            </w:r>
            <w:r>
              <w:rPr>
                <w:rFonts w:eastAsia="Times New Roman"/>
                <w:color w:val="252525"/>
                <w:lang w:eastAsia="zh-TW"/>
              </w:rPr>
              <w:t> (accéleration de la pesanteur) et </w:t>
            </w:r>
            <w:r>
              <w:rPr>
                <w:rFonts w:eastAsia="Times New Roman"/>
                <w:i/>
                <w:iCs/>
                <w:color w:val="252525"/>
                <w:lang w:eastAsia="zh-TW"/>
              </w:rPr>
              <w:t xml:space="preserve">k </w:t>
            </w:r>
            <w:r>
              <w:rPr>
                <w:rFonts w:eastAsia="Times New Roman"/>
                <w:color w:val="252525"/>
                <w:lang w:eastAsia="zh-TW"/>
              </w:rPr>
              <w:t>(coefficient de frottement) sont des constantes. On rappelle que v est exprim</w:t>
            </w:r>
            <w:r>
              <w:rPr>
                <w:rFonts w:eastAsia="Times New Roman" w:hint="eastAsia"/>
                <w:color w:val="252525"/>
                <w:lang w:eastAsia="zh-TW"/>
              </w:rPr>
              <w:t>ée</w:t>
            </w:r>
            <w:r>
              <w:rPr>
                <w:rFonts w:eastAsia="Times New Roman"/>
                <w:color w:val="252525"/>
                <w:lang w:eastAsia="zh-TW"/>
              </w:rPr>
              <w:t xml:space="preserve"> en m.s</w:t>
            </w:r>
            <w:r>
              <w:rPr>
                <w:rFonts w:eastAsia="Times New Roman"/>
                <w:color w:val="252525"/>
                <w:vertAlign w:val="superscript"/>
                <w:lang w:eastAsia="zh-TW"/>
              </w:rPr>
              <w:t>-1</w:t>
            </w:r>
            <w:r>
              <w:rPr>
                <w:rFonts w:eastAsia="Times New Roman"/>
                <w:color w:val="252525"/>
                <w:lang w:eastAsia="zh-TW"/>
              </w:rPr>
              <w:t xml:space="preserve"> et que t  est le temps en seconde</w:t>
            </w:r>
          </w:p>
        </w:tc>
        <w:tc>
          <w:tcPr>
            <w:tcW w:w="2466" w:type="dxa"/>
          </w:tcPr>
          <w:p w:rsidR="00A4201A" w:rsidRDefault="00A4201A" w:rsidP="00A023B6">
            <w:pPr>
              <w:rPr>
                <w:rFonts w:ascii="Comic Sans MS" w:hAnsi="Comic Sans MS" w:cs="Comic Sans MS"/>
                <w:b/>
                <w:bCs/>
                <w:sz w:val="28"/>
                <w:szCs w:val="28"/>
                <w:u w:val="single"/>
              </w:rPr>
            </w:pPr>
            <w:r>
              <w:fldChar w:fldCharType="begin"/>
            </w:r>
            <w:r>
              <w:instrText xml:space="preserve"> INCLUDEPICTURE  "http://www.mescoloriages.com/coloriages/vie quotidienne/sports/sports aeriens/images/parachute.gif" \* MERGEFORMATINET </w:instrText>
            </w:r>
            <w:r>
              <w:fldChar w:fldCharType="separate"/>
            </w:r>
            <w:r>
              <w:rPr>
                <w:rFonts w:cs="Times New Roman"/>
              </w:rPr>
              <w:fldChar w:fldCharType="begin"/>
            </w:r>
            <w:r>
              <w:rPr>
                <w:rFonts w:cs="Times New Roman"/>
              </w:rPr>
              <w:instrText xml:space="preserve"> INCLUDEPICTURE  "http://www.mescoloriages.com/coloriages/vie quotidienne/sports/sports aeriens/images/parachute.gif" \* MERGEFORMATINET </w:instrText>
            </w:r>
            <w:r>
              <w:rPr>
                <w:rFonts w:cs="Times New Roman"/>
              </w:rPr>
              <w:fldChar w:fldCharType="separate"/>
            </w:r>
            <w:r>
              <w:fldChar w:fldCharType="begin"/>
            </w:r>
            <w:r>
              <w:instrText xml:space="preserve"> INCLUDEPICTURE  "http://www.mescoloriages.com/coloriages/vie quotidienne/sports/sports aeriens/images/parachute.gif"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l_fi" o:spid="_x0000_i1025" type="#_x0000_t75" alt="Afficher l'image d'origine" style="width:76.5pt;height:105.75pt">
                  <v:imagedata r:id="rId18" r:href="rId19"/>
                </v:shape>
              </w:pict>
            </w:r>
            <w:r>
              <w:fldChar w:fldCharType="end"/>
            </w:r>
            <w:r>
              <w:rPr>
                <w:rFonts w:cs="Times New Roman"/>
              </w:rPr>
              <w:fldChar w:fldCharType="end"/>
            </w:r>
            <w:r>
              <w:fldChar w:fldCharType="end"/>
            </w:r>
          </w:p>
        </w:tc>
      </w:tr>
    </w:tbl>
    <w:p w:rsidR="00A4201A" w:rsidRDefault="00A4201A" w:rsidP="00A4201A">
      <w:pPr>
        <w:pStyle w:val="Titre4"/>
      </w:pPr>
      <w:r>
        <w:rPr>
          <w:rFonts w:hint="eastAsia"/>
        </w:rPr>
        <w:t>On suppose que la masse du parachute et du parachutiste est m = 80 kg et que le coefficient k vaut 12 unités S.I</w:t>
      </w:r>
    </w:p>
    <w:p w:rsidR="00A4201A" w:rsidRDefault="00A4201A" w:rsidP="00A4201A">
      <w:pPr>
        <w:shd w:val="clear" w:color="auto" w:fill="FFFFFF"/>
        <w:spacing w:before="120" w:after="120" w:line="336" w:lineRule="atLeast"/>
        <w:rPr>
          <w:rFonts w:eastAsia="Times New Roman"/>
          <w:color w:val="252525"/>
          <w:lang w:eastAsia="zh-TW"/>
        </w:rPr>
      </w:pPr>
      <w:r>
        <w:rPr>
          <w:rFonts w:eastAsia="Times New Roman"/>
          <w:color w:val="252525"/>
          <w:lang w:eastAsia="zh-TW"/>
        </w:rPr>
        <w:t>On rappelle que le coefficient g vaut 9.81 m.s</w:t>
      </w:r>
      <w:r>
        <w:rPr>
          <w:rFonts w:eastAsia="Times New Roman"/>
          <w:color w:val="252525"/>
          <w:vertAlign w:val="superscript"/>
          <w:lang w:eastAsia="zh-TW"/>
        </w:rPr>
        <w:t>-1</w:t>
      </w:r>
    </w:p>
    <w:p w:rsidR="00A4201A" w:rsidRPr="00490376" w:rsidRDefault="00A4201A" w:rsidP="00641DDB">
      <w:pPr>
        <w:pStyle w:val="Paragraphedeliste"/>
        <w:numPr>
          <w:ilvl w:val="0"/>
          <w:numId w:val="15"/>
        </w:numPr>
        <w:shd w:val="clear" w:color="auto" w:fill="FFFFFF"/>
        <w:spacing w:before="120" w:after="120" w:line="336" w:lineRule="atLeast"/>
        <w:contextualSpacing w:val="0"/>
        <w:rPr>
          <w:rFonts w:eastAsia="Times New Roman"/>
          <w:color w:val="252525"/>
          <w:lang w:eastAsia="zh-TW"/>
        </w:rPr>
      </w:pPr>
      <w:r w:rsidRPr="00490376">
        <w:rPr>
          <w:rFonts w:eastAsia="Times New Roman"/>
          <w:color w:val="252525"/>
          <w:lang w:eastAsia="zh-TW"/>
        </w:rPr>
        <w:t>Montrer que la vitesse v est solution de l’</w:t>
      </w:r>
      <w:r w:rsidRPr="00490376">
        <w:rPr>
          <w:rFonts w:eastAsia="Times New Roman" w:hint="eastAsia"/>
          <w:color w:val="252525"/>
          <w:lang w:eastAsia="zh-TW"/>
        </w:rPr>
        <w:t>éq</w:t>
      </w:r>
      <w:r w:rsidRPr="00490376">
        <w:rPr>
          <w:rFonts w:eastAsia="Times New Roman"/>
          <w:color w:val="252525"/>
          <w:lang w:eastAsia="zh-TW"/>
        </w:rPr>
        <w:t>uation 80 v’ +12 v = 784.8</w:t>
      </w:r>
    </w:p>
    <w:p w:rsidR="00A4201A" w:rsidRPr="00F07421" w:rsidRDefault="00A4201A" w:rsidP="00A4201A">
      <w:pPr>
        <w:pStyle w:val="Paragraphedeliste"/>
        <w:numPr>
          <w:ilvl w:val="0"/>
          <w:numId w:val="15"/>
        </w:numPr>
        <w:shd w:val="clear" w:color="auto" w:fill="FFFFFF"/>
        <w:spacing w:before="120" w:after="120" w:line="336" w:lineRule="atLeast"/>
        <w:contextualSpacing w:val="0"/>
        <w:rPr>
          <w:rFonts w:eastAsia="Times New Roman"/>
          <w:color w:val="252525"/>
          <w:lang w:eastAsia="zh-TW"/>
        </w:rPr>
      </w:pPr>
      <w:r w:rsidRPr="00F07421">
        <w:rPr>
          <w:rFonts w:ascii="Lato" w:hAnsi="Lato" w:cs="Lato"/>
          <w:lang w:eastAsia="zh-TW"/>
        </w:rPr>
        <w:t>On considère l’équation (E</w:t>
      </w:r>
      <w:r w:rsidRPr="00F07421">
        <w:rPr>
          <w:rFonts w:ascii="Lato" w:hAnsi="Lato" w:cs="Lato"/>
          <w:vertAlign w:val="subscript"/>
          <w:lang w:eastAsia="zh-TW"/>
        </w:rPr>
        <w:t>0</w:t>
      </w:r>
      <w:r w:rsidRPr="00F07421">
        <w:rPr>
          <w:rFonts w:ascii="Lato" w:hAnsi="Lato" w:cs="Lato"/>
          <w:lang w:eastAsia="zh-TW"/>
        </w:rPr>
        <w:t>) 80y’+ 12y=0. Trouver toutes les solutions de (E</w:t>
      </w:r>
      <w:r w:rsidRPr="00F07421">
        <w:rPr>
          <w:rFonts w:ascii="Lato" w:hAnsi="Lato" w:cs="Lato"/>
          <w:vertAlign w:val="subscript"/>
          <w:lang w:eastAsia="zh-TW"/>
        </w:rPr>
        <w:t>0</w:t>
      </w:r>
      <w:r w:rsidRPr="00F07421">
        <w:rPr>
          <w:rFonts w:ascii="Lato" w:hAnsi="Lato" w:cs="Lato"/>
          <w:lang w:eastAsia="zh-TW"/>
        </w:rPr>
        <w:t>) </w:t>
      </w:r>
      <w:r w:rsidRPr="00F07421">
        <w:rPr>
          <w:rFonts w:eastAsia="Times New Roman"/>
          <w:lang w:eastAsia="zh-TW"/>
        </w:rPr>
        <w:t>:</w:t>
      </w:r>
    </w:p>
    <w:p w:rsidR="00A4201A" w:rsidRPr="00F07421" w:rsidRDefault="00A4201A" w:rsidP="00A4201A">
      <w:pPr>
        <w:pStyle w:val="Paragraphedeliste"/>
        <w:shd w:val="clear" w:color="auto" w:fill="FFFFFF"/>
        <w:tabs>
          <w:tab w:val="left" w:pos="7224"/>
        </w:tabs>
        <w:spacing w:line="285" w:lineRule="atLeast"/>
        <w:ind w:left="360"/>
        <w:rPr>
          <w:rFonts w:eastAsia="Times New Roman"/>
          <w:lang w:eastAsia="zh-TW"/>
        </w:rPr>
      </w:pPr>
      <w:r>
        <w:rPr>
          <w:rFonts w:ascii="Lato" w:hAnsi="Lato" w:cs="Lato"/>
          <w:lang w:eastAsia="zh-TW"/>
        </w:rPr>
        <w:t>3)  Montrer que la fonction constante, notée u, définie par u(t)=65.4 est une solution particulière de (E)</w:t>
      </w:r>
    </w:p>
    <w:p w:rsidR="00A4201A" w:rsidRPr="00490376" w:rsidRDefault="00A4201A" w:rsidP="00490376">
      <w:pPr>
        <w:pStyle w:val="Paragraphedeliste"/>
        <w:numPr>
          <w:ilvl w:val="0"/>
          <w:numId w:val="16"/>
        </w:numPr>
        <w:shd w:val="clear" w:color="auto" w:fill="FFFFFF"/>
        <w:tabs>
          <w:tab w:val="left" w:pos="7224"/>
        </w:tabs>
        <w:spacing w:after="0" w:line="285" w:lineRule="atLeast"/>
        <w:contextualSpacing w:val="0"/>
        <w:rPr>
          <w:rFonts w:eastAsia="Times New Roman"/>
          <w:lang w:eastAsia="zh-TW"/>
        </w:rPr>
      </w:pPr>
      <w:r>
        <w:rPr>
          <w:rFonts w:ascii="Lato" w:hAnsi="Lato" w:cs="Lato"/>
          <w:lang w:eastAsia="zh-TW"/>
        </w:rPr>
        <w:t xml:space="preserve">  En déduire toutes les solutions de (E)</w:t>
      </w:r>
    </w:p>
    <w:p w:rsidR="00A4201A" w:rsidRDefault="00A4201A" w:rsidP="00A4201A">
      <w:pPr>
        <w:pStyle w:val="Paragraphedeliste"/>
        <w:shd w:val="clear" w:color="auto" w:fill="FFFFFF"/>
        <w:tabs>
          <w:tab w:val="left" w:pos="7224"/>
        </w:tabs>
        <w:spacing w:line="285" w:lineRule="atLeast"/>
        <w:ind w:left="360"/>
        <w:rPr>
          <w:rFonts w:ascii="Lato" w:hAnsi="Lato" w:cs="Lato"/>
          <w:lang w:eastAsia="zh-TW"/>
        </w:rPr>
      </w:pPr>
    </w:p>
    <w:p w:rsidR="00A4201A" w:rsidRDefault="00A4201A" w:rsidP="00A4201A">
      <w:pPr>
        <w:pStyle w:val="Paragraphedeliste"/>
        <w:shd w:val="clear" w:color="auto" w:fill="FFFFFF"/>
        <w:tabs>
          <w:tab w:val="left" w:pos="7224"/>
        </w:tabs>
        <w:spacing w:line="285" w:lineRule="atLeast"/>
        <w:ind w:left="360"/>
        <w:rPr>
          <w:rFonts w:ascii="Lato" w:hAnsi="Lato" w:cs="Lato"/>
          <w:lang w:eastAsia="zh-TW"/>
        </w:rPr>
      </w:pPr>
    </w:p>
    <w:p w:rsidR="00A4201A" w:rsidRDefault="00A4201A" w:rsidP="00A4201A">
      <w:pPr>
        <w:pStyle w:val="Paragraphedeliste"/>
        <w:numPr>
          <w:ilvl w:val="0"/>
          <w:numId w:val="16"/>
        </w:numPr>
        <w:shd w:val="clear" w:color="auto" w:fill="FFFFFF"/>
        <w:tabs>
          <w:tab w:val="left" w:pos="7224"/>
        </w:tabs>
        <w:spacing w:after="0" w:line="285" w:lineRule="atLeast"/>
        <w:contextualSpacing w:val="0"/>
        <w:rPr>
          <w:rFonts w:eastAsia="Times New Roman"/>
          <w:lang w:eastAsia="zh-TW"/>
        </w:rPr>
      </w:pPr>
      <w:r>
        <w:rPr>
          <w:rFonts w:ascii="Lato" w:hAnsi="Lato" w:cs="Lato"/>
          <w:lang w:eastAsia="zh-TW"/>
        </w:rPr>
        <w:t>a) En utilisant l’outil curseur (k compris entre 0 et 100  de géogebra), ,tracer la fonction f définie par f(x)=k* exp(-0.15x)+ 65.4  puis déterminer l’unique solution f de (E) qui vérifie f(0)=0, ce qui correspond à une vitesse initiale nulle, si le parachutiste tombe d’un hélicoptère par exemple.</w:t>
      </w:r>
    </w:p>
    <w:p w:rsidR="00A4201A" w:rsidRDefault="00A4201A" w:rsidP="00A4201A">
      <w:pPr>
        <w:pStyle w:val="Paragraphedeliste"/>
        <w:shd w:val="clear" w:color="auto" w:fill="FFFFFF"/>
        <w:tabs>
          <w:tab w:val="left" w:pos="7224"/>
        </w:tabs>
        <w:spacing w:line="285" w:lineRule="atLeast"/>
        <w:rPr>
          <w:rFonts w:eastAsia="Times New Roman"/>
          <w:lang w:eastAsia="zh-TW"/>
        </w:rPr>
      </w:pPr>
      <w:r>
        <w:rPr>
          <w:rFonts w:ascii="Lato" w:hAnsi="Lato" w:cs="Lato"/>
          <w:lang w:eastAsia="zh-TW"/>
        </w:rPr>
        <w:t>b) Tracer la courbe représentative de f dans un repère adapté et déterminer alors si lorsque t tend vers l’infini la vitesse du parachutiste a une vitesse limite. (en m s</w:t>
      </w:r>
      <w:r>
        <w:rPr>
          <w:rFonts w:ascii="Lato" w:hAnsi="Lato" w:cs="Lato"/>
          <w:vertAlign w:val="superscript"/>
          <w:lang w:eastAsia="zh-TW"/>
        </w:rPr>
        <w:t>-1</w:t>
      </w:r>
      <w:r>
        <w:rPr>
          <w:rFonts w:ascii="Lato" w:hAnsi="Lato" w:cs="Lato"/>
          <w:lang w:eastAsia="zh-TW"/>
        </w:rPr>
        <w:t xml:space="preserve"> puis en km h</w:t>
      </w:r>
      <w:r>
        <w:rPr>
          <w:rFonts w:ascii="Lato" w:hAnsi="Lato" w:cs="Lato"/>
          <w:vertAlign w:val="superscript"/>
          <w:lang w:eastAsia="zh-TW"/>
        </w:rPr>
        <w:t>-1</w:t>
      </w:r>
      <w:r>
        <w:rPr>
          <w:rFonts w:ascii="Lato" w:hAnsi="Lato" w:cs="Lato"/>
          <w:lang w:eastAsia="zh-TW"/>
        </w:rPr>
        <w:t>)</w:t>
      </w:r>
    </w:p>
    <w:p w:rsidR="00A4201A" w:rsidRDefault="00A4201A" w:rsidP="00A4201A">
      <w:pPr>
        <w:pStyle w:val="Paragraphedeliste"/>
        <w:shd w:val="clear" w:color="auto" w:fill="FFFFFF"/>
        <w:tabs>
          <w:tab w:val="left" w:pos="7224"/>
        </w:tabs>
        <w:spacing w:line="285" w:lineRule="atLeast"/>
        <w:ind w:left="1080"/>
        <w:rPr>
          <w:rFonts w:ascii="Lato" w:hAnsi="Lato" w:cs="Lato"/>
          <w:lang w:eastAsia="zh-TW"/>
        </w:rPr>
      </w:pPr>
    </w:p>
    <w:p w:rsidR="00A4201A" w:rsidRDefault="00A4201A" w:rsidP="00A4201A">
      <w:pPr>
        <w:pStyle w:val="Paragraphedeliste"/>
        <w:shd w:val="clear" w:color="auto" w:fill="FFFFFF"/>
        <w:tabs>
          <w:tab w:val="left" w:pos="7224"/>
        </w:tabs>
        <w:spacing w:line="285" w:lineRule="atLeast"/>
        <w:rPr>
          <w:rFonts w:eastAsia="Times New Roman"/>
          <w:lang w:eastAsia="zh-TW"/>
        </w:rPr>
      </w:pPr>
      <w:r>
        <w:rPr>
          <w:rFonts w:ascii="Lato" w:hAnsi="Lato" w:cs="Lato"/>
          <w:lang w:eastAsia="zh-TW"/>
        </w:rPr>
        <w:t>c) On suppose maintenant que le parachutiste, au début du saut, a une vitesse initiale qui n’est pas nulle (si par exemple il saute d’un avion )</w:t>
      </w:r>
    </w:p>
    <w:p w:rsidR="00A4201A" w:rsidRDefault="00A4201A" w:rsidP="00A4201A">
      <w:pPr>
        <w:pStyle w:val="Paragraphedeliste"/>
        <w:shd w:val="clear" w:color="auto" w:fill="FFFFFF"/>
        <w:tabs>
          <w:tab w:val="left" w:pos="7224"/>
        </w:tabs>
        <w:spacing w:line="285" w:lineRule="atLeast"/>
        <w:rPr>
          <w:rFonts w:ascii="Lato" w:hAnsi="Lato" w:cs="Lato"/>
          <w:lang w:eastAsia="zh-TW"/>
        </w:rPr>
      </w:pPr>
      <w:r>
        <w:rPr>
          <w:rFonts w:ascii="Lato" w:hAnsi="Lato" w:cs="Lato"/>
          <w:lang w:eastAsia="zh-TW"/>
        </w:rPr>
        <w:t>Compléter alors le tableau suivant :</w:t>
      </w:r>
    </w:p>
    <w:p w:rsidR="00A4201A" w:rsidRDefault="00A4201A" w:rsidP="00A4201A">
      <w:pPr>
        <w:pStyle w:val="Paragraphedeliste"/>
        <w:shd w:val="clear" w:color="auto" w:fill="FFFFFF"/>
        <w:tabs>
          <w:tab w:val="left" w:pos="7224"/>
        </w:tabs>
        <w:spacing w:line="285" w:lineRule="atLeast"/>
        <w:rPr>
          <w:rFonts w:ascii="Lato" w:hAnsi="Lato" w:cs="Lato"/>
          <w:lang w:eastAsia="zh-T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1"/>
        <w:gridCol w:w="3047"/>
        <w:gridCol w:w="2000"/>
      </w:tblGrid>
      <w:tr w:rsidR="00A4201A" w:rsidTr="00A023B6">
        <w:trPr>
          <w:jc w:val="center"/>
        </w:trPr>
        <w:tc>
          <w:tcPr>
            <w:tcW w:w="2061" w:type="dxa"/>
          </w:tcPr>
          <w:p w:rsidR="00A4201A" w:rsidRDefault="00A4201A" w:rsidP="00A023B6">
            <w:pPr>
              <w:pStyle w:val="Paragraphedeliste"/>
              <w:tabs>
                <w:tab w:val="left" w:pos="7224"/>
              </w:tabs>
              <w:spacing w:line="285" w:lineRule="atLeast"/>
              <w:ind w:left="0"/>
              <w:rPr>
                <w:rFonts w:ascii="Lato" w:hAnsi="Lato" w:cs="Lato"/>
                <w:lang w:eastAsia="zh-TW"/>
              </w:rPr>
            </w:pPr>
            <w:r>
              <w:rPr>
                <w:rFonts w:ascii="Lato" w:hAnsi="Lato" w:cs="Lato"/>
                <w:lang w:eastAsia="zh-TW"/>
              </w:rPr>
              <w:t>Vitesse initiale</w:t>
            </w:r>
          </w:p>
        </w:tc>
        <w:tc>
          <w:tcPr>
            <w:tcW w:w="3047" w:type="dxa"/>
          </w:tcPr>
          <w:p w:rsidR="00A4201A" w:rsidRDefault="00A4201A" w:rsidP="00A023B6">
            <w:pPr>
              <w:pStyle w:val="Paragraphedeliste"/>
              <w:tabs>
                <w:tab w:val="left" w:pos="7224"/>
              </w:tabs>
              <w:spacing w:line="285" w:lineRule="atLeast"/>
              <w:ind w:left="0"/>
              <w:rPr>
                <w:rFonts w:ascii="Lato" w:hAnsi="Lato" w:cs="Lato"/>
                <w:lang w:eastAsia="zh-TW"/>
              </w:rPr>
            </w:pPr>
            <w:r>
              <w:rPr>
                <w:rFonts w:ascii="Lato" w:hAnsi="Lato" w:cs="Lato"/>
                <w:lang w:eastAsia="zh-TW"/>
              </w:rPr>
              <w:t>Solution de (E)</w:t>
            </w:r>
          </w:p>
        </w:tc>
        <w:tc>
          <w:tcPr>
            <w:tcW w:w="2000" w:type="dxa"/>
          </w:tcPr>
          <w:p w:rsidR="00A4201A" w:rsidRDefault="00A4201A" w:rsidP="00A023B6">
            <w:pPr>
              <w:pStyle w:val="Paragraphedeliste"/>
              <w:tabs>
                <w:tab w:val="left" w:pos="7224"/>
              </w:tabs>
              <w:spacing w:line="285" w:lineRule="atLeast"/>
              <w:ind w:left="0"/>
              <w:rPr>
                <w:rFonts w:ascii="Lato" w:hAnsi="Lato" w:cs="Lato"/>
                <w:lang w:eastAsia="zh-TW"/>
              </w:rPr>
            </w:pPr>
            <w:r>
              <w:rPr>
                <w:rFonts w:ascii="Lato" w:hAnsi="Lato" w:cs="Lato"/>
                <w:lang w:eastAsia="zh-TW"/>
              </w:rPr>
              <w:t>Vitesse limite</w:t>
            </w:r>
          </w:p>
        </w:tc>
      </w:tr>
      <w:tr w:rsidR="00A4201A" w:rsidTr="00A023B6">
        <w:trPr>
          <w:jc w:val="center"/>
        </w:trPr>
        <w:tc>
          <w:tcPr>
            <w:tcW w:w="2061" w:type="dxa"/>
          </w:tcPr>
          <w:p w:rsidR="00A4201A" w:rsidRDefault="00A4201A" w:rsidP="00A023B6">
            <w:pPr>
              <w:pStyle w:val="Paragraphedeliste"/>
              <w:tabs>
                <w:tab w:val="left" w:pos="7224"/>
              </w:tabs>
              <w:spacing w:line="285" w:lineRule="atLeast"/>
              <w:ind w:left="500" w:hanging="500"/>
              <w:rPr>
                <w:rFonts w:ascii="Lato" w:hAnsi="Lato" w:cs="Lato"/>
                <w:lang w:eastAsia="zh-TW"/>
              </w:rPr>
            </w:pPr>
            <w:r>
              <w:rPr>
                <w:rFonts w:ascii="Lato" w:hAnsi="Lato" w:cs="Lato"/>
                <w:lang w:eastAsia="zh-TW"/>
              </w:rPr>
              <w:t>V(0)= 5 m s -1</w:t>
            </w:r>
          </w:p>
        </w:tc>
        <w:tc>
          <w:tcPr>
            <w:tcW w:w="3047" w:type="dxa"/>
          </w:tcPr>
          <w:p w:rsidR="00A4201A" w:rsidRDefault="00A4201A" w:rsidP="00A023B6">
            <w:pPr>
              <w:pStyle w:val="Paragraphedeliste"/>
              <w:tabs>
                <w:tab w:val="left" w:pos="7224"/>
              </w:tabs>
              <w:spacing w:line="285" w:lineRule="atLeast"/>
              <w:ind w:left="0"/>
              <w:rPr>
                <w:rFonts w:ascii="Lato" w:hAnsi="Lato" w:cs="Lato"/>
                <w:lang w:eastAsia="zh-TW"/>
              </w:rPr>
            </w:pPr>
          </w:p>
        </w:tc>
        <w:tc>
          <w:tcPr>
            <w:tcW w:w="2000" w:type="dxa"/>
          </w:tcPr>
          <w:p w:rsidR="00A4201A" w:rsidRDefault="00A4201A" w:rsidP="00A023B6">
            <w:pPr>
              <w:pStyle w:val="Paragraphedeliste"/>
              <w:tabs>
                <w:tab w:val="left" w:pos="7224"/>
              </w:tabs>
              <w:spacing w:line="285" w:lineRule="atLeast"/>
              <w:ind w:left="0"/>
              <w:rPr>
                <w:rFonts w:ascii="Lato" w:hAnsi="Lato" w:cs="Lato"/>
                <w:lang w:eastAsia="zh-TW"/>
              </w:rPr>
            </w:pPr>
          </w:p>
        </w:tc>
      </w:tr>
      <w:tr w:rsidR="00A4201A" w:rsidTr="00A023B6">
        <w:trPr>
          <w:jc w:val="center"/>
        </w:trPr>
        <w:tc>
          <w:tcPr>
            <w:tcW w:w="2061" w:type="dxa"/>
          </w:tcPr>
          <w:p w:rsidR="00A4201A" w:rsidRDefault="00A4201A" w:rsidP="00A023B6">
            <w:pPr>
              <w:pStyle w:val="Paragraphedeliste"/>
              <w:tabs>
                <w:tab w:val="left" w:pos="7224"/>
              </w:tabs>
              <w:spacing w:line="285" w:lineRule="atLeast"/>
              <w:ind w:left="0"/>
              <w:rPr>
                <w:rFonts w:ascii="Lato" w:hAnsi="Lato" w:cs="Lato"/>
                <w:lang w:eastAsia="zh-TW"/>
              </w:rPr>
            </w:pPr>
            <w:r>
              <w:rPr>
                <w:rFonts w:ascii="Lato" w:hAnsi="Lato" w:cs="Lato"/>
                <w:lang w:eastAsia="zh-TW"/>
              </w:rPr>
              <w:t>V(0)=3.2 m s-1</w:t>
            </w:r>
          </w:p>
        </w:tc>
        <w:tc>
          <w:tcPr>
            <w:tcW w:w="3047" w:type="dxa"/>
          </w:tcPr>
          <w:p w:rsidR="00A4201A" w:rsidRDefault="00A4201A" w:rsidP="00A023B6">
            <w:pPr>
              <w:pStyle w:val="Paragraphedeliste"/>
              <w:tabs>
                <w:tab w:val="left" w:pos="7224"/>
              </w:tabs>
              <w:spacing w:line="285" w:lineRule="atLeast"/>
              <w:ind w:left="0"/>
              <w:rPr>
                <w:rFonts w:ascii="Lato" w:hAnsi="Lato" w:cs="Lato"/>
                <w:lang w:eastAsia="zh-TW"/>
              </w:rPr>
            </w:pPr>
          </w:p>
        </w:tc>
        <w:tc>
          <w:tcPr>
            <w:tcW w:w="2000" w:type="dxa"/>
          </w:tcPr>
          <w:p w:rsidR="00A4201A" w:rsidRDefault="00A4201A" w:rsidP="00A023B6">
            <w:pPr>
              <w:pStyle w:val="Paragraphedeliste"/>
              <w:tabs>
                <w:tab w:val="left" w:pos="7224"/>
              </w:tabs>
              <w:spacing w:line="285" w:lineRule="atLeast"/>
              <w:ind w:left="0"/>
              <w:rPr>
                <w:rFonts w:ascii="Lato" w:hAnsi="Lato" w:cs="Lato"/>
                <w:lang w:eastAsia="zh-TW"/>
              </w:rPr>
            </w:pPr>
          </w:p>
        </w:tc>
      </w:tr>
    </w:tbl>
    <w:p w:rsidR="00A4201A" w:rsidRDefault="00A4201A" w:rsidP="00A4201A">
      <w:pPr>
        <w:pStyle w:val="Paragraphedeliste"/>
        <w:shd w:val="clear" w:color="auto" w:fill="FFFFFF"/>
        <w:tabs>
          <w:tab w:val="left" w:pos="7224"/>
        </w:tabs>
        <w:spacing w:line="285" w:lineRule="atLeast"/>
        <w:rPr>
          <w:rFonts w:eastAsia="Times New Roman"/>
          <w:lang w:eastAsia="zh-TW"/>
        </w:rPr>
      </w:pPr>
      <w:r>
        <w:rPr>
          <w:rFonts w:ascii="Lato" w:hAnsi="Lato" w:cs="Lato"/>
          <w:lang w:eastAsia="zh-TW"/>
        </w:rPr>
        <w:br/>
        <w:t>Que remarquez-vous ?……………………………………..</w:t>
      </w:r>
      <w:r>
        <w:rPr>
          <w:rFonts w:ascii="Lato" w:hAnsi="Lato" w:cs="Lato"/>
          <w:lang w:eastAsia="zh-TW"/>
        </w:rPr>
        <w:br/>
      </w:r>
    </w:p>
    <w:p w:rsidR="00396D32" w:rsidRDefault="00A575D5">
      <w:pPr>
        <w:rPr>
          <w:b/>
          <w:sz w:val="32"/>
          <w:szCs w:val="32"/>
        </w:rPr>
      </w:pPr>
      <w:r>
        <w:rPr>
          <w:b/>
          <w:sz w:val="32"/>
          <w:szCs w:val="32"/>
        </w:rPr>
        <w:t>Exercice 3 : QCM</w:t>
      </w:r>
    </w:p>
    <w:p w:rsidR="00A575D5" w:rsidRDefault="00A575D5">
      <w:pPr>
        <w:rPr>
          <w:b/>
          <w:sz w:val="32"/>
          <w:szCs w:val="32"/>
        </w:rPr>
      </w:pPr>
    </w:p>
    <w:p w:rsidR="00A575D5" w:rsidRPr="005C67B8" w:rsidRDefault="00A575D5" w:rsidP="00A575D5">
      <w:pPr>
        <w:rPr>
          <w:b/>
          <w:sz w:val="32"/>
          <w:szCs w:val="32"/>
        </w:rPr>
      </w:pPr>
      <w:r>
        <w:rPr>
          <w:b/>
          <w:sz w:val="32"/>
          <w:szCs w:val="32"/>
        </w:rPr>
        <w:lastRenderedPageBreak/>
        <w:t>SUJET 5</w:t>
      </w:r>
    </w:p>
    <w:p w:rsidR="00BA2349" w:rsidRPr="008E748C" w:rsidRDefault="00BA2349" w:rsidP="00BA2349">
      <w:pPr>
        <w:rPr>
          <w:rFonts w:cs="Times New Roman"/>
          <w:b/>
          <w:sz w:val="28"/>
          <w:szCs w:val="28"/>
          <w:u w:val="single"/>
        </w:rPr>
      </w:pPr>
      <w:r>
        <w:rPr>
          <w:rFonts w:cs="Times New Roman"/>
          <w:b/>
          <w:sz w:val="28"/>
          <w:szCs w:val="28"/>
          <w:u w:val="single"/>
        </w:rPr>
        <w:t>Exercice 1</w:t>
      </w:r>
    </w:p>
    <w:p w:rsidR="00BA2349" w:rsidRDefault="00BA2349" w:rsidP="00BA2349">
      <w:pPr>
        <w:rPr>
          <w:rFonts w:cs="Times New Roman"/>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8"/>
      </w:tblGrid>
      <w:tr w:rsidR="00BA2349" w:rsidTr="00A023B6">
        <w:tc>
          <w:tcPr>
            <w:tcW w:w="10118" w:type="dxa"/>
          </w:tcPr>
          <w:p w:rsidR="00BA2349" w:rsidRDefault="00BA2349" w:rsidP="00A023B6">
            <w:pPr>
              <w:rPr>
                <w:rFonts w:cs="Times New Roman"/>
                <w:b/>
                <w:bCs/>
              </w:rPr>
            </w:pPr>
            <w:r>
              <w:rPr>
                <w:rFonts w:cs="Times New Roman"/>
                <w:b/>
                <w:bCs/>
              </w:rPr>
              <w:t>Rappel 2</w:t>
            </w:r>
          </w:p>
        </w:tc>
      </w:tr>
      <w:tr w:rsidR="00BA2349" w:rsidTr="00A023B6">
        <w:tc>
          <w:tcPr>
            <w:tcW w:w="10118" w:type="dxa"/>
          </w:tcPr>
          <w:p w:rsidR="00BA2349" w:rsidRDefault="00BA2349" w:rsidP="00A023B6">
            <w:pPr>
              <w:rPr>
                <w:rFonts w:cs="Times New Roman"/>
              </w:rPr>
            </w:pPr>
            <w:r>
              <w:rPr>
                <w:rFonts w:cs="Times New Roman"/>
              </w:rPr>
              <w:t xml:space="preserve">On note : </w:t>
            </w:r>
            <w:r>
              <w:rPr>
                <w:rFonts w:cs="Times New Roman"/>
                <w:i/>
                <w:iCs/>
              </w:rPr>
              <w:t>w</w:t>
            </w:r>
            <w:r>
              <w:rPr>
                <w:rFonts w:cs="Times New Roman"/>
              </w:rPr>
              <w:t xml:space="preserve"> = </w:t>
            </w:r>
            <w:r>
              <w:rPr>
                <w:rFonts w:cs="Times New Roman"/>
              </w:rPr>
              <w:fldChar w:fldCharType="begin"/>
            </w:r>
            <w:r>
              <w:rPr>
                <w:rFonts w:cs="Times New Roman"/>
              </w:rPr>
              <w:instrText>EQ e</w:instrText>
            </w:r>
            <w:r>
              <w:rPr>
                <w:rFonts w:cs="Times New Roman"/>
                <w:sz w:val="16"/>
                <w:szCs w:val="16"/>
              </w:rPr>
              <w:instrText>\s\up7(i )\o(\s\up10(</w:instrText>
            </w:r>
            <w:r>
              <w:rPr>
                <w:rFonts w:cs="Times New Roman"/>
                <w:sz w:val="16"/>
                <w:szCs w:val="16"/>
                <w:u w:val="single"/>
              </w:rPr>
              <w:instrText>2</w:instrText>
            </w:r>
            <w:r>
              <w:rPr>
                <w:rFonts w:ascii="Symbol" w:hAnsi="Symbol" w:cs="Symbol"/>
                <w:sz w:val="16"/>
                <w:szCs w:val="16"/>
                <w:u w:val="single"/>
              </w:rPr>
              <w:instrText>p</w:instrText>
            </w:r>
            <w:r>
              <w:rPr>
                <w:rFonts w:cs="Times New Roman"/>
                <w:sz w:val="16"/>
                <w:szCs w:val="16"/>
              </w:rPr>
              <w:instrText>);\s\up3(</w:instrText>
            </w:r>
            <w:r>
              <w:rPr>
                <w:rFonts w:cs="Times New Roman"/>
                <w:i/>
                <w:iCs/>
                <w:sz w:val="16"/>
                <w:szCs w:val="16"/>
              </w:rPr>
              <w:instrText>n</w:instrText>
            </w:r>
            <w:r>
              <w:rPr>
                <w:rFonts w:cs="Times New Roman"/>
                <w:sz w:val="16"/>
                <w:szCs w:val="16"/>
              </w:rPr>
              <w:instrText>)</w:instrText>
            </w:r>
            <w:r>
              <w:rPr>
                <w:rFonts w:cs="Times New Roman"/>
              </w:rPr>
              <w:instrText>)</w:instrText>
            </w:r>
            <w:r>
              <w:rPr>
                <w:rFonts w:cs="Times New Roman"/>
              </w:rPr>
              <w:fldChar w:fldCharType="end"/>
            </w:r>
            <w:r>
              <w:rPr>
                <w:rFonts w:cs="Times New Roman"/>
              </w:rPr>
              <w:t xml:space="preserve"> </w:t>
            </w:r>
            <w:r>
              <w:rPr>
                <w:rFonts w:cs="Times New Roman"/>
              </w:rPr>
              <w:fldChar w:fldCharType="begin"/>
            </w:r>
            <w:r>
              <w:rPr>
                <w:rFonts w:cs="Times New Roman"/>
              </w:rPr>
              <w:instrText xml:space="preserve"> QUOTE </w:instrText>
            </w:r>
            <w:r>
              <w:rPr>
                <w:rFonts w:cs="Times New Roman"/>
                <w:noProof/>
              </w:rPr>
              <w:drawing>
                <wp:inline distT="0" distB="0" distL="0" distR="0" wp14:anchorId="3C1D62DC" wp14:editId="4E665CB3">
                  <wp:extent cx="579120" cy="251460"/>
                  <wp:effectExtent l="0" t="0" r="0" b="0"/>
                  <wp:docPr id="7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9120" cy="251460"/>
                          </a:xfrm>
                          <a:prstGeom prst="rect">
                            <a:avLst/>
                          </a:prstGeom>
                          <a:noFill/>
                          <a:ln>
                            <a:noFill/>
                          </a:ln>
                        </pic:spPr>
                      </pic:pic>
                    </a:graphicData>
                  </a:graphic>
                </wp:inline>
              </w:drawing>
            </w:r>
            <w:r>
              <w:rPr>
                <w:rFonts w:cs="Times New Roman"/>
              </w:rPr>
              <w:instrText xml:space="preserve"> </w:instrText>
            </w:r>
            <w:r>
              <w:rPr>
                <w:rFonts w:cs="Times New Roman"/>
              </w:rPr>
              <w:fldChar w:fldCharType="end"/>
            </w:r>
            <w:r>
              <w:rPr>
                <w:rFonts w:cs="Times New Roman"/>
              </w:rPr>
              <w:t xml:space="preserve">où </w:t>
            </w:r>
            <w:r>
              <w:rPr>
                <w:rFonts w:cs="Times New Roman"/>
                <w:i/>
                <w:iCs/>
              </w:rPr>
              <w:t>n</w:t>
            </w:r>
            <w:r>
              <w:rPr>
                <w:rFonts w:cs="Times New Roman"/>
              </w:rPr>
              <w:t xml:space="preserve"> </w:t>
            </w:r>
            <w:r>
              <w:rPr>
                <w:rFonts w:cs="Times New Roman"/>
              </w:rPr>
              <w:sym w:font="Mathématiques" w:char="F03E"/>
            </w:r>
            <w:r>
              <w:rPr>
                <w:rFonts w:cs="Times New Roman"/>
              </w:rPr>
              <w:t xml:space="preserve"> 2.</w:t>
            </w:r>
          </w:p>
          <w:p w:rsidR="00BA2349" w:rsidRDefault="00BA2349" w:rsidP="00A023B6">
            <w:pPr>
              <w:rPr>
                <w:rFonts w:cs="Times New Roman"/>
              </w:rPr>
            </w:pPr>
            <w:r>
              <w:rPr>
                <w:rFonts w:cs="Times New Roman"/>
                <w:b/>
                <w:bCs/>
                <w:u w:val="single"/>
              </w:rPr>
              <w:t>Définition :</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7"/>
            </w:tblGrid>
            <w:tr w:rsidR="00BA2349" w:rsidTr="00A023B6">
              <w:tc>
                <w:tcPr>
                  <w:tcW w:w="9887" w:type="dxa"/>
                  <w:tcBorders>
                    <w:top w:val="single" w:sz="4" w:space="0" w:color="auto"/>
                    <w:left w:val="single" w:sz="4" w:space="0" w:color="auto"/>
                    <w:bottom w:val="single" w:sz="4" w:space="0" w:color="auto"/>
                    <w:right w:val="single" w:sz="4" w:space="0" w:color="auto"/>
                  </w:tcBorders>
                </w:tcPr>
                <w:p w:rsidR="00BA2349" w:rsidRDefault="00BA2349" w:rsidP="00BA2349">
                  <w:pPr>
                    <w:pStyle w:val="Paragraphedeliste"/>
                    <w:numPr>
                      <w:ilvl w:val="0"/>
                      <w:numId w:val="19"/>
                    </w:numPr>
                    <w:spacing w:after="0" w:line="240" w:lineRule="auto"/>
                    <w:ind w:left="714" w:hanging="357"/>
                    <w:contextualSpacing w:val="0"/>
                  </w:pPr>
                  <w:r>
                    <w:t xml:space="preserve">La T.F.D. d’une séquence de </w:t>
                  </w:r>
                  <w:r>
                    <w:rPr>
                      <w:i/>
                      <w:iCs/>
                    </w:rPr>
                    <w:t>n</w:t>
                  </w:r>
                  <w:r>
                    <w:t xml:space="preserve"> nombres complexes (</w:t>
                  </w:r>
                  <w:r>
                    <w:rPr>
                      <w:i/>
                      <w:iCs/>
                    </w:rPr>
                    <w:t>x</w:t>
                  </w:r>
                  <w:r>
                    <w:rPr>
                      <w:position w:val="-6"/>
                      <w:sz w:val="14"/>
                      <w:szCs w:val="14"/>
                    </w:rPr>
                    <w:t>0</w:t>
                  </w:r>
                  <w:r>
                    <w:t xml:space="preserve">, </w:t>
                  </w:r>
                  <w:r>
                    <w:rPr>
                      <w:i/>
                      <w:iCs/>
                    </w:rPr>
                    <w:t>x</w:t>
                  </w:r>
                  <w:r>
                    <w:rPr>
                      <w:position w:val="-6"/>
                      <w:sz w:val="14"/>
                      <w:szCs w:val="14"/>
                    </w:rPr>
                    <w:t>1</w:t>
                  </w:r>
                  <w:r>
                    <w:t xml:space="preserve">, …, </w:t>
                  </w:r>
                  <w:r>
                    <w:rPr>
                      <w:i/>
                      <w:iCs/>
                      <w:spacing w:val="20"/>
                    </w:rPr>
                    <w:t>x</w:t>
                  </w:r>
                  <w:r>
                    <w:rPr>
                      <w:i/>
                      <w:iCs/>
                      <w:spacing w:val="20"/>
                      <w:position w:val="-6"/>
                      <w:sz w:val="14"/>
                      <w:szCs w:val="14"/>
                    </w:rPr>
                    <w:t>n</w:t>
                  </w:r>
                  <w:r>
                    <w:rPr>
                      <w:rFonts w:ascii="Symbol" w:hAnsi="Symbol" w:cs="Symbol"/>
                      <w:spacing w:val="20"/>
                      <w:position w:val="-6"/>
                      <w:sz w:val="14"/>
                      <w:szCs w:val="14"/>
                    </w:rPr>
                    <w:t></w:t>
                  </w:r>
                  <w:r>
                    <w:rPr>
                      <w:position w:val="-6"/>
                      <w:sz w:val="14"/>
                      <w:szCs w:val="14"/>
                    </w:rPr>
                    <w:t>1</w:t>
                  </w:r>
                  <w:r>
                    <w:t xml:space="preserve">) est une séquence de </w:t>
                  </w:r>
                  <w:r>
                    <w:rPr>
                      <w:i/>
                      <w:iCs/>
                    </w:rPr>
                    <w:t>n</w:t>
                  </w:r>
                  <w:r>
                    <w:t xml:space="preserve"> nombres complexes (</w:t>
                  </w:r>
                  <w:r>
                    <w:rPr>
                      <w:i/>
                      <w:iCs/>
                    </w:rPr>
                    <w:t>X</w:t>
                  </w:r>
                  <w:r>
                    <w:rPr>
                      <w:position w:val="-6"/>
                      <w:sz w:val="14"/>
                      <w:szCs w:val="14"/>
                    </w:rPr>
                    <w:t>0</w:t>
                  </w:r>
                  <w:r>
                    <w:t xml:space="preserve">, </w:t>
                  </w:r>
                  <w:r>
                    <w:rPr>
                      <w:i/>
                      <w:iCs/>
                    </w:rPr>
                    <w:t>X</w:t>
                  </w:r>
                  <w:r>
                    <w:rPr>
                      <w:position w:val="-6"/>
                      <w:sz w:val="14"/>
                      <w:szCs w:val="14"/>
                    </w:rPr>
                    <w:t>1</w:t>
                  </w:r>
                  <w:r>
                    <w:t xml:space="preserve">, …, </w:t>
                  </w:r>
                  <w:r>
                    <w:rPr>
                      <w:i/>
                      <w:iCs/>
                      <w:spacing w:val="20"/>
                    </w:rPr>
                    <w:t>X</w:t>
                  </w:r>
                  <w:r>
                    <w:rPr>
                      <w:i/>
                      <w:iCs/>
                      <w:spacing w:val="20"/>
                      <w:position w:val="-6"/>
                      <w:sz w:val="14"/>
                      <w:szCs w:val="14"/>
                    </w:rPr>
                    <w:t>n</w:t>
                  </w:r>
                  <w:r>
                    <w:rPr>
                      <w:rFonts w:ascii="Symbol" w:hAnsi="Symbol" w:cs="Symbol"/>
                      <w:spacing w:val="20"/>
                      <w:position w:val="-6"/>
                      <w:sz w:val="14"/>
                      <w:szCs w:val="14"/>
                    </w:rPr>
                    <w:t></w:t>
                  </w:r>
                  <w:r>
                    <w:rPr>
                      <w:position w:val="-6"/>
                      <w:sz w:val="14"/>
                      <w:szCs w:val="14"/>
                    </w:rPr>
                    <w:t>1</w:t>
                  </w:r>
                  <w:r>
                    <w:t>) vérifiant </w:t>
                  </w:r>
                  <w:r>
                    <w:br/>
                    <w:t xml:space="preserve">    </w:t>
                  </w:r>
                  <w:r>
                    <w:tab/>
                  </w:r>
                  <w:r>
                    <w:rPr>
                      <w:i/>
                      <w:iCs/>
                    </w:rPr>
                    <w:t>X</w:t>
                  </w:r>
                  <w:r>
                    <w:rPr>
                      <w:i/>
                      <w:iCs/>
                      <w:position w:val="-6"/>
                      <w:sz w:val="18"/>
                      <w:szCs w:val="18"/>
                    </w:rPr>
                    <w:t>l</w:t>
                  </w:r>
                  <w:r>
                    <w:t xml:space="preserve"> = </w:t>
                  </w:r>
                  <w:r>
                    <w:fldChar w:fldCharType="begin"/>
                  </w:r>
                  <w:r>
                    <w:instrText>EQ  </w:instrText>
                  </w:r>
                  <w:r>
                    <w:rPr>
                      <w:rFonts w:ascii="Symbol" w:hAnsi="Symbol" w:cs="Symbol"/>
                      <w:sz w:val="40"/>
                      <w:szCs w:val="40"/>
                    </w:rPr>
                    <w:instrText>S</w:instrText>
                  </w:r>
                  <w:r>
                    <w:instrText>\d\ba12()\s\up15(</w:instrText>
                  </w:r>
                  <w:r>
                    <w:rPr>
                      <w:i/>
                      <w:iCs/>
                      <w:sz w:val="16"/>
                      <w:szCs w:val="16"/>
                    </w:rPr>
                    <w:instrText xml:space="preserve">n </w:instrText>
                  </w:r>
                  <w:r>
                    <w:rPr>
                      <w:sz w:val="16"/>
                      <w:szCs w:val="16"/>
                    </w:rPr>
                    <w:instrText>– 1</w:instrText>
                  </w:r>
                  <w:r>
                    <w:instrText>)\d\ba18()\s\do7(</w:instrText>
                  </w:r>
                  <w:r>
                    <w:rPr>
                      <w:i/>
                      <w:iCs/>
                      <w:sz w:val="16"/>
                      <w:szCs w:val="16"/>
                    </w:rPr>
                    <w:instrText>k</w:instrText>
                  </w:r>
                  <w:r>
                    <w:rPr>
                      <w:sz w:val="16"/>
                      <w:szCs w:val="16"/>
                    </w:rPr>
                    <w:instrText xml:space="preserve"> = 0</w:instrText>
                  </w:r>
                  <w:r>
                    <w:instrText>)</w:instrText>
                  </w:r>
                  <w:r>
                    <w:fldChar w:fldCharType="end"/>
                  </w:r>
                  <w:r>
                    <w:t xml:space="preserve"> </w:t>
                  </w:r>
                  <w:r>
                    <w:rPr>
                      <w:i/>
                      <w:iCs/>
                    </w:rPr>
                    <w:t>x</w:t>
                  </w:r>
                  <w:r>
                    <w:rPr>
                      <w:i/>
                      <w:iCs/>
                      <w:position w:val="-6"/>
                      <w:sz w:val="14"/>
                      <w:szCs w:val="14"/>
                    </w:rPr>
                    <w:t>k</w:t>
                  </w:r>
                  <w:r>
                    <w:t xml:space="preserve"> </w:t>
                  </w:r>
                  <w:r>
                    <w:rPr>
                      <w:i/>
                      <w:iCs/>
                    </w:rPr>
                    <w:t>w</w:t>
                  </w:r>
                  <w:r>
                    <w:rPr>
                      <w:i/>
                      <w:iCs/>
                      <w:sz w:val="10"/>
                      <w:szCs w:val="10"/>
                    </w:rPr>
                    <w:t xml:space="preserve"> </w:t>
                  </w:r>
                  <w:r>
                    <w:rPr>
                      <w:position w:val="10"/>
                      <w:sz w:val="14"/>
                      <w:szCs w:val="14"/>
                    </w:rPr>
                    <w:t>–</w:t>
                  </w:r>
                  <w:r>
                    <w:rPr>
                      <w:i/>
                      <w:iCs/>
                      <w:position w:val="10"/>
                      <w:sz w:val="18"/>
                      <w:szCs w:val="18"/>
                    </w:rPr>
                    <w:t>kl</w:t>
                  </w:r>
                  <w:r>
                    <w:t xml:space="preserve">  </w:t>
                  </w:r>
                  <w:r>
                    <w:tab/>
                    <w:t xml:space="preserve">avec  0 </w:t>
                  </w:r>
                  <w:r>
                    <w:sym w:font="Mathématiques" w:char="F03C"/>
                  </w:r>
                  <w:r>
                    <w:t xml:space="preserve"> </w:t>
                  </w:r>
                  <w:r>
                    <w:rPr>
                      <w:i/>
                      <w:iCs/>
                    </w:rPr>
                    <w:t>l</w:t>
                  </w:r>
                  <w:r>
                    <w:t xml:space="preserve"> </w:t>
                  </w:r>
                  <w:r>
                    <w:sym w:font="Mathématiques" w:char="F03C"/>
                  </w:r>
                  <w:r>
                    <w:t xml:space="preserve"> </w:t>
                  </w:r>
                  <w:r>
                    <w:rPr>
                      <w:i/>
                      <w:iCs/>
                    </w:rPr>
                    <w:t>n</w:t>
                  </w:r>
                  <w:r>
                    <w:t xml:space="preserve"> – 1.</w:t>
                  </w:r>
                </w:p>
                <w:p w:rsidR="00BA2349" w:rsidRDefault="00BA2349" w:rsidP="00BA2349">
                  <w:pPr>
                    <w:pStyle w:val="Paragraphedeliste"/>
                    <w:numPr>
                      <w:ilvl w:val="0"/>
                      <w:numId w:val="19"/>
                    </w:numPr>
                    <w:spacing w:after="0" w:line="240" w:lineRule="auto"/>
                    <w:ind w:left="714" w:hanging="357"/>
                    <w:contextualSpacing w:val="0"/>
                  </w:pPr>
                  <w:r>
                    <w:t xml:space="preserve">Si on note </w:t>
                  </w:r>
                  <w:r>
                    <w:rPr>
                      <w:i/>
                      <w:iCs/>
                    </w:rPr>
                    <w:t>x</w:t>
                  </w:r>
                  <w:r>
                    <w:t xml:space="preserve"> la matrice colonne </w:t>
                  </w:r>
                  <w:r>
                    <w:fldChar w:fldCharType="begin"/>
                  </w:r>
                  <w:r>
                    <w:instrText>EQ \b(\a\co1\HS8(</w:instrText>
                  </w:r>
                  <w:r>
                    <w:rPr>
                      <w:i/>
                      <w:iCs/>
                    </w:rPr>
                    <w:instrText>x</w:instrText>
                  </w:r>
                  <w:r>
                    <w:rPr>
                      <w:position w:val="-6"/>
                      <w:sz w:val="14"/>
                      <w:szCs w:val="14"/>
                    </w:rPr>
                    <w:instrText>0</w:instrText>
                  </w:r>
                  <w:r>
                    <w:instrText>;</w:instrText>
                  </w:r>
                  <w:r>
                    <w:rPr>
                      <w:i/>
                      <w:iCs/>
                    </w:rPr>
                    <w:instrText>x</w:instrText>
                  </w:r>
                  <w:r>
                    <w:rPr>
                      <w:position w:val="-6"/>
                      <w:sz w:val="14"/>
                      <w:szCs w:val="14"/>
                    </w:rPr>
                    <w:instrText>1</w:instrText>
                  </w:r>
                  <w:r>
                    <w:instrText>;.;.;</w:instrText>
                  </w:r>
                  <w:r>
                    <w:rPr>
                      <w:i/>
                      <w:iCs/>
                    </w:rPr>
                    <w:instrText>x</w:instrText>
                  </w:r>
                  <w:r>
                    <w:rPr>
                      <w:i/>
                      <w:iCs/>
                      <w:position w:val="-6"/>
                      <w:sz w:val="14"/>
                      <w:szCs w:val="14"/>
                    </w:rPr>
                    <w:instrText>n</w:instrText>
                  </w:r>
                  <w:r>
                    <w:instrText>))</w:instrText>
                  </w:r>
                  <w:r>
                    <w:fldChar w:fldCharType="end"/>
                  </w:r>
                  <w:r>
                    <w:t xml:space="preserve"> et X la matrice colonne </w:t>
                  </w:r>
                  <w:r>
                    <w:fldChar w:fldCharType="begin"/>
                  </w:r>
                  <w:r>
                    <w:instrText>EQ \b(\a\co1\HS8(</w:instrText>
                  </w:r>
                  <w:r>
                    <w:rPr>
                      <w:i/>
                      <w:iCs/>
                    </w:rPr>
                    <w:instrText>X</w:instrText>
                  </w:r>
                  <w:r>
                    <w:rPr>
                      <w:position w:val="-6"/>
                      <w:sz w:val="14"/>
                      <w:szCs w:val="14"/>
                    </w:rPr>
                    <w:instrText>0</w:instrText>
                  </w:r>
                  <w:r>
                    <w:instrText>;</w:instrText>
                  </w:r>
                  <w:r>
                    <w:rPr>
                      <w:i/>
                      <w:iCs/>
                    </w:rPr>
                    <w:instrText>X</w:instrText>
                  </w:r>
                  <w:r>
                    <w:rPr>
                      <w:position w:val="-6"/>
                      <w:sz w:val="14"/>
                      <w:szCs w:val="14"/>
                    </w:rPr>
                    <w:instrText>1</w:instrText>
                  </w:r>
                  <w:r>
                    <w:instrText>;.;.;</w:instrText>
                  </w:r>
                  <w:r>
                    <w:rPr>
                      <w:i/>
                      <w:iCs/>
                    </w:rPr>
                    <w:instrText>X</w:instrText>
                  </w:r>
                  <w:r>
                    <w:rPr>
                      <w:i/>
                      <w:iCs/>
                      <w:position w:val="-6"/>
                      <w:sz w:val="14"/>
                      <w:szCs w:val="14"/>
                    </w:rPr>
                    <w:instrText>n</w:instrText>
                  </w:r>
                  <w:r>
                    <w:instrText>))</w:instrText>
                  </w:r>
                  <w:r>
                    <w:fldChar w:fldCharType="end"/>
                  </w:r>
                  <w:r>
                    <w:t>, cette relation se traduit par l’égalité matricielle X = M</w:t>
                  </w:r>
                  <w:r>
                    <w:rPr>
                      <w:i/>
                      <w:iCs/>
                    </w:rPr>
                    <w:t>x</w:t>
                  </w:r>
                  <w:r>
                    <w:t xml:space="preserve">  où M, la matrice TFD est égale à : </w:t>
                  </w:r>
                </w:p>
                <w:p w:rsidR="00BA2349" w:rsidRDefault="00BA2349" w:rsidP="00A023B6">
                  <w:pPr>
                    <w:pStyle w:val="Paragraphedeliste"/>
                    <w:ind w:left="714"/>
                    <w:jc w:val="center"/>
                  </w:pPr>
                  <w:r>
                    <w:rPr>
                      <w:noProof/>
                    </w:rPr>
                    <w:drawing>
                      <wp:inline distT="0" distB="0" distL="0" distR="0" wp14:anchorId="47FF2382" wp14:editId="2201FBF5">
                        <wp:extent cx="1295400" cy="480060"/>
                        <wp:effectExtent l="0" t="0" r="0" b="0"/>
                        <wp:docPr id="7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7"/>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95400" cy="480060"/>
                                </a:xfrm>
                                <a:prstGeom prst="rect">
                                  <a:avLst/>
                                </a:prstGeom>
                                <a:noFill/>
                                <a:ln>
                                  <a:noFill/>
                                </a:ln>
                              </pic:spPr>
                            </pic:pic>
                          </a:graphicData>
                        </a:graphic>
                      </wp:inline>
                    </w:drawing>
                  </w:r>
                  <w:r>
                    <w:br/>
                  </w:r>
                </w:p>
              </w:tc>
            </w:tr>
          </w:tbl>
          <w:p w:rsidR="00BA2349" w:rsidRDefault="00BA2349" w:rsidP="00A023B6">
            <w:pPr>
              <w:rPr>
                <w:rFonts w:cs="Times New Roman"/>
              </w:rPr>
            </w:pPr>
            <w:r>
              <w:rPr>
                <w:rFonts w:cs="Times New Roman"/>
              </w:rPr>
              <w:t xml:space="preserve">     </w:t>
            </w:r>
          </w:p>
        </w:tc>
      </w:tr>
    </w:tbl>
    <w:p w:rsidR="00BA2349" w:rsidRDefault="00BA2349" w:rsidP="00BA2349">
      <w:pPr>
        <w:rPr>
          <w:rFonts w:cs="Times New Roman"/>
        </w:rPr>
      </w:pPr>
      <w:r>
        <w:rPr>
          <w:rFonts w:cs="Times New Roman"/>
        </w:rPr>
        <w:t xml:space="preserve">On s’intéresse au signal de période T=  </w:t>
      </w:r>
      <w:r>
        <w:rPr>
          <w:rFonts w:cs="Times New Roman"/>
        </w:rPr>
        <w:fldChar w:fldCharType="begin"/>
      </w:r>
      <w:r>
        <w:rPr>
          <w:rFonts w:cs="Times New Roman"/>
        </w:rPr>
        <w:instrText xml:space="preserve"> EQ \s\do1(\f(1;25 ))</w:instrText>
      </w:r>
      <w:r>
        <w:rPr>
          <w:rFonts w:cs="Times New Roman"/>
        </w:rPr>
        <w:fldChar w:fldCharType="end"/>
      </w:r>
      <w:r>
        <w:rPr>
          <w:rFonts w:cs="Times New Roman"/>
        </w:rPr>
        <w:t xml:space="preserve"> secondes   défini par  </w:t>
      </w:r>
    </w:p>
    <w:p w:rsidR="00BA2349" w:rsidRDefault="00BA2349" w:rsidP="00BA2349">
      <w:pPr>
        <w:ind w:left="708" w:firstLine="708"/>
        <w:rPr>
          <w:rFonts w:cs="Times New Roman"/>
        </w:rPr>
      </w:pPr>
      <w:r>
        <w:rPr>
          <w:rFonts w:cs="Times New Roman"/>
        </w:rPr>
        <w:t>s(t)=π/2 -50 πt si t appartient à [0;0.02]</w:t>
      </w:r>
    </w:p>
    <w:p w:rsidR="00BA2349" w:rsidRDefault="00BA2349" w:rsidP="00BA2349">
      <w:pPr>
        <w:ind w:left="708" w:firstLine="708"/>
        <w:rPr>
          <w:rFonts w:cs="Times New Roman"/>
        </w:rPr>
      </w:pPr>
      <w:r>
        <w:rPr>
          <w:rFonts w:cs="Times New Roman"/>
        </w:rPr>
        <w:t>s(t)=</w:t>
      </w:r>
      <w:r w:rsidRPr="00370695">
        <w:rPr>
          <w:rFonts w:cs="Times New Roman"/>
        </w:rPr>
        <w:t xml:space="preserve"> </w:t>
      </w:r>
      <w:r>
        <w:rPr>
          <w:rFonts w:cs="Times New Roman"/>
        </w:rPr>
        <w:t>π/2+50</w:t>
      </w:r>
      <w:r w:rsidRPr="00370695">
        <w:rPr>
          <w:rFonts w:cs="Times New Roman"/>
        </w:rPr>
        <w:t xml:space="preserve"> </w:t>
      </w:r>
      <w:r>
        <w:rPr>
          <w:rFonts w:cs="Times New Roman"/>
        </w:rPr>
        <w:t>πt si t appartient à ]002;0.04]. Ce signal est représenté sur [0;0.1] sur la figure ci-dessous.</w:t>
      </w:r>
    </w:p>
    <w:p w:rsidR="00BA2349" w:rsidRDefault="00BA2349" w:rsidP="00BA2349">
      <w:pPr>
        <w:rPr>
          <w:rFonts w:cs="Times New Roman"/>
        </w:rPr>
      </w:pPr>
    </w:p>
    <w:p w:rsidR="00BA2349" w:rsidRDefault="00BA2349" w:rsidP="00BA2349">
      <w:pPr>
        <w:rPr>
          <w:rFonts w:cs="Times New Roman"/>
        </w:rPr>
      </w:pPr>
      <w:r>
        <w:rPr>
          <w:rFonts w:cs="Times New Roman"/>
          <w:noProof/>
        </w:rPr>
        <w:drawing>
          <wp:inline distT="0" distB="0" distL="0" distR="0" wp14:anchorId="412BB5A7" wp14:editId="44E4A4BB">
            <wp:extent cx="3802380" cy="21945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r="15967" b="14793"/>
                    <a:stretch>
                      <a:fillRect/>
                    </a:stretch>
                  </pic:blipFill>
                  <pic:spPr bwMode="auto">
                    <a:xfrm>
                      <a:off x="0" y="0"/>
                      <a:ext cx="3802380" cy="2194560"/>
                    </a:xfrm>
                    <a:prstGeom prst="rect">
                      <a:avLst/>
                    </a:prstGeom>
                    <a:noFill/>
                    <a:ln>
                      <a:noFill/>
                    </a:ln>
                  </pic:spPr>
                </pic:pic>
              </a:graphicData>
            </a:graphic>
          </wp:inline>
        </w:drawing>
      </w:r>
    </w:p>
    <w:p w:rsidR="00BA2349" w:rsidRDefault="00BA2349" w:rsidP="00BA2349">
      <w:pPr>
        <w:numPr>
          <w:ilvl w:val="0"/>
          <w:numId w:val="17"/>
        </w:numPr>
        <w:spacing w:after="0" w:line="240" w:lineRule="auto"/>
        <w:rPr>
          <w:rFonts w:cs="Times New Roman"/>
        </w:rPr>
      </w:pPr>
      <w:r>
        <w:rPr>
          <w:rFonts w:cs="Times New Roman"/>
        </w:rPr>
        <w:t>Pour t positif, on échantillonne le signal s tous les T</w:t>
      </w:r>
      <w:r>
        <w:rPr>
          <w:rFonts w:cs="Times New Roman"/>
          <w:vertAlign w:val="subscript"/>
        </w:rPr>
        <w:t>e</w:t>
      </w:r>
      <w:r>
        <w:rPr>
          <w:rFonts w:cs="Times New Roman"/>
        </w:rPr>
        <w:t xml:space="preserve">= </w:t>
      </w:r>
      <w:r>
        <w:rPr>
          <w:rFonts w:cs="Times New Roman"/>
        </w:rPr>
        <w:fldChar w:fldCharType="begin"/>
      </w:r>
      <w:r>
        <w:rPr>
          <w:rFonts w:cs="Times New Roman"/>
        </w:rPr>
        <w:instrText xml:space="preserve"> EQ \s\do1(\f(1;100))</w:instrText>
      </w:r>
      <w:r>
        <w:rPr>
          <w:rFonts w:cs="Times New Roman"/>
        </w:rPr>
        <w:fldChar w:fldCharType="end"/>
      </w:r>
      <w:r>
        <w:rPr>
          <w:rFonts w:cs="Times New Roman"/>
        </w:rPr>
        <w:t xml:space="preserve"> secondes</w:t>
      </w:r>
    </w:p>
    <w:p w:rsidR="00BA2349" w:rsidRDefault="00BA2349" w:rsidP="00490376">
      <w:pPr>
        <w:numPr>
          <w:ilvl w:val="1"/>
          <w:numId w:val="17"/>
        </w:numPr>
        <w:spacing w:after="0" w:line="240" w:lineRule="auto"/>
        <w:rPr>
          <w:rFonts w:cs="Times New Roman"/>
        </w:rPr>
      </w:pPr>
      <w:r>
        <w:rPr>
          <w:rFonts w:cs="Times New Roman"/>
        </w:rPr>
        <w:t>Quelle est la fréquence d’échantillonnage F</w:t>
      </w:r>
      <w:r>
        <w:rPr>
          <w:rFonts w:cs="Times New Roman"/>
          <w:vertAlign w:val="subscript"/>
        </w:rPr>
        <w:t>e</w:t>
      </w:r>
      <w:r>
        <w:rPr>
          <w:rFonts w:cs="Times New Roman"/>
        </w:rPr>
        <w:t xml:space="preserve"> ?</w:t>
      </w:r>
      <w:r>
        <w:rPr>
          <w:rFonts w:cs="Times New Roman"/>
        </w:rPr>
        <w:br/>
      </w:r>
      <w:r>
        <w:rPr>
          <w:rFonts w:cs="Times New Roman"/>
        </w:rPr>
        <w:br/>
      </w:r>
    </w:p>
    <w:p w:rsidR="00BA2349" w:rsidRDefault="00BA2349" w:rsidP="00BA2349">
      <w:pPr>
        <w:numPr>
          <w:ilvl w:val="1"/>
          <w:numId w:val="17"/>
        </w:numPr>
        <w:spacing w:after="0" w:line="240" w:lineRule="auto"/>
        <w:rPr>
          <w:rFonts w:cs="Times New Roman"/>
        </w:rPr>
      </w:pPr>
      <w:r>
        <w:rPr>
          <w:rFonts w:cs="Times New Roman"/>
        </w:rPr>
        <w:lastRenderedPageBreak/>
        <w:t>Compléter le tableau suivant avec les valeurs des échantillons x</w:t>
      </w:r>
      <w:r>
        <w:rPr>
          <w:rFonts w:cs="Times New Roman"/>
          <w:vertAlign w:val="subscript"/>
        </w:rPr>
        <w:t>k</w:t>
      </w:r>
      <w:r>
        <w:rPr>
          <w:rFonts w:cs="Times New Roman"/>
        </w:rPr>
        <w:t xml:space="preserve"> = s(k </w:t>
      </w:r>
      <w:r>
        <w:rPr>
          <w:rFonts w:cs="Times New Roman"/>
        </w:rPr>
        <w:fldChar w:fldCharType="begin"/>
      </w:r>
      <w:r>
        <w:rPr>
          <w:rFonts w:cs="Times New Roman"/>
        </w:rPr>
        <w:instrText xml:space="preserve"> EQ \s\do1(\f(T;4))</w:instrText>
      </w:r>
      <w:r>
        <w:rPr>
          <w:rFonts w:cs="Times New Roman"/>
        </w:rPr>
        <w:fldChar w:fldCharType="end"/>
      </w:r>
      <w:r>
        <w:rPr>
          <w:rFonts w:cs="Times New Roman"/>
        </w:rPr>
        <w:t xml:space="preserve">) </w:t>
      </w: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8"/>
        <w:gridCol w:w="1978"/>
        <w:gridCol w:w="1978"/>
        <w:gridCol w:w="1979"/>
        <w:gridCol w:w="1979"/>
      </w:tblGrid>
      <w:tr w:rsidR="00BA2349" w:rsidTr="00A023B6">
        <w:tc>
          <w:tcPr>
            <w:tcW w:w="1978" w:type="dxa"/>
          </w:tcPr>
          <w:p w:rsidR="00BA2349" w:rsidRDefault="00BA2349" w:rsidP="00A023B6">
            <w:pPr>
              <w:jc w:val="center"/>
              <w:rPr>
                <w:rFonts w:cs="Times New Roman"/>
                <w:lang w:val="nl-NL"/>
              </w:rPr>
            </w:pPr>
            <w:r>
              <w:rPr>
                <w:rFonts w:cs="Times New Roman"/>
                <w:lang w:val="nl-NL"/>
              </w:rPr>
              <w:t>k</w:t>
            </w:r>
          </w:p>
        </w:tc>
        <w:tc>
          <w:tcPr>
            <w:tcW w:w="1978" w:type="dxa"/>
          </w:tcPr>
          <w:p w:rsidR="00BA2349" w:rsidRDefault="00BA2349" w:rsidP="00A023B6">
            <w:pPr>
              <w:jc w:val="center"/>
              <w:rPr>
                <w:rFonts w:cs="Times New Roman"/>
                <w:lang w:val="nl-NL"/>
              </w:rPr>
            </w:pPr>
            <w:r>
              <w:rPr>
                <w:rFonts w:cs="Times New Roman"/>
                <w:lang w:val="nl-NL"/>
              </w:rPr>
              <w:t>0</w:t>
            </w:r>
          </w:p>
        </w:tc>
        <w:tc>
          <w:tcPr>
            <w:tcW w:w="1978" w:type="dxa"/>
          </w:tcPr>
          <w:p w:rsidR="00BA2349" w:rsidRDefault="00BA2349" w:rsidP="00A023B6">
            <w:pPr>
              <w:jc w:val="center"/>
              <w:rPr>
                <w:rFonts w:cs="Times New Roman"/>
                <w:lang w:val="nl-NL"/>
              </w:rPr>
            </w:pPr>
            <w:r>
              <w:rPr>
                <w:rFonts w:cs="Times New Roman"/>
                <w:lang w:val="nl-NL"/>
              </w:rPr>
              <w:t>1</w:t>
            </w:r>
          </w:p>
        </w:tc>
        <w:tc>
          <w:tcPr>
            <w:tcW w:w="1979" w:type="dxa"/>
          </w:tcPr>
          <w:p w:rsidR="00BA2349" w:rsidRDefault="00BA2349" w:rsidP="00A023B6">
            <w:pPr>
              <w:jc w:val="center"/>
              <w:rPr>
                <w:rFonts w:cs="Times New Roman"/>
                <w:lang w:val="nl-NL"/>
              </w:rPr>
            </w:pPr>
            <w:r>
              <w:rPr>
                <w:rFonts w:cs="Times New Roman"/>
                <w:lang w:val="nl-NL"/>
              </w:rPr>
              <w:t>2</w:t>
            </w:r>
          </w:p>
        </w:tc>
        <w:tc>
          <w:tcPr>
            <w:tcW w:w="1979" w:type="dxa"/>
          </w:tcPr>
          <w:p w:rsidR="00BA2349" w:rsidRDefault="00BA2349" w:rsidP="00A023B6">
            <w:pPr>
              <w:jc w:val="center"/>
              <w:rPr>
                <w:rFonts w:cs="Times New Roman"/>
                <w:lang w:val="nl-NL"/>
              </w:rPr>
            </w:pPr>
            <w:r>
              <w:rPr>
                <w:rFonts w:cs="Times New Roman"/>
                <w:lang w:val="nl-NL"/>
              </w:rPr>
              <w:t>3</w:t>
            </w:r>
          </w:p>
        </w:tc>
      </w:tr>
      <w:tr w:rsidR="00BA2349" w:rsidTr="00A023B6">
        <w:tc>
          <w:tcPr>
            <w:tcW w:w="1978" w:type="dxa"/>
          </w:tcPr>
          <w:p w:rsidR="00BA2349" w:rsidRDefault="00BA2349" w:rsidP="00A023B6">
            <w:pPr>
              <w:jc w:val="center"/>
              <w:rPr>
                <w:rFonts w:cs="Times New Roman"/>
                <w:lang w:val="nl-NL"/>
              </w:rPr>
            </w:pPr>
            <w:r>
              <w:rPr>
                <w:rFonts w:cs="Times New Roman"/>
                <w:lang w:val="nl-NL"/>
              </w:rPr>
              <w:t xml:space="preserve">k </w:t>
            </w:r>
            <w:r>
              <w:rPr>
                <w:rFonts w:cs="Times New Roman"/>
                <w:lang w:val="nl-NL"/>
              </w:rPr>
              <w:fldChar w:fldCharType="begin"/>
            </w:r>
            <w:r>
              <w:rPr>
                <w:rFonts w:cs="Times New Roman"/>
                <w:lang w:val="nl-NL"/>
              </w:rPr>
              <w:instrText xml:space="preserve"> EQ \s\do1(\f(T;4))</w:instrText>
            </w:r>
            <w:r>
              <w:rPr>
                <w:rFonts w:cs="Times New Roman"/>
                <w:lang w:val="nl-NL"/>
              </w:rPr>
              <w:fldChar w:fldCharType="end"/>
            </w:r>
          </w:p>
        </w:tc>
        <w:tc>
          <w:tcPr>
            <w:tcW w:w="1978" w:type="dxa"/>
          </w:tcPr>
          <w:p w:rsidR="00BA2349" w:rsidRDefault="00BA2349" w:rsidP="00A023B6">
            <w:pPr>
              <w:jc w:val="center"/>
              <w:rPr>
                <w:rFonts w:cs="Times New Roman"/>
                <w:lang w:val="nl-NL"/>
              </w:rPr>
            </w:pPr>
          </w:p>
        </w:tc>
        <w:tc>
          <w:tcPr>
            <w:tcW w:w="1978" w:type="dxa"/>
          </w:tcPr>
          <w:p w:rsidR="00BA2349" w:rsidRDefault="00BA2349" w:rsidP="00A023B6">
            <w:pPr>
              <w:jc w:val="center"/>
              <w:rPr>
                <w:rFonts w:cs="Times New Roman"/>
                <w:lang w:val="nl-NL"/>
              </w:rPr>
            </w:pPr>
          </w:p>
        </w:tc>
        <w:tc>
          <w:tcPr>
            <w:tcW w:w="1979" w:type="dxa"/>
          </w:tcPr>
          <w:p w:rsidR="00BA2349" w:rsidRDefault="00BA2349" w:rsidP="00A023B6">
            <w:pPr>
              <w:jc w:val="center"/>
              <w:rPr>
                <w:rFonts w:cs="Times New Roman"/>
                <w:lang w:val="nl-NL"/>
              </w:rPr>
            </w:pPr>
          </w:p>
        </w:tc>
        <w:tc>
          <w:tcPr>
            <w:tcW w:w="1979" w:type="dxa"/>
          </w:tcPr>
          <w:p w:rsidR="00BA2349" w:rsidRDefault="00BA2349" w:rsidP="00A023B6">
            <w:pPr>
              <w:jc w:val="center"/>
              <w:rPr>
                <w:rFonts w:cs="Times New Roman"/>
                <w:lang w:val="nl-NL"/>
              </w:rPr>
            </w:pPr>
          </w:p>
        </w:tc>
      </w:tr>
      <w:tr w:rsidR="00BA2349" w:rsidTr="00A023B6">
        <w:tc>
          <w:tcPr>
            <w:tcW w:w="1978" w:type="dxa"/>
          </w:tcPr>
          <w:p w:rsidR="00BA2349" w:rsidRDefault="00BA2349" w:rsidP="00A023B6">
            <w:pPr>
              <w:jc w:val="center"/>
              <w:rPr>
                <w:rFonts w:cs="Times New Roman"/>
                <w:lang w:val="nl-NL"/>
              </w:rPr>
            </w:pPr>
            <w:r>
              <w:rPr>
                <w:rFonts w:cs="Times New Roman"/>
                <w:lang w:val="nl-NL"/>
              </w:rPr>
              <w:t xml:space="preserve">s(k </w:t>
            </w:r>
            <w:r>
              <w:rPr>
                <w:rFonts w:cs="Times New Roman"/>
                <w:lang w:val="nl-NL"/>
              </w:rPr>
              <w:fldChar w:fldCharType="begin"/>
            </w:r>
            <w:r>
              <w:rPr>
                <w:rFonts w:cs="Times New Roman"/>
                <w:lang w:val="nl-NL"/>
              </w:rPr>
              <w:instrText xml:space="preserve"> EQ \s\do1(\f(T;4))</w:instrText>
            </w:r>
            <w:r>
              <w:rPr>
                <w:rFonts w:cs="Times New Roman"/>
                <w:lang w:val="nl-NL"/>
              </w:rPr>
              <w:fldChar w:fldCharType="end"/>
            </w:r>
            <w:r>
              <w:rPr>
                <w:rFonts w:cs="Times New Roman"/>
                <w:lang w:val="nl-NL"/>
              </w:rPr>
              <w:t>) noté x</w:t>
            </w:r>
            <w:r>
              <w:rPr>
                <w:rFonts w:cs="Times New Roman"/>
                <w:vertAlign w:val="subscript"/>
                <w:lang w:val="nl-NL"/>
              </w:rPr>
              <w:t>k</w:t>
            </w:r>
          </w:p>
        </w:tc>
        <w:tc>
          <w:tcPr>
            <w:tcW w:w="1978" w:type="dxa"/>
          </w:tcPr>
          <w:p w:rsidR="00BA2349" w:rsidRDefault="00BA2349" w:rsidP="00A023B6">
            <w:pPr>
              <w:jc w:val="center"/>
              <w:rPr>
                <w:rFonts w:cs="Times New Roman"/>
                <w:lang w:val="nl-NL"/>
              </w:rPr>
            </w:pPr>
          </w:p>
        </w:tc>
        <w:tc>
          <w:tcPr>
            <w:tcW w:w="1978" w:type="dxa"/>
          </w:tcPr>
          <w:p w:rsidR="00BA2349" w:rsidRDefault="00BA2349" w:rsidP="00A023B6">
            <w:pPr>
              <w:jc w:val="center"/>
              <w:rPr>
                <w:rFonts w:cs="Times New Roman"/>
                <w:lang w:val="nl-NL"/>
              </w:rPr>
            </w:pPr>
          </w:p>
        </w:tc>
        <w:tc>
          <w:tcPr>
            <w:tcW w:w="1979" w:type="dxa"/>
          </w:tcPr>
          <w:p w:rsidR="00BA2349" w:rsidRDefault="00BA2349" w:rsidP="00A023B6">
            <w:pPr>
              <w:jc w:val="center"/>
              <w:rPr>
                <w:rFonts w:cs="Times New Roman"/>
                <w:lang w:val="nl-NL"/>
              </w:rPr>
            </w:pPr>
          </w:p>
        </w:tc>
        <w:tc>
          <w:tcPr>
            <w:tcW w:w="1979" w:type="dxa"/>
          </w:tcPr>
          <w:p w:rsidR="00BA2349" w:rsidRDefault="00BA2349" w:rsidP="00A023B6">
            <w:pPr>
              <w:jc w:val="center"/>
              <w:rPr>
                <w:rFonts w:cs="Times New Roman"/>
                <w:lang w:val="nl-NL"/>
              </w:rPr>
            </w:pPr>
          </w:p>
        </w:tc>
      </w:tr>
    </w:tbl>
    <w:p w:rsidR="00BA2349" w:rsidRPr="00E70F58" w:rsidRDefault="00BA2349" w:rsidP="00BA2349">
      <w:pPr>
        <w:pStyle w:val="Paragraphedeliste"/>
        <w:numPr>
          <w:ilvl w:val="1"/>
          <w:numId w:val="17"/>
        </w:numPr>
        <w:spacing w:after="0" w:line="240" w:lineRule="auto"/>
        <w:contextualSpacing w:val="0"/>
        <w:rPr>
          <w:lang w:val="nl-NL"/>
        </w:rPr>
      </w:pPr>
      <w:r>
        <w:t xml:space="preserve">On note : </w:t>
      </w:r>
      <w:r>
        <w:rPr>
          <w:i/>
          <w:iCs/>
        </w:rPr>
        <w:t>w</w:t>
      </w:r>
      <w:r>
        <w:t xml:space="preserve"> = </w:t>
      </w:r>
      <w:r>
        <w:fldChar w:fldCharType="begin"/>
      </w:r>
      <w:r>
        <w:instrText>EQ e</w:instrText>
      </w:r>
      <w:r>
        <w:rPr>
          <w:sz w:val="16"/>
          <w:szCs w:val="16"/>
        </w:rPr>
        <w:instrText>\s\up7(i )\o(\s\up10(</w:instrText>
      </w:r>
      <w:r>
        <w:rPr>
          <w:sz w:val="16"/>
          <w:szCs w:val="16"/>
          <w:u w:val="single"/>
        </w:rPr>
        <w:instrText>2</w:instrText>
      </w:r>
      <w:r>
        <w:rPr>
          <w:rFonts w:ascii="Symbol" w:hAnsi="Symbol" w:cs="Symbol"/>
          <w:sz w:val="16"/>
          <w:szCs w:val="16"/>
          <w:u w:val="single"/>
        </w:rPr>
        <w:instrText>p</w:instrText>
      </w:r>
      <w:r>
        <w:rPr>
          <w:sz w:val="16"/>
          <w:szCs w:val="16"/>
        </w:rPr>
        <w:instrText>);\s\up3(</w:instrText>
      </w:r>
      <w:r>
        <w:rPr>
          <w:i/>
          <w:iCs/>
          <w:sz w:val="16"/>
          <w:szCs w:val="16"/>
        </w:rPr>
        <w:instrText>n</w:instrText>
      </w:r>
      <w:r>
        <w:rPr>
          <w:sz w:val="16"/>
          <w:szCs w:val="16"/>
        </w:rPr>
        <w:instrText>)</w:instrText>
      </w:r>
      <w:r>
        <w:instrText>)</w:instrText>
      </w:r>
      <w:r>
        <w:fldChar w:fldCharType="end"/>
      </w:r>
      <w:r>
        <w:t xml:space="preserve"> avec n=4. Écrire w  et w² sous forme algébrique.</w:t>
      </w:r>
    </w:p>
    <w:p w:rsidR="00BA2349" w:rsidRDefault="00BA2349" w:rsidP="00BA2349">
      <w:pPr>
        <w:pStyle w:val="Paragraphedeliste"/>
        <w:ind w:left="1440"/>
      </w:pPr>
    </w:p>
    <w:p w:rsidR="00BA2349" w:rsidRPr="00370695" w:rsidRDefault="00BA2349" w:rsidP="00BA2349">
      <w:pPr>
        <w:pStyle w:val="Paragraphedeliste"/>
        <w:numPr>
          <w:ilvl w:val="1"/>
          <w:numId w:val="17"/>
        </w:numPr>
        <w:spacing w:after="0" w:line="240" w:lineRule="auto"/>
        <w:contextualSpacing w:val="0"/>
      </w:pPr>
      <w:r>
        <w:t xml:space="preserve">Déterminer  la matrice de TFD pour n=4 </w:t>
      </w:r>
      <w:r>
        <w:br/>
        <w:t xml:space="preserve"> </w:t>
      </w:r>
      <w:r>
        <w:tab/>
      </w:r>
      <w:r>
        <w:tab/>
      </w:r>
      <w:r>
        <w:tab/>
      </w:r>
      <w:r>
        <w:fldChar w:fldCharType="begin"/>
      </w:r>
      <w:r>
        <w:instrText xml:space="preserve"> EQ \b(\a\ac\hs4\co1(… … … …;… … … …;… … … …;… … … …;))</w:instrText>
      </w:r>
      <w:r>
        <w:fldChar w:fldCharType="end"/>
      </w:r>
      <w:r>
        <w:t xml:space="preserve"> </w:t>
      </w:r>
    </w:p>
    <w:p w:rsidR="00BA2349" w:rsidRDefault="00BA2349" w:rsidP="00BA2349">
      <w:pPr>
        <w:pStyle w:val="Paragraphedeliste"/>
        <w:ind w:left="1440"/>
      </w:pPr>
    </w:p>
    <w:p w:rsidR="00BA2349" w:rsidRDefault="00BA2349" w:rsidP="00BA2349">
      <w:pPr>
        <w:pStyle w:val="Paragraphedeliste"/>
        <w:numPr>
          <w:ilvl w:val="1"/>
          <w:numId w:val="17"/>
        </w:numPr>
        <w:spacing w:after="0" w:line="240" w:lineRule="auto"/>
        <w:contextualSpacing w:val="0"/>
      </w:pPr>
      <w:r>
        <w:t>En déduire la transformée  (X</w:t>
      </w:r>
      <w:r>
        <w:rPr>
          <w:vertAlign w:val="subscript"/>
        </w:rPr>
        <w:t>0</w:t>
      </w:r>
      <w:r>
        <w:t>,X</w:t>
      </w:r>
      <w:r w:rsidRPr="00471441">
        <w:rPr>
          <w:vertAlign w:val="subscript"/>
        </w:rPr>
        <w:t>2</w:t>
      </w:r>
      <w:r>
        <w:t>, X</w:t>
      </w:r>
      <w:r w:rsidRPr="00471441">
        <w:rPr>
          <w:vertAlign w:val="subscript"/>
        </w:rPr>
        <w:t>3</w:t>
      </w:r>
      <w:r>
        <w:t>,X</w:t>
      </w:r>
      <w:r w:rsidRPr="00471441">
        <w:rPr>
          <w:vertAlign w:val="subscript"/>
        </w:rPr>
        <w:t>4</w:t>
      </w:r>
      <w:r>
        <w:t xml:space="preserve"> ) du signal numérisé constitué des 4 échantillons ( x</w:t>
      </w:r>
      <w:r w:rsidRPr="00471441">
        <w:rPr>
          <w:vertAlign w:val="subscript"/>
        </w:rPr>
        <w:t>0</w:t>
      </w:r>
      <w:r>
        <w:t>,x</w:t>
      </w:r>
      <w:r w:rsidRPr="00471441">
        <w:rPr>
          <w:vertAlign w:val="subscript"/>
        </w:rPr>
        <w:t>1</w:t>
      </w:r>
      <w:r>
        <w:t>,x</w:t>
      </w:r>
      <w:r w:rsidRPr="00471441">
        <w:rPr>
          <w:vertAlign w:val="subscript"/>
        </w:rPr>
        <w:t>2</w:t>
      </w:r>
      <w:r>
        <w:t>,x</w:t>
      </w:r>
      <w:r w:rsidRPr="00471441">
        <w:rPr>
          <w:vertAlign w:val="subscript"/>
        </w:rPr>
        <w:t>3</w:t>
      </w:r>
      <w:r>
        <w:t>)</w:t>
      </w:r>
    </w:p>
    <w:p w:rsidR="00BA2349" w:rsidRDefault="00BA2349" w:rsidP="00490376">
      <w:pPr>
        <w:pStyle w:val="Paragraphedeliste"/>
        <w:ind w:left="1080"/>
      </w:pPr>
      <w:r>
        <w:t>(Vous détaillerez  les calculs</w:t>
      </w: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pStyle w:val="Paragraphedeliste"/>
        <w:numPr>
          <w:ilvl w:val="0"/>
          <w:numId w:val="17"/>
        </w:numPr>
        <w:spacing w:after="0" w:line="240" w:lineRule="auto"/>
        <w:contextualSpacing w:val="0"/>
      </w:pPr>
      <w:r>
        <w:t>On décide d’échantillonner le signal à la période 0.0025 s pendant une durée de 0.1 seconde et  on utilise le programme suivant pour visualiser son spectre.</w:t>
      </w:r>
    </w:p>
    <w:p w:rsidR="00BA2349" w:rsidRDefault="00BA2349" w:rsidP="00BA2349">
      <w:pPr>
        <w:pStyle w:val="Paragraphedeliste"/>
        <w:ind w:left="360"/>
      </w:pP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de-DE"/>
        </w:rPr>
      </w:pPr>
      <w:r>
        <w:rPr>
          <w:lang w:val="de-DE"/>
        </w:rPr>
        <w:t>Fe=400;</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de-DE"/>
        </w:rPr>
      </w:pPr>
      <w:r>
        <w:rPr>
          <w:lang w:val="de-DE"/>
        </w:rPr>
        <w:t>t=(0 :1/Fe :0.1-1/Fe);</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de-DE"/>
        </w:rPr>
      </w:pPr>
      <w:r>
        <w:rPr>
          <w:lang w:val="de-DE"/>
        </w:rPr>
        <w:t>N=size(t);</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de-DE"/>
        </w:rPr>
      </w:pPr>
      <w:r>
        <w:rPr>
          <w:lang w:val="de-DE"/>
        </w:rPr>
        <w:t>u=sin</w:t>
      </w:r>
      <w:r w:rsidRPr="00E867B1">
        <w:t xml:space="preserve"> </w:t>
      </w:r>
      <w:r>
        <w:t>(%pi/2 -50*%pi*t</w:t>
      </w:r>
      <w:r>
        <w:rPr>
          <w:lang w:val="de-DE"/>
        </w:rPr>
        <w:t>);</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en-GB"/>
        </w:rPr>
      </w:pPr>
      <w:r>
        <w:rPr>
          <w:lang w:val="en-GB"/>
        </w:rPr>
        <w:t>s=asin(u);</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en-GB"/>
        </w:rPr>
      </w:pPr>
      <w:r>
        <w:rPr>
          <w:lang w:val="en-GB"/>
        </w:rPr>
        <w:t>TFs=fft(s);</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rPr>
          <w:lang w:val="en-GB"/>
        </w:rPr>
      </w:pPr>
      <w:r>
        <w:rPr>
          <w:lang w:val="en-GB"/>
        </w:rPr>
        <w:t>modTFs=abs(TFs);</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pPr>
      <w:r>
        <w:t>scf(1);clf(1);</w:t>
      </w:r>
    </w:p>
    <w:p w:rsidR="00BA2349" w:rsidRDefault="00BA2349" w:rsidP="00BA2349">
      <w:pPr>
        <w:pStyle w:val="Paragraphedeliste"/>
        <w:numPr>
          <w:ilvl w:val="2"/>
          <w:numId w:val="17"/>
        </w:numPr>
        <w:pBdr>
          <w:top w:val="single" w:sz="4" w:space="1" w:color="auto"/>
          <w:left w:val="single" w:sz="4" w:space="4" w:color="auto"/>
          <w:bottom w:val="single" w:sz="4" w:space="1" w:color="auto"/>
          <w:right w:val="single" w:sz="4" w:space="4" w:color="auto"/>
        </w:pBdr>
        <w:spacing w:after="0" w:line="240" w:lineRule="auto"/>
        <w:contextualSpacing w:val="0"/>
      </w:pPr>
      <w:r>
        <w:t>plot(modTFs);</w:t>
      </w:r>
    </w:p>
    <w:p w:rsidR="00BA2349" w:rsidRDefault="00BA2349" w:rsidP="00BA2349">
      <w:pPr>
        <w:pStyle w:val="Paragraphedeliste"/>
        <w:ind w:left="1080"/>
      </w:pPr>
    </w:p>
    <w:p w:rsidR="00BA2349" w:rsidRDefault="00BA2349" w:rsidP="00BA2349">
      <w:pPr>
        <w:pStyle w:val="Paragraphedeliste"/>
        <w:numPr>
          <w:ilvl w:val="0"/>
          <w:numId w:val="18"/>
        </w:numPr>
        <w:spacing w:after="0" w:line="240" w:lineRule="auto"/>
        <w:contextualSpacing w:val="0"/>
      </w:pPr>
      <w:r>
        <w:t>Quelle est la valeur de N,? Que représente ce nombre ?</w:t>
      </w:r>
    </w:p>
    <w:p w:rsidR="00BA2349" w:rsidRDefault="00BA2349" w:rsidP="00BA2349">
      <w:pPr>
        <w:pStyle w:val="Paragraphedeliste"/>
      </w:pPr>
    </w:p>
    <w:p w:rsidR="00490376" w:rsidRPr="00490376" w:rsidRDefault="00BA2349" w:rsidP="00490376">
      <w:pPr>
        <w:pStyle w:val="Paragraphedeliste"/>
        <w:numPr>
          <w:ilvl w:val="0"/>
          <w:numId w:val="18"/>
        </w:numPr>
        <w:spacing w:after="0" w:line="240" w:lineRule="auto"/>
        <w:contextualSpacing w:val="0"/>
        <w:rPr>
          <w:b/>
          <w:bCs/>
          <w:i/>
          <w:iCs/>
          <w:sz w:val="28"/>
          <w:szCs w:val="28"/>
        </w:rPr>
      </w:pPr>
      <w:r>
        <w:t>Apres avoir exécuté ce programme, quelle semble être la fréquence de la composante du signal ayant est la plus grande amplitude </w:t>
      </w:r>
    </w:p>
    <w:p w:rsidR="00490376" w:rsidRPr="00490376" w:rsidRDefault="00490376" w:rsidP="00490376">
      <w:pPr>
        <w:pStyle w:val="Paragraphedeliste"/>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490376" w:rsidRDefault="00490376" w:rsidP="00490376">
      <w:pPr>
        <w:spacing w:after="0" w:line="240" w:lineRule="auto"/>
        <w:rPr>
          <w:rFonts w:cs="Times New Roman"/>
          <w:b/>
          <w:sz w:val="28"/>
          <w:szCs w:val="28"/>
          <w:u w:val="single"/>
        </w:rPr>
      </w:pPr>
    </w:p>
    <w:p w:rsidR="00BA2349" w:rsidRPr="00490376" w:rsidRDefault="002A25E6" w:rsidP="00490376">
      <w:pPr>
        <w:spacing w:after="0" w:line="240" w:lineRule="auto"/>
        <w:rPr>
          <w:b/>
          <w:bCs/>
          <w:i/>
          <w:iCs/>
          <w:sz w:val="28"/>
          <w:szCs w:val="28"/>
        </w:rPr>
      </w:pPr>
      <w:r w:rsidRPr="00490376">
        <w:rPr>
          <w:rFonts w:cs="Times New Roman"/>
          <w:b/>
          <w:sz w:val="28"/>
          <w:szCs w:val="28"/>
          <w:u w:val="single"/>
        </w:rPr>
        <w:lastRenderedPageBreak/>
        <w:t>Exercice 2</w:t>
      </w:r>
    </w:p>
    <w:p w:rsidR="002A25E6" w:rsidRDefault="002A25E6" w:rsidP="00BA2349">
      <w:pPr>
        <w:pStyle w:val="Paragraphedeliste"/>
        <w:ind w:left="1080"/>
      </w:pPr>
    </w:p>
    <w:p w:rsidR="00BA2349" w:rsidRDefault="002A25E6" w:rsidP="002A25E6">
      <w:r w:rsidRPr="002A25E6">
        <w:rPr>
          <w:noProof/>
          <w:lang w:eastAsia="fr-FR"/>
        </w:rPr>
        <w:drawing>
          <wp:inline distT="0" distB="0" distL="0" distR="0">
            <wp:extent cx="6645910" cy="5750747"/>
            <wp:effectExtent l="0" t="0" r="2540" b="254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5750747"/>
                    </a:xfrm>
                    <a:prstGeom prst="rect">
                      <a:avLst/>
                    </a:prstGeom>
                    <a:noFill/>
                    <a:ln>
                      <a:noFill/>
                    </a:ln>
                  </pic:spPr>
                </pic:pic>
              </a:graphicData>
            </a:graphic>
          </wp:inline>
        </w:drawing>
      </w:r>
    </w:p>
    <w:p w:rsidR="002A25E6" w:rsidRDefault="002A25E6" w:rsidP="002A25E6">
      <w:pPr>
        <w:rPr>
          <w:b/>
          <w:bCs/>
          <w:i/>
          <w:iCs/>
          <w:sz w:val="28"/>
          <w:szCs w:val="28"/>
        </w:rPr>
      </w:pPr>
      <w:r>
        <w:rPr>
          <w:rFonts w:cs="Times New Roman"/>
          <w:b/>
          <w:sz w:val="28"/>
          <w:szCs w:val="28"/>
          <w:u w:val="single"/>
        </w:rPr>
        <w:t>Exercice 3 :   QCM</w:t>
      </w: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pStyle w:val="Paragraphedeliste"/>
        <w:ind w:left="1080"/>
      </w:pPr>
    </w:p>
    <w:p w:rsidR="00BA2349" w:rsidRDefault="00BA2349" w:rsidP="00BA2349">
      <w:pPr>
        <w:rPr>
          <w:rFonts w:cs="Times New Roman"/>
        </w:rPr>
      </w:pPr>
      <w:r>
        <w:rPr>
          <w:rFonts w:cs="Times New Roman"/>
        </w:rPr>
        <w:br w:type="page"/>
      </w:r>
    </w:p>
    <w:p w:rsidR="002A25E6" w:rsidRPr="005C67B8" w:rsidRDefault="002A25E6" w:rsidP="002A25E6">
      <w:pPr>
        <w:rPr>
          <w:b/>
          <w:sz w:val="32"/>
          <w:szCs w:val="32"/>
        </w:rPr>
      </w:pPr>
      <w:r>
        <w:rPr>
          <w:b/>
          <w:sz w:val="32"/>
          <w:szCs w:val="32"/>
        </w:rPr>
        <w:lastRenderedPageBreak/>
        <w:t>SUJET 6</w:t>
      </w:r>
    </w:p>
    <w:p w:rsidR="002A25E6" w:rsidRDefault="002A25E6" w:rsidP="002A25E6">
      <w:pPr>
        <w:rPr>
          <w:rFonts w:cs="Times New Roman"/>
          <w:b/>
          <w:sz w:val="28"/>
          <w:szCs w:val="28"/>
          <w:u w:val="single"/>
        </w:rPr>
      </w:pPr>
      <w:r>
        <w:rPr>
          <w:rFonts w:cs="Times New Roman"/>
          <w:b/>
          <w:sz w:val="28"/>
          <w:szCs w:val="28"/>
          <w:u w:val="single"/>
        </w:rPr>
        <w:t>Exercice 1</w:t>
      </w:r>
    </w:p>
    <w:p w:rsidR="00690A1D" w:rsidRPr="0009653F" w:rsidRDefault="00690A1D" w:rsidP="00690A1D"/>
    <w:tbl>
      <w:tblPr>
        <w:tblW w:w="0" w:type="auto"/>
        <w:tblLook w:val="04A0" w:firstRow="1" w:lastRow="0" w:firstColumn="1" w:lastColumn="0" w:noHBand="0" w:noVBand="1"/>
      </w:tblPr>
      <w:tblGrid>
        <w:gridCol w:w="8595"/>
        <w:gridCol w:w="1871"/>
      </w:tblGrid>
      <w:tr w:rsidR="00690A1D" w:rsidRPr="0009653F" w:rsidTr="00A023B6">
        <w:tc>
          <w:tcPr>
            <w:tcW w:w="9039" w:type="dxa"/>
          </w:tcPr>
          <w:p w:rsidR="00690A1D" w:rsidRPr="0009653F" w:rsidRDefault="00690A1D" w:rsidP="00A023B6">
            <w:r w:rsidRPr="0009653F">
              <w:t>Une entreprise fabriquant des planches de surf conçoit un nouveau modèle d’aileron. Cet aileron est composé de deux parties :</w:t>
            </w:r>
          </w:p>
          <w:p w:rsidR="00690A1D" w:rsidRPr="0009653F" w:rsidRDefault="00690A1D" w:rsidP="00690A1D">
            <w:pPr>
              <w:numPr>
                <w:ilvl w:val="0"/>
                <w:numId w:val="20"/>
              </w:numPr>
              <w:spacing w:after="0" w:line="240" w:lineRule="auto"/>
            </w:pPr>
            <w:r w:rsidRPr="0009653F">
              <w:t>la partie supérieure ou « boîtier » permettant de fixer l’aileron à la planche,</w:t>
            </w:r>
          </w:p>
          <w:p w:rsidR="00690A1D" w:rsidRPr="0009653F" w:rsidRDefault="00690A1D" w:rsidP="00690A1D">
            <w:pPr>
              <w:numPr>
                <w:ilvl w:val="0"/>
                <w:numId w:val="20"/>
              </w:numPr>
              <w:spacing w:after="0" w:line="240" w:lineRule="auto"/>
            </w:pPr>
            <w:r w:rsidRPr="0009653F">
              <w:t>la partie inférieure destinée à être immergée dans l’eau.</w:t>
            </w:r>
          </w:p>
          <w:p w:rsidR="00690A1D" w:rsidRPr="0009653F" w:rsidRDefault="00690A1D" w:rsidP="00A023B6"/>
        </w:tc>
        <w:tc>
          <w:tcPr>
            <w:tcW w:w="1873" w:type="dxa"/>
          </w:tcPr>
          <w:p w:rsidR="00690A1D" w:rsidRPr="0009653F" w:rsidRDefault="00690A1D" w:rsidP="00A023B6">
            <w:r w:rsidRPr="0009653F">
              <w:rPr>
                <w:noProof/>
                <w:lang w:eastAsia="fr-FR"/>
              </w:rPr>
              <w:drawing>
                <wp:inline distT="0" distB="0" distL="0" distR="0">
                  <wp:extent cx="1028700" cy="923925"/>
                  <wp:effectExtent l="0" t="0" r="0" b="952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28700" cy="923925"/>
                          </a:xfrm>
                          <a:prstGeom prst="rect">
                            <a:avLst/>
                          </a:prstGeom>
                          <a:noFill/>
                          <a:ln>
                            <a:noFill/>
                          </a:ln>
                        </pic:spPr>
                      </pic:pic>
                    </a:graphicData>
                  </a:graphic>
                </wp:inline>
              </w:drawing>
            </w:r>
          </w:p>
        </w:tc>
      </w:tr>
    </w:tbl>
    <w:p w:rsidR="00690A1D" w:rsidRPr="00502C8F" w:rsidRDefault="00690A1D" w:rsidP="00690A1D">
      <w:r>
        <w:t>Les deux parties de cet exercice peuvent être traitées de façon indépendante.</w:t>
      </w:r>
    </w:p>
    <w:p w:rsidR="00690A1D" w:rsidRPr="00502C8F" w:rsidRDefault="00690A1D" w:rsidP="00690A1D"/>
    <w:p w:rsidR="00690A1D" w:rsidRPr="0009653F" w:rsidRDefault="00690A1D" w:rsidP="00690A1D">
      <w:pPr>
        <w:rPr>
          <w:b/>
        </w:rPr>
      </w:pPr>
      <w:r w:rsidRPr="0009653F">
        <w:rPr>
          <w:b/>
        </w:rPr>
        <w:t>Partie A</w:t>
      </w:r>
    </w:p>
    <w:p w:rsidR="00690A1D" w:rsidRDefault="00690A1D" w:rsidP="00690A1D">
      <w:pPr>
        <w:jc w:val="center"/>
      </w:pPr>
      <w:r>
        <w:t>Dans toute cette partie, tous les résultats approchés seront arrondis à 10</w:t>
      </w:r>
      <w:r>
        <w:rPr>
          <w:rFonts w:ascii="Symbol" w:hAnsi="Symbol"/>
          <w:position w:val="10"/>
          <w:sz w:val="16"/>
        </w:rPr>
        <w:t></w:t>
      </w:r>
      <w:r>
        <w:rPr>
          <w:position w:val="10"/>
          <w:sz w:val="16"/>
        </w:rPr>
        <w:t>3</w:t>
      </w:r>
      <w:r>
        <w:t>.</w:t>
      </w:r>
    </w:p>
    <w:p w:rsidR="00690A1D" w:rsidRDefault="00690A1D" w:rsidP="00690A1D"/>
    <w:p w:rsidR="00690A1D" w:rsidRDefault="00690A1D" w:rsidP="00690A1D">
      <w:r>
        <w:t>La partie supérieure est fabriquée par deux machines différentes. Un contrôle de qualité permet de vérifier que les pièces fabriquées sont conforme à la norme en vigueur.</w:t>
      </w:r>
    </w:p>
    <w:p w:rsidR="00690A1D" w:rsidRDefault="00690A1D" w:rsidP="00690A1D">
      <w:r>
        <w:t xml:space="preserve">On suppose que la probabilité qu’une pièce prélevée au hasard dans la production d’une journée de la </w:t>
      </w:r>
      <w:r>
        <w:br/>
        <w:t xml:space="preserve">machine 1 soit conforme est </w:t>
      </w:r>
      <w:r>
        <w:rPr>
          <w:i/>
        </w:rPr>
        <w:t>p</w:t>
      </w:r>
      <w:r>
        <w:rPr>
          <w:position w:val="-6"/>
          <w:sz w:val="14"/>
        </w:rPr>
        <w:t>1</w:t>
      </w:r>
      <w:r>
        <w:t xml:space="preserve"> = 0,914 et que la probabilité qu’une pièce choisie au hasard dans la production d’une journée de la machine 2 soit conforme est </w:t>
      </w:r>
      <w:r>
        <w:rPr>
          <w:i/>
        </w:rPr>
        <w:t>p</w:t>
      </w:r>
      <w:r>
        <w:rPr>
          <w:position w:val="-6"/>
          <w:sz w:val="14"/>
        </w:rPr>
        <w:t>2</w:t>
      </w:r>
      <w:r>
        <w:t xml:space="preserve"> = 0,879.</w:t>
      </w:r>
    </w:p>
    <w:p w:rsidR="00690A1D" w:rsidRDefault="00690A1D" w:rsidP="00690A1D">
      <w:r>
        <w:t>La machine 1 fournit 60 % de la production totale de ces pièces et la machine 2 le reste de cette production.</w:t>
      </w:r>
    </w:p>
    <w:p w:rsidR="00690A1D" w:rsidRDefault="00690A1D" w:rsidP="00690A1D">
      <w:r>
        <w:t>On prélève au hasard une pièce parmi la production totale de l’entreprise de la journée.</w:t>
      </w:r>
    </w:p>
    <w:p w:rsidR="00690A1D" w:rsidRDefault="00690A1D" w:rsidP="00690A1D">
      <w:r>
        <w:t xml:space="preserve">Toutes les pièces ont la même probabilité d’être tirées. </w:t>
      </w:r>
    </w:p>
    <w:p w:rsidR="00690A1D" w:rsidRDefault="00690A1D" w:rsidP="00690A1D"/>
    <w:p w:rsidR="00690A1D" w:rsidRDefault="00690A1D" w:rsidP="00690A1D">
      <w:r>
        <w:t xml:space="preserve">On définit les événements suivants : </w:t>
      </w:r>
      <w:r>
        <w:tab/>
        <w:t>A : « la pièce provient de la machine 1 »</w:t>
      </w:r>
    </w:p>
    <w:p w:rsidR="00690A1D" w:rsidRDefault="00690A1D" w:rsidP="00690A1D">
      <w:r>
        <w:tab/>
      </w:r>
      <w:r>
        <w:tab/>
      </w:r>
      <w:r>
        <w:tab/>
      </w:r>
      <w:r>
        <w:tab/>
      </w:r>
      <w:r>
        <w:tab/>
        <w:t>B : « la pièce provient de la machine 2 »</w:t>
      </w:r>
    </w:p>
    <w:p w:rsidR="00690A1D" w:rsidRDefault="00690A1D" w:rsidP="00690A1D">
      <w:r>
        <w:tab/>
      </w:r>
      <w:r>
        <w:tab/>
      </w:r>
      <w:r>
        <w:tab/>
      </w:r>
      <w:r>
        <w:tab/>
      </w:r>
      <w:r>
        <w:tab/>
        <w:t>C : « la pièce est conforme ».</w:t>
      </w:r>
    </w:p>
    <w:p w:rsidR="00690A1D" w:rsidRDefault="00690A1D" w:rsidP="00690A1D"/>
    <w:p w:rsidR="00690A1D" w:rsidRDefault="00690A1D" w:rsidP="00690A1D">
      <w:pPr>
        <w:numPr>
          <w:ilvl w:val="0"/>
          <w:numId w:val="21"/>
        </w:numPr>
        <w:spacing w:after="0" w:line="240" w:lineRule="auto"/>
      </w:pPr>
      <w:r>
        <w:t>Construire un arbre de probabilité traduisant la situation décrite.</w:t>
      </w:r>
      <w:r>
        <w:br/>
      </w:r>
      <w:r>
        <w:br/>
        <w:t xml:space="preserve"> </w:t>
      </w:r>
      <w:r>
        <w:tab/>
      </w:r>
      <w:r>
        <w:tab/>
      </w:r>
      <w:r>
        <w:rPr>
          <w:noProof/>
          <w:lang w:eastAsia="fr-FR"/>
        </w:rPr>
        <w:drawing>
          <wp:inline distT="0" distB="0" distL="0" distR="0">
            <wp:extent cx="3152775" cy="2133600"/>
            <wp:effectExtent l="0" t="0" r="9525" b="0"/>
            <wp:docPr id="81" name="Image 81" descr="ar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arb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2775" cy="2133600"/>
                    </a:xfrm>
                    <a:prstGeom prst="rect">
                      <a:avLst/>
                    </a:prstGeom>
                    <a:noFill/>
                    <a:ln>
                      <a:noFill/>
                    </a:ln>
                  </pic:spPr>
                </pic:pic>
              </a:graphicData>
            </a:graphic>
          </wp:inline>
        </w:drawing>
      </w:r>
    </w:p>
    <w:p w:rsidR="00690A1D" w:rsidRDefault="00690A1D" w:rsidP="00490376">
      <w:pPr>
        <w:numPr>
          <w:ilvl w:val="0"/>
          <w:numId w:val="21"/>
        </w:numPr>
        <w:spacing w:after="0" w:line="240" w:lineRule="auto"/>
      </w:pPr>
      <w:r>
        <w:br w:type="page"/>
      </w:r>
      <w:r>
        <w:lastRenderedPageBreak/>
        <w:t>Montrer que p(C) = 0,9.</w:t>
      </w:r>
      <w:r>
        <w:br/>
      </w:r>
      <w:r>
        <w:br/>
      </w:r>
      <w:r>
        <w:br/>
      </w:r>
    </w:p>
    <w:p w:rsidR="00690A1D" w:rsidRDefault="00690A1D" w:rsidP="00490376">
      <w:pPr>
        <w:numPr>
          <w:ilvl w:val="0"/>
          <w:numId w:val="21"/>
        </w:numPr>
        <w:spacing w:after="0" w:line="240" w:lineRule="auto"/>
      </w:pPr>
      <w:r>
        <w:t>Sachant que la pièce prélevée n’est pas conforme, calculer la probabilité qu’elle provienne de la machine 1.</w:t>
      </w:r>
      <w:r>
        <w:br/>
      </w:r>
      <w:r>
        <w:br/>
      </w:r>
      <w:r>
        <w:br/>
      </w:r>
    </w:p>
    <w:p w:rsidR="00690A1D" w:rsidRDefault="00690A1D" w:rsidP="00490376">
      <w:pPr>
        <w:numPr>
          <w:ilvl w:val="0"/>
          <w:numId w:val="21"/>
        </w:numPr>
        <w:spacing w:after="0" w:line="240" w:lineRule="auto"/>
      </w:pPr>
      <w:r>
        <w:t>On prélève au hasard 10 pièces dans le stock. Le stock est assez important pour que l’on puisse assimiler ce prélèvement à un tirage avec remise de 10 pièces.</w:t>
      </w:r>
      <w:r>
        <w:br/>
        <w:t>On considère la variable aléatoire X, qui à tout prélèvement de 10 pièces, associe le nombre de pièces conformes parmi ces 10 pièces.</w:t>
      </w:r>
      <w:r>
        <w:br/>
      </w:r>
      <w:r>
        <w:br/>
        <w:t>a. On admet que la variable aléatoire X suit une loi binomiale. Déterminer les paramètres de cette loi.</w:t>
      </w:r>
      <w:r>
        <w:br/>
      </w:r>
      <w:r>
        <w:br/>
      </w:r>
      <w:r>
        <w:br/>
        <w:t>b. Calculer la probabilité que, dans un tel prélèvement, 8 pièces au moins soient conformes.</w:t>
      </w:r>
      <w:r>
        <w:br/>
      </w:r>
      <w:r>
        <w:br/>
      </w:r>
    </w:p>
    <w:p w:rsidR="00690A1D" w:rsidRDefault="00690A1D" w:rsidP="00690A1D"/>
    <w:tbl>
      <w:tblPr>
        <w:tblW w:w="0" w:type="auto"/>
        <w:tblLook w:val="04A0" w:firstRow="1" w:lastRow="0" w:firstColumn="1" w:lastColumn="0" w:noHBand="0" w:noVBand="1"/>
      </w:tblPr>
      <w:tblGrid>
        <w:gridCol w:w="7400"/>
        <w:gridCol w:w="3066"/>
      </w:tblGrid>
      <w:tr w:rsidR="00690A1D" w:rsidTr="00A023B6">
        <w:tc>
          <w:tcPr>
            <w:tcW w:w="7846" w:type="dxa"/>
          </w:tcPr>
          <w:p w:rsidR="00690A1D" w:rsidRPr="003058E5" w:rsidRDefault="00690A1D" w:rsidP="00A023B6">
            <w:pPr>
              <w:rPr>
                <w:b/>
              </w:rPr>
            </w:pPr>
            <w:r w:rsidRPr="003058E5">
              <w:rPr>
                <w:b/>
              </w:rPr>
              <w:t>Partie B</w:t>
            </w:r>
          </w:p>
          <w:p w:rsidR="00690A1D" w:rsidRPr="0009653F" w:rsidRDefault="00690A1D" w:rsidP="00A023B6">
            <w:r w:rsidRPr="0009653F">
              <w:t xml:space="preserve">Pour estimer la quantité de matière nécessaire à la fabrication de la partie inférieure de l’aileron, l’entreprise souhaite connaître le mieux possible l’aire </w:t>
            </w:r>
            <w:r w:rsidRPr="003058E5">
              <w:rPr>
                <w:rFonts w:ascii="Mathématiques" w:hAnsi="Mathématiques"/>
              </w:rPr>
              <w:t></w:t>
            </w:r>
            <w:r w:rsidRPr="0009653F">
              <w:t xml:space="preserve"> du domaine hachuré.</w:t>
            </w:r>
          </w:p>
          <w:p w:rsidR="00690A1D" w:rsidRDefault="00690A1D" w:rsidP="00A023B6">
            <w:r w:rsidRPr="0009653F">
              <w:t xml:space="preserve">Pour modéliser le profil latéral de la partie inférieure on se place dans un repère orthonormé avec une échelle de 1 carreau pour 10 cm et on se propose d’utiliser, pour des abscisses comprises entre 0,45 et 3, la courbe </w:t>
            </w:r>
            <w:r w:rsidRPr="0009653F">
              <w:fldChar w:fldCharType="begin"/>
            </w:r>
            <w:r w:rsidRPr="0009653F">
              <w:instrText xml:space="preserve">EQ </w:instrText>
            </w:r>
            <w:r w:rsidRPr="003058E5">
              <w:rPr>
                <w:rFonts w:ascii="Mathématiques" w:hAnsi="Mathématiques"/>
              </w:rPr>
              <w:instrText>C</w:instrText>
            </w:r>
            <w:r w:rsidRPr="0009653F">
              <w:instrText>\d\ba2()\s\do4(</w:instrText>
            </w:r>
            <w:r w:rsidRPr="003058E5">
              <w:rPr>
                <w:rFonts w:ascii="Mathématiques" w:hAnsi="Mathématiques"/>
                <w:sz w:val="14"/>
              </w:rPr>
              <w:instrText>f</w:instrText>
            </w:r>
            <w:r w:rsidRPr="0009653F">
              <w:instrText>)</w:instrText>
            </w:r>
            <w:r w:rsidRPr="0009653F">
              <w:fldChar w:fldCharType="end"/>
            </w:r>
            <w:r w:rsidRPr="0009653F">
              <w:t xml:space="preserve"> représentative de la fonction </w:t>
            </w:r>
            <w:r w:rsidRPr="003058E5">
              <w:rPr>
                <w:rFonts w:ascii="Mathématiques" w:hAnsi="Mathématiques"/>
              </w:rPr>
              <w:t></w:t>
            </w:r>
            <w:r w:rsidRPr="0009653F">
              <w:t xml:space="preserve"> définie sur ]0 ; +∞ [ par : </w:t>
            </w:r>
            <w:r w:rsidRPr="003058E5">
              <w:rPr>
                <w:rFonts w:ascii="Mathématiques" w:hAnsi="Mathématiques"/>
              </w:rPr>
              <w:t></w:t>
            </w:r>
            <w:r w:rsidRPr="0009653F">
              <w:t>(</w:t>
            </w:r>
            <w:r w:rsidRPr="003058E5">
              <w:rPr>
                <w:i/>
              </w:rPr>
              <w:t>x</w:t>
            </w:r>
            <w:r w:rsidRPr="0009653F">
              <w:t xml:space="preserve">) = </w:t>
            </w:r>
            <w:r w:rsidRPr="0009653F">
              <w:fldChar w:fldCharType="begin"/>
            </w:r>
            <w:r w:rsidRPr="003058E5">
              <w:rPr>
                <w:lang w:val="de-DE"/>
              </w:rPr>
              <w:instrText>EQ \s\do2(\f(</w:instrText>
            </w:r>
            <w:r w:rsidRPr="003058E5">
              <w:rPr>
                <w:i/>
                <w:lang w:val="de-DE"/>
              </w:rPr>
              <w:instrText>a</w:instrText>
            </w:r>
            <w:r w:rsidRPr="003058E5">
              <w:rPr>
                <w:lang w:val="de-DE"/>
              </w:rPr>
              <w:instrText xml:space="preserve">; </w:instrText>
            </w:r>
            <w:r w:rsidRPr="003058E5">
              <w:rPr>
                <w:i/>
                <w:lang w:val="de-DE"/>
              </w:rPr>
              <w:instrText xml:space="preserve">x </w:instrText>
            </w:r>
            <w:r w:rsidRPr="003058E5">
              <w:rPr>
                <w:lang w:val="de-DE"/>
              </w:rPr>
              <w:instrText>))</w:instrText>
            </w:r>
            <w:r w:rsidRPr="0009653F">
              <w:fldChar w:fldCharType="end"/>
            </w:r>
            <w:r w:rsidRPr="0009653F">
              <w:t xml:space="preserve"> + </w:t>
            </w:r>
            <w:r w:rsidRPr="003058E5">
              <w:rPr>
                <w:i/>
              </w:rPr>
              <w:t>b</w:t>
            </w:r>
            <w:r w:rsidRPr="0009653F">
              <w:t xml:space="preserve"> + 4ln(</w:t>
            </w:r>
            <w:r w:rsidRPr="003058E5">
              <w:rPr>
                <w:i/>
              </w:rPr>
              <w:t>x</w:t>
            </w:r>
            <w:r w:rsidRPr="0009653F">
              <w:t xml:space="preserve">) où </w:t>
            </w:r>
            <w:r w:rsidRPr="003058E5">
              <w:rPr>
                <w:i/>
              </w:rPr>
              <w:t>a</w:t>
            </w:r>
            <w:r w:rsidRPr="0009653F">
              <w:t xml:space="preserve"> et </w:t>
            </w:r>
            <w:r w:rsidRPr="003058E5">
              <w:rPr>
                <w:i/>
              </w:rPr>
              <w:t>b</w:t>
            </w:r>
            <w:r w:rsidRPr="0009653F">
              <w:t xml:space="preserve"> sont des </w:t>
            </w:r>
            <w:r>
              <w:t>entiers</w:t>
            </w:r>
            <w:r w:rsidRPr="0009653F">
              <w:t xml:space="preserve"> qui restent à déterminer.</w:t>
            </w:r>
          </w:p>
        </w:tc>
        <w:tc>
          <w:tcPr>
            <w:tcW w:w="3066" w:type="dxa"/>
          </w:tcPr>
          <w:p w:rsidR="00690A1D" w:rsidRDefault="00690A1D" w:rsidP="00A023B6">
            <w:r w:rsidRPr="0009653F">
              <w:rPr>
                <w:noProof/>
                <w:lang w:eastAsia="fr-FR"/>
              </w:rPr>
              <w:drawing>
                <wp:inline distT="0" distB="0" distL="0" distR="0">
                  <wp:extent cx="1809750" cy="14859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0" cy="1485900"/>
                          </a:xfrm>
                          <a:prstGeom prst="rect">
                            <a:avLst/>
                          </a:prstGeom>
                          <a:noFill/>
                          <a:ln>
                            <a:noFill/>
                          </a:ln>
                        </pic:spPr>
                      </pic:pic>
                    </a:graphicData>
                  </a:graphic>
                </wp:inline>
              </w:drawing>
            </w:r>
          </w:p>
        </w:tc>
      </w:tr>
    </w:tbl>
    <w:p w:rsidR="00690A1D" w:rsidRDefault="00690A1D" w:rsidP="00690A1D"/>
    <w:p w:rsidR="00690A1D" w:rsidRDefault="00690A1D" w:rsidP="00690A1D">
      <w:pPr>
        <w:numPr>
          <w:ilvl w:val="0"/>
          <w:numId w:val="22"/>
        </w:numPr>
        <w:spacing w:after="0" w:line="240" w:lineRule="auto"/>
      </w:pPr>
      <w:r>
        <w:t>A l’aide de Géogébra, d</w:t>
      </w:r>
      <w:r w:rsidRPr="00355DE7">
        <w:t xml:space="preserve">éterminer les </w:t>
      </w:r>
      <w:r>
        <w:t>entiers</w:t>
      </w:r>
      <w:r w:rsidRPr="00355DE7">
        <w:t xml:space="preserve">  </w:t>
      </w:r>
      <w:r w:rsidRPr="00355DE7">
        <w:rPr>
          <w:i/>
        </w:rPr>
        <w:t>a</w:t>
      </w:r>
      <w:r w:rsidRPr="00355DE7">
        <w:t xml:space="preserve"> et </w:t>
      </w:r>
      <w:r w:rsidRPr="00355DE7">
        <w:rPr>
          <w:i/>
        </w:rPr>
        <w:t>b</w:t>
      </w:r>
      <w:r w:rsidRPr="00355DE7">
        <w:t xml:space="preserve">  afin que la courbe</w:t>
      </w:r>
      <w:r>
        <w:t xml:space="preserve"> </w:t>
      </w:r>
      <w:r>
        <w:fldChar w:fldCharType="begin"/>
      </w:r>
      <w:r>
        <w:instrText xml:space="preserve">EQ </w:instrText>
      </w:r>
      <w:r>
        <w:rPr>
          <w:rFonts w:ascii="Mathématiques" w:hAnsi="Mathématiques"/>
        </w:rPr>
        <w:instrText>C</w:instrText>
      </w:r>
      <w:r>
        <w:instrText>\d\ba2()\s\do4(</w:instrText>
      </w:r>
      <w:r>
        <w:rPr>
          <w:rFonts w:ascii="Mathématiques" w:hAnsi="Mathématiques"/>
          <w:sz w:val="14"/>
        </w:rPr>
        <w:instrText>f</w:instrText>
      </w:r>
      <w:r>
        <w:instrText>)</w:instrText>
      </w:r>
      <w:r>
        <w:fldChar w:fldCharType="end"/>
      </w:r>
      <w:r w:rsidRPr="00355DE7">
        <w:t xml:space="preserve"> passe par </w:t>
      </w:r>
      <w:r>
        <w:t xml:space="preserve">le point </w:t>
      </w:r>
      <w:r w:rsidRPr="00355DE7">
        <w:t>C</w:t>
      </w:r>
      <w:r>
        <w:t xml:space="preserve"> (1 ; 1)</w:t>
      </w:r>
      <w:r w:rsidRPr="00355DE7">
        <w:t xml:space="preserve"> et que la </w:t>
      </w:r>
      <w:r>
        <w:t>tangente</w:t>
      </w:r>
      <w:r w:rsidRPr="00355DE7">
        <w:t xml:space="preserve"> T en C</w:t>
      </w:r>
      <w:r>
        <w:t xml:space="preserve"> </w:t>
      </w:r>
      <w:r w:rsidRPr="00355DE7">
        <w:t>à cette courbe</w:t>
      </w:r>
      <w:r>
        <w:t xml:space="preserve"> </w:t>
      </w:r>
      <w:r>
        <w:fldChar w:fldCharType="begin"/>
      </w:r>
      <w:r>
        <w:instrText xml:space="preserve">EQ </w:instrText>
      </w:r>
      <w:r>
        <w:rPr>
          <w:rFonts w:ascii="Mathématiques" w:hAnsi="Mathématiques"/>
        </w:rPr>
        <w:instrText>C</w:instrText>
      </w:r>
      <w:r>
        <w:instrText>\d\ba2()\s\do4(</w:instrText>
      </w:r>
      <w:r>
        <w:rPr>
          <w:rFonts w:ascii="Mathématiques" w:hAnsi="Mathématiques"/>
          <w:sz w:val="14"/>
        </w:rPr>
        <w:instrText>f</w:instrText>
      </w:r>
      <w:r>
        <w:instrText>)</w:instrText>
      </w:r>
      <w:r>
        <w:fldChar w:fldCharType="end"/>
      </w:r>
      <w:r>
        <w:t xml:space="preserve"> </w:t>
      </w:r>
      <w:r w:rsidRPr="00355DE7">
        <w:t xml:space="preserve">soit </w:t>
      </w:r>
      <w:r>
        <w:t>parallèle à l’axe des abscisses</w:t>
      </w:r>
      <w:r w:rsidRPr="00355DE7">
        <w:t>.</w:t>
      </w:r>
      <w:r>
        <w:br/>
      </w:r>
      <w:r>
        <w:br/>
      </w:r>
      <w:r w:rsidRPr="008B3CD0">
        <w:rPr>
          <w:i/>
        </w:rPr>
        <w:t xml:space="preserve">Réponse </w:t>
      </w:r>
      <w:r w:rsidRPr="00355DE7">
        <w:t xml:space="preserve">:             </w:t>
      </w:r>
      <w:r w:rsidRPr="00355DE7">
        <w:rPr>
          <w:i/>
        </w:rPr>
        <w:t>a</w:t>
      </w:r>
      <w:r w:rsidRPr="0061503F">
        <w:t xml:space="preserve"> </w:t>
      </w:r>
      <w:r w:rsidRPr="00355DE7">
        <w:t xml:space="preserve">= </w:t>
      </w:r>
      <w:r w:rsidRPr="0061503F">
        <w:t>......................</w:t>
      </w:r>
      <w:r w:rsidRPr="00355DE7">
        <w:t xml:space="preserve">  et         </w:t>
      </w:r>
      <w:r w:rsidRPr="00355DE7">
        <w:rPr>
          <w:i/>
        </w:rPr>
        <w:t xml:space="preserve"> b</w:t>
      </w:r>
      <w:r w:rsidRPr="00355DE7">
        <w:t xml:space="preserve"> =</w:t>
      </w:r>
      <w:r w:rsidRPr="0061503F">
        <w:t xml:space="preserve"> ......................</w:t>
      </w:r>
      <w:r w:rsidRPr="00355DE7">
        <w:rPr>
          <w:b/>
        </w:rPr>
        <w:t xml:space="preserve">  </w:t>
      </w:r>
      <w:r>
        <w:br/>
      </w:r>
      <w:r>
        <w:br/>
        <w:t xml:space="preserve"> </w:t>
      </w:r>
      <w:r>
        <w:tab/>
      </w:r>
      <w:r>
        <w:tab/>
      </w:r>
      <w:r>
        <w:tab/>
      </w:r>
      <w:r w:rsidRPr="008B3CD0">
        <w:rPr>
          <w:b/>
          <w:i/>
        </w:rPr>
        <w:t>Appeler le professeur pour expliquer votre démarche</w:t>
      </w:r>
      <w:r>
        <w:br/>
      </w:r>
    </w:p>
    <w:p w:rsidR="00A575D5" w:rsidRPr="00490376" w:rsidRDefault="00690A1D" w:rsidP="00FE75B8">
      <w:pPr>
        <w:numPr>
          <w:ilvl w:val="0"/>
          <w:numId w:val="22"/>
        </w:numPr>
        <w:spacing w:after="0" w:line="240" w:lineRule="auto"/>
        <w:ind w:left="0"/>
        <w:rPr>
          <w:b/>
          <w:sz w:val="32"/>
          <w:szCs w:val="32"/>
        </w:rPr>
      </w:pPr>
      <w:r>
        <w:t xml:space="preserve">a) A l’aide de Géogébra, calculer l’intégrale </w:t>
      </w:r>
      <w:r>
        <w:fldChar w:fldCharType="begin"/>
      </w:r>
      <w:r w:rsidRPr="00490376">
        <w:rPr>
          <w:lang w:val="de-DE"/>
        </w:rPr>
        <w:instrText>EQ \i\in(</w:instrText>
      </w:r>
      <w:r w:rsidRPr="00490376">
        <w:rPr>
          <w:sz w:val="14"/>
          <w:szCs w:val="14"/>
          <w:lang w:val="de-DE"/>
        </w:rPr>
        <w:instrText>\d\ba2()</w:instrText>
      </w:r>
      <w:r w:rsidRPr="00490376">
        <w:rPr>
          <w:sz w:val="14"/>
          <w:lang w:val="de-DE"/>
        </w:rPr>
        <w:instrText>0,45</w:instrText>
      </w:r>
      <w:r w:rsidRPr="00490376">
        <w:rPr>
          <w:spacing w:val="20"/>
          <w:lang w:val="de-DE"/>
        </w:rPr>
        <w:instrText>;</w:instrText>
      </w:r>
      <w:r w:rsidRPr="00490376">
        <w:rPr>
          <w:sz w:val="14"/>
          <w:szCs w:val="14"/>
          <w:lang w:val="de-DE"/>
        </w:rPr>
        <w:instrText>\s\up16</w:instrText>
      </w:r>
      <w:r w:rsidRPr="00490376">
        <w:rPr>
          <w:sz w:val="14"/>
          <w:szCs w:val="14"/>
        </w:rPr>
        <w:instrText xml:space="preserve">( </w:instrText>
      </w:r>
      <w:r w:rsidRPr="00490376">
        <w:rPr>
          <w:sz w:val="14"/>
          <w:szCs w:val="14"/>
          <w:lang w:val="de-DE"/>
        </w:rPr>
        <w:instrText>3)</w:instrText>
      </w:r>
      <w:r w:rsidRPr="00490376">
        <w:rPr>
          <w:lang w:val="de-DE"/>
        </w:rPr>
        <w:instrText xml:space="preserve">; </w:instrText>
      </w:r>
      <w:r w:rsidRPr="00490376">
        <w:rPr>
          <w:rFonts w:ascii="Mathématiques" w:hAnsi="Mathématiques"/>
          <w:lang w:val="de-DE"/>
        </w:rPr>
        <w:instrText>f</w:instrText>
      </w:r>
      <w:r w:rsidRPr="00490376">
        <w:rPr>
          <w:lang w:val="de-DE"/>
        </w:rPr>
        <w:instrText>(</w:instrText>
      </w:r>
      <w:r w:rsidRPr="00490376">
        <w:rPr>
          <w:i/>
          <w:lang w:val="de-DE"/>
        </w:rPr>
        <w:instrText>x</w:instrText>
      </w:r>
      <w:r w:rsidRPr="00490376">
        <w:rPr>
          <w:lang w:val="de-DE"/>
        </w:rPr>
        <w:instrText xml:space="preserve">) </w:instrText>
      </w:r>
      <w:r w:rsidRPr="00490376">
        <w:rPr>
          <w:spacing w:val="20"/>
          <w:lang w:val="de-DE"/>
        </w:rPr>
        <w:instrText>d</w:instrText>
      </w:r>
      <w:r w:rsidRPr="00490376">
        <w:rPr>
          <w:i/>
          <w:lang w:val="de-DE"/>
        </w:rPr>
        <w:instrText>x</w:instrText>
      </w:r>
      <w:r w:rsidRPr="00490376">
        <w:rPr>
          <w:lang w:val="de-DE"/>
        </w:rPr>
        <w:instrText>)</w:instrText>
      </w:r>
      <w:r>
        <w:fldChar w:fldCharType="end"/>
      </w:r>
      <w:r>
        <w:t>. Donner une valeur approchée arrondie à 10</w:t>
      </w:r>
      <w:r w:rsidRPr="00490376">
        <w:rPr>
          <w:rFonts w:ascii="Symbol" w:hAnsi="Symbol"/>
          <w:position w:val="10"/>
          <w:sz w:val="16"/>
        </w:rPr>
        <w:t></w:t>
      </w:r>
      <w:r w:rsidRPr="00490376">
        <w:rPr>
          <w:position w:val="10"/>
          <w:sz w:val="16"/>
        </w:rPr>
        <w:t>3</w:t>
      </w:r>
      <w:r>
        <w:t>.</w:t>
      </w:r>
      <w:r>
        <w:br/>
      </w:r>
      <w:r>
        <w:br/>
      </w:r>
      <w:r>
        <w:br/>
        <w:t xml:space="preserve">b) En déduire, </w:t>
      </w:r>
      <w:r w:rsidRPr="0009653F">
        <w:t>au cm</w:t>
      </w:r>
      <w:r w:rsidRPr="00490376">
        <w:rPr>
          <w:vertAlign w:val="superscript"/>
        </w:rPr>
        <w:t>2</w:t>
      </w:r>
      <w:r>
        <w:t xml:space="preserve">, </w:t>
      </w:r>
      <w:r w:rsidRPr="0009653F">
        <w:t>près une valeur approchée de l’aire</w:t>
      </w:r>
      <w:r>
        <w:t xml:space="preserve"> </w:t>
      </w:r>
      <w:r w:rsidRPr="00490376">
        <w:rPr>
          <w:rFonts w:ascii="Mathématiques" w:hAnsi="Mathématiques"/>
        </w:rPr>
        <w:t></w:t>
      </w:r>
      <w:r w:rsidRPr="0009653F">
        <w:t>.</w:t>
      </w:r>
      <w:r>
        <w:br/>
      </w:r>
      <w:r>
        <w:br/>
      </w:r>
      <w:r>
        <w:br/>
      </w:r>
      <w:r w:rsidRPr="00490376">
        <w:rPr>
          <w:rFonts w:cs="Times New Roman"/>
          <w:b/>
          <w:sz w:val="28"/>
          <w:szCs w:val="28"/>
          <w:u w:val="single"/>
        </w:rPr>
        <w:t>Exercice 2 : QCM</w:t>
      </w:r>
      <w:bookmarkStart w:id="0" w:name="_GoBack"/>
      <w:bookmarkEnd w:id="0"/>
    </w:p>
    <w:p w:rsidR="00396D32" w:rsidRPr="000D5B62" w:rsidRDefault="00396D32">
      <w:pPr>
        <w:rPr>
          <w:b/>
          <w:sz w:val="32"/>
          <w:szCs w:val="32"/>
        </w:rPr>
      </w:pPr>
    </w:p>
    <w:sectPr w:rsidR="00396D32" w:rsidRPr="000D5B62" w:rsidSect="00E438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Lato">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Mathématiques">
    <w:altName w:val="Symbol"/>
    <w:charset w:val="02"/>
    <w:family w:val="swiss"/>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33A1"/>
    <w:multiLevelType w:val="hybridMultilevel"/>
    <w:tmpl w:val="1D140246"/>
    <w:lvl w:ilvl="0" w:tplc="4B5C5D34">
      <w:start w:val="4"/>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6A46DA1"/>
    <w:multiLevelType w:val="hybridMultilevel"/>
    <w:tmpl w:val="B174581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DF3A6E"/>
    <w:multiLevelType w:val="hybridMultilevel"/>
    <w:tmpl w:val="6C022802"/>
    <w:lvl w:ilvl="0" w:tplc="A9FEFF28">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 w15:restartNumberingAfterBreak="0">
    <w:nsid w:val="140E196C"/>
    <w:multiLevelType w:val="hybridMultilevel"/>
    <w:tmpl w:val="E188BD1A"/>
    <w:lvl w:ilvl="0" w:tplc="83EEE20E">
      <w:start w:val="3"/>
      <w:numFmt w:val="decimal"/>
      <w:lvlText w:val="%1)"/>
      <w:lvlJc w:val="left"/>
      <w:pPr>
        <w:tabs>
          <w:tab w:val="num" w:pos="720"/>
        </w:tabs>
        <w:ind w:left="720" w:hanging="360"/>
      </w:pPr>
      <w:rPr>
        <w:rFonts w:ascii="Lato" w:eastAsia="PMingLiU" w:hAnsi="Lato"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4" w15:restartNumberingAfterBreak="0">
    <w:nsid w:val="143A1A7D"/>
    <w:multiLevelType w:val="hybridMultilevel"/>
    <w:tmpl w:val="66F67002"/>
    <w:lvl w:ilvl="0" w:tplc="6F906580">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78910AB"/>
    <w:multiLevelType w:val="hybridMultilevel"/>
    <w:tmpl w:val="54DE22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1D757F"/>
    <w:multiLevelType w:val="hybridMultilevel"/>
    <w:tmpl w:val="C42C63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E77640E"/>
    <w:multiLevelType w:val="hybridMultilevel"/>
    <w:tmpl w:val="495E245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1E7CD1"/>
    <w:multiLevelType w:val="hybridMultilevel"/>
    <w:tmpl w:val="62F255A4"/>
    <w:lvl w:ilvl="0" w:tplc="8018C1A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3169390B"/>
    <w:multiLevelType w:val="hybridMultilevel"/>
    <w:tmpl w:val="D6424A46"/>
    <w:lvl w:ilvl="0" w:tplc="040C0011">
      <w:start w:val="1"/>
      <w:numFmt w:val="decimal"/>
      <w:lvlText w:val="%1)"/>
      <w:lvlJc w:val="left"/>
      <w:pPr>
        <w:ind w:left="720" w:hanging="360"/>
      </w:pPr>
      <w:rPr>
        <w:rFonts w:ascii="Times New Roman" w:hAnsi="Times New Roman" w:cs="Times New Roman" w:hint="default"/>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10" w15:restartNumberingAfterBreak="0">
    <w:nsid w:val="35D450F9"/>
    <w:multiLevelType w:val="hybridMultilevel"/>
    <w:tmpl w:val="A8961E2C"/>
    <w:lvl w:ilvl="0" w:tplc="A9FEFF28">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1" w15:restartNumberingAfterBreak="0">
    <w:nsid w:val="378073F6"/>
    <w:multiLevelType w:val="hybridMultilevel"/>
    <w:tmpl w:val="9CB40D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E622E7"/>
    <w:multiLevelType w:val="hybridMultilevel"/>
    <w:tmpl w:val="B5BC68D2"/>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EE5E8A"/>
    <w:multiLevelType w:val="hybridMultilevel"/>
    <w:tmpl w:val="A76C8B38"/>
    <w:lvl w:ilvl="0" w:tplc="1556EA8C">
      <w:start w:val="1"/>
      <w:numFmt w:val="lowerLetter"/>
      <w:lvlText w:val="%1)"/>
      <w:lvlJc w:val="left"/>
      <w:pPr>
        <w:tabs>
          <w:tab w:val="num" w:pos="1080"/>
        </w:tabs>
        <w:ind w:left="1080" w:hanging="360"/>
      </w:pPr>
      <w:rPr>
        <w:rFonts w:ascii="Times New Roman" w:hAnsi="Times New Roman" w:cs="Times New Roman" w:hint="default"/>
      </w:rPr>
    </w:lvl>
    <w:lvl w:ilvl="1" w:tplc="040C0019">
      <w:start w:val="1"/>
      <w:numFmt w:val="lowerLetter"/>
      <w:lvlText w:val="%2."/>
      <w:lvlJc w:val="left"/>
      <w:pPr>
        <w:tabs>
          <w:tab w:val="num" w:pos="1800"/>
        </w:tabs>
        <w:ind w:left="1800" w:hanging="360"/>
      </w:pPr>
      <w:rPr>
        <w:rFonts w:ascii="Times New Roman" w:hAnsi="Times New Roman" w:cs="Times New Roman"/>
      </w:rPr>
    </w:lvl>
    <w:lvl w:ilvl="2" w:tplc="040C001B">
      <w:start w:val="1"/>
      <w:numFmt w:val="lowerRoman"/>
      <w:lvlText w:val="%3."/>
      <w:lvlJc w:val="right"/>
      <w:pPr>
        <w:tabs>
          <w:tab w:val="num" w:pos="2520"/>
        </w:tabs>
        <w:ind w:left="2520" w:hanging="180"/>
      </w:pPr>
      <w:rPr>
        <w:rFonts w:ascii="Times New Roman" w:hAnsi="Times New Roman" w:cs="Times New Roman"/>
      </w:rPr>
    </w:lvl>
    <w:lvl w:ilvl="3" w:tplc="040C000F">
      <w:start w:val="1"/>
      <w:numFmt w:val="decimal"/>
      <w:lvlText w:val="%4."/>
      <w:lvlJc w:val="left"/>
      <w:pPr>
        <w:tabs>
          <w:tab w:val="num" w:pos="3240"/>
        </w:tabs>
        <w:ind w:left="3240" w:hanging="360"/>
      </w:pPr>
      <w:rPr>
        <w:rFonts w:ascii="Times New Roman" w:hAnsi="Times New Roman" w:cs="Times New Roman"/>
      </w:rPr>
    </w:lvl>
    <w:lvl w:ilvl="4" w:tplc="040C0019">
      <w:start w:val="1"/>
      <w:numFmt w:val="lowerLetter"/>
      <w:lvlText w:val="%5."/>
      <w:lvlJc w:val="left"/>
      <w:pPr>
        <w:tabs>
          <w:tab w:val="num" w:pos="3960"/>
        </w:tabs>
        <w:ind w:left="3960" w:hanging="360"/>
      </w:pPr>
      <w:rPr>
        <w:rFonts w:ascii="Times New Roman" w:hAnsi="Times New Roman" w:cs="Times New Roman"/>
      </w:rPr>
    </w:lvl>
    <w:lvl w:ilvl="5" w:tplc="040C001B">
      <w:start w:val="1"/>
      <w:numFmt w:val="lowerRoman"/>
      <w:lvlText w:val="%6."/>
      <w:lvlJc w:val="right"/>
      <w:pPr>
        <w:tabs>
          <w:tab w:val="num" w:pos="4680"/>
        </w:tabs>
        <w:ind w:left="4680" w:hanging="180"/>
      </w:pPr>
      <w:rPr>
        <w:rFonts w:ascii="Times New Roman" w:hAnsi="Times New Roman" w:cs="Times New Roman"/>
      </w:rPr>
    </w:lvl>
    <w:lvl w:ilvl="6" w:tplc="040C000F">
      <w:start w:val="1"/>
      <w:numFmt w:val="decimal"/>
      <w:lvlText w:val="%7."/>
      <w:lvlJc w:val="left"/>
      <w:pPr>
        <w:tabs>
          <w:tab w:val="num" w:pos="5400"/>
        </w:tabs>
        <w:ind w:left="5400" w:hanging="360"/>
      </w:pPr>
      <w:rPr>
        <w:rFonts w:ascii="Times New Roman" w:hAnsi="Times New Roman" w:cs="Times New Roman"/>
      </w:rPr>
    </w:lvl>
    <w:lvl w:ilvl="7" w:tplc="040C0019">
      <w:start w:val="1"/>
      <w:numFmt w:val="lowerLetter"/>
      <w:lvlText w:val="%8."/>
      <w:lvlJc w:val="left"/>
      <w:pPr>
        <w:tabs>
          <w:tab w:val="num" w:pos="6120"/>
        </w:tabs>
        <w:ind w:left="6120" w:hanging="360"/>
      </w:pPr>
      <w:rPr>
        <w:rFonts w:ascii="Times New Roman" w:hAnsi="Times New Roman" w:cs="Times New Roman"/>
      </w:rPr>
    </w:lvl>
    <w:lvl w:ilvl="8" w:tplc="040C001B">
      <w:start w:val="1"/>
      <w:numFmt w:val="lowerRoman"/>
      <w:lvlText w:val="%9."/>
      <w:lvlJc w:val="right"/>
      <w:pPr>
        <w:tabs>
          <w:tab w:val="num" w:pos="6840"/>
        </w:tabs>
        <w:ind w:left="6840" w:hanging="180"/>
      </w:pPr>
      <w:rPr>
        <w:rFonts w:ascii="Times New Roman" w:hAnsi="Times New Roman" w:cs="Times New Roman"/>
      </w:rPr>
    </w:lvl>
  </w:abstractNum>
  <w:abstractNum w:abstractNumId="14" w15:restartNumberingAfterBreak="0">
    <w:nsid w:val="452603BA"/>
    <w:multiLevelType w:val="hybridMultilevel"/>
    <w:tmpl w:val="6C022802"/>
    <w:lvl w:ilvl="0" w:tplc="A9FEFF28">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5" w15:restartNumberingAfterBreak="0">
    <w:nsid w:val="48F64C9F"/>
    <w:multiLevelType w:val="hybridMultilevel"/>
    <w:tmpl w:val="6760675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C6623C7"/>
    <w:multiLevelType w:val="hybridMultilevel"/>
    <w:tmpl w:val="495E245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16E1D95"/>
    <w:multiLevelType w:val="hybridMultilevel"/>
    <w:tmpl w:val="4262200C"/>
    <w:lvl w:ilvl="0" w:tplc="FF0655F6">
      <w:start w:val="5"/>
      <w:numFmt w:val="bullet"/>
      <w:lvlText w:val="–"/>
      <w:lvlJc w:val="left"/>
      <w:pPr>
        <w:ind w:left="1065" w:hanging="360"/>
      </w:pPr>
      <w:rPr>
        <w:rFonts w:ascii="Times New Roman" w:eastAsia="Times New Roman"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8" w15:restartNumberingAfterBreak="0">
    <w:nsid w:val="52984B8F"/>
    <w:multiLevelType w:val="hybridMultilevel"/>
    <w:tmpl w:val="2C981B7A"/>
    <w:lvl w:ilvl="0" w:tplc="040C0011">
      <w:start w:val="1"/>
      <w:numFmt w:val="decimal"/>
      <w:lvlText w:val="%1)"/>
      <w:lvlJc w:val="left"/>
      <w:pPr>
        <w:tabs>
          <w:tab w:val="num" w:pos="720"/>
        </w:tabs>
        <w:ind w:left="720" w:hanging="360"/>
      </w:pPr>
      <w:rPr>
        <w:rFonts w:ascii="Times New Roman" w:hAnsi="Times New Roman" w:cs="Times New Roman" w:hint="default"/>
      </w:rPr>
    </w:lvl>
    <w:lvl w:ilvl="1" w:tplc="2BBC41F8">
      <w:start w:val="1"/>
      <w:numFmt w:val="lowerLetter"/>
      <w:lvlText w:val="%2)"/>
      <w:lvlJc w:val="left"/>
      <w:pPr>
        <w:tabs>
          <w:tab w:val="num" w:pos="1440"/>
        </w:tabs>
        <w:ind w:left="1440" w:hanging="360"/>
      </w:pPr>
      <w:rPr>
        <w:rFonts w:ascii="Times New Roman" w:hAnsi="Times New Roman" w:cs="Times New Roman" w:hint="default"/>
      </w:rPr>
    </w:lvl>
    <w:lvl w:ilvl="2" w:tplc="A242262A">
      <w:start w:val="1"/>
      <w:numFmt w:val="decimalZero"/>
      <w:lvlText w:val="%3"/>
      <w:lvlJc w:val="left"/>
      <w:pPr>
        <w:tabs>
          <w:tab w:val="num" w:pos="2520"/>
        </w:tabs>
        <w:ind w:left="2520" w:hanging="540"/>
      </w:pPr>
      <w:rPr>
        <w:rFonts w:ascii="Times New Roman" w:hAnsi="Times New Roman" w:cs="Times New Roman" w:hint="default"/>
      </w:rPr>
    </w:lvl>
    <w:lvl w:ilvl="3" w:tplc="040C000F">
      <w:start w:val="1"/>
      <w:numFmt w:val="decimal"/>
      <w:lvlText w:val="%4."/>
      <w:lvlJc w:val="left"/>
      <w:pPr>
        <w:tabs>
          <w:tab w:val="num" w:pos="2880"/>
        </w:tabs>
        <w:ind w:left="2880" w:hanging="360"/>
      </w:pPr>
      <w:rPr>
        <w:rFonts w:ascii="Times New Roman" w:hAnsi="Times New Roman" w:cs="Times New Roman"/>
      </w:rPr>
    </w:lvl>
    <w:lvl w:ilvl="4" w:tplc="040C0019">
      <w:start w:val="1"/>
      <w:numFmt w:val="lowerLetter"/>
      <w:lvlText w:val="%5."/>
      <w:lvlJc w:val="left"/>
      <w:pPr>
        <w:tabs>
          <w:tab w:val="num" w:pos="3600"/>
        </w:tabs>
        <w:ind w:left="3600" w:hanging="360"/>
      </w:pPr>
      <w:rPr>
        <w:rFonts w:ascii="Times New Roman" w:hAnsi="Times New Roman" w:cs="Times New Roman"/>
      </w:rPr>
    </w:lvl>
    <w:lvl w:ilvl="5" w:tplc="040C001B">
      <w:start w:val="1"/>
      <w:numFmt w:val="lowerRoman"/>
      <w:lvlText w:val="%6."/>
      <w:lvlJc w:val="right"/>
      <w:pPr>
        <w:tabs>
          <w:tab w:val="num" w:pos="4320"/>
        </w:tabs>
        <w:ind w:left="4320" w:hanging="180"/>
      </w:pPr>
      <w:rPr>
        <w:rFonts w:ascii="Times New Roman" w:hAnsi="Times New Roman" w:cs="Times New Roman"/>
      </w:rPr>
    </w:lvl>
    <w:lvl w:ilvl="6" w:tplc="040C000F">
      <w:start w:val="1"/>
      <w:numFmt w:val="decimal"/>
      <w:lvlText w:val="%7."/>
      <w:lvlJc w:val="left"/>
      <w:pPr>
        <w:tabs>
          <w:tab w:val="num" w:pos="5040"/>
        </w:tabs>
        <w:ind w:left="5040" w:hanging="360"/>
      </w:pPr>
      <w:rPr>
        <w:rFonts w:ascii="Times New Roman" w:hAnsi="Times New Roman" w:cs="Times New Roman"/>
      </w:rPr>
    </w:lvl>
    <w:lvl w:ilvl="7" w:tplc="040C0019">
      <w:start w:val="1"/>
      <w:numFmt w:val="lowerLetter"/>
      <w:lvlText w:val="%8."/>
      <w:lvlJc w:val="left"/>
      <w:pPr>
        <w:tabs>
          <w:tab w:val="num" w:pos="5760"/>
        </w:tabs>
        <w:ind w:left="5760" w:hanging="360"/>
      </w:pPr>
      <w:rPr>
        <w:rFonts w:ascii="Times New Roman" w:hAnsi="Times New Roman" w:cs="Times New Roman"/>
      </w:rPr>
    </w:lvl>
    <w:lvl w:ilvl="8" w:tplc="040C001B">
      <w:start w:val="1"/>
      <w:numFmt w:val="lowerRoman"/>
      <w:lvlText w:val="%9."/>
      <w:lvlJc w:val="right"/>
      <w:pPr>
        <w:tabs>
          <w:tab w:val="num" w:pos="6480"/>
        </w:tabs>
        <w:ind w:left="6480" w:hanging="180"/>
      </w:pPr>
      <w:rPr>
        <w:rFonts w:ascii="Times New Roman" w:hAnsi="Times New Roman" w:cs="Times New Roman"/>
      </w:rPr>
    </w:lvl>
  </w:abstractNum>
  <w:abstractNum w:abstractNumId="19" w15:restartNumberingAfterBreak="0">
    <w:nsid w:val="57121B0D"/>
    <w:multiLevelType w:val="hybridMultilevel"/>
    <w:tmpl w:val="15885A5E"/>
    <w:lvl w:ilvl="0" w:tplc="624C7222">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start w:val="1"/>
      <w:numFmt w:val="bullet"/>
      <w:lvlText w:val=""/>
      <w:lvlJc w:val="left"/>
      <w:pPr>
        <w:ind w:left="2880" w:hanging="360"/>
      </w:pPr>
      <w:rPr>
        <w:rFonts w:ascii="Symbol" w:hAnsi="Symbol" w:cs="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Wingdings" w:hint="default"/>
      </w:rPr>
    </w:lvl>
    <w:lvl w:ilvl="6" w:tplc="040C0001">
      <w:start w:val="1"/>
      <w:numFmt w:val="bullet"/>
      <w:lvlText w:val=""/>
      <w:lvlJc w:val="left"/>
      <w:pPr>
        <w:ind w:left="5040" w:hanging="360"/>
      </w:pPr>
      <w:rPr>
        <w:rFonts w:ascii="Symbol" w:hAnsi="Symbol" w:cs="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Wingdings" w:hint="default"/>
      </w:rPr>
    </w:lvl>
  </w:abstractNum>
  <w:abstractNum w:abstractNumId="20" w15:restartNumberingAfterBreak="0">
    <w:nsid w:val="58382951"/>
    <w:multiLevelType w:val="hybridMultilevel"/>
    <w:tmpl w:val="DA0A5FDA"/>
    <w:lvl w:ilvl="0" w:tplc="57363A0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6607626B"/>
    <w:multiLevelType w:val="hybridMultilevel"/>
    <w:tmpl w:val="4838E328"/>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5"/>
  </w:num>
  <w:num w:numId="2">
    <w:abstractNumId w:val="4"/>
  </w:num>
  <w:num w:numId="3">
    <w:abstractNumId w:val="0"/>
  </w:num>
  <w:num w:numId="4">
    <w:abstractNumId w:val="12"/>
  </w:num>
  <w:num w:numId="5">
    <w:abstractNumId w:val="21"/>
  </w:num>
  <w:num w:numId="6">
    <w:abstractNumId w:val="20"/>
  </w:num>
  <w:num w:numId="7">
    <w:abstractNumId w:val="5"/>
  </w:num>
  <w:num w:numId="8">
    <w:abstractNumId w:val="8"/>
  </w:num>
  <w:num w:numId="9">
    <w:abstractNumId w:val="14"/>
  </w:num>
  <w:num w:numId="10">
    <w:abstractNumId w:val="11"/>
  </w:num>
  <w:num w:numId="11">
    <w:abstractNumId w:val="2"/>
  </w:num>
  <w:num w:numId="12">
    <w:abstractNumId w:val="10"/>
  </w:num>
  <w:num w:numId="13">
    <w:abstractNumId w:val="16"/>
  </w:num>
  <w:num w:numId="14">
    <w:abstractNumId w:val="7"/>
  </w:num>
  <w:num w:numId="15">
    <w:abstractNumId w:val="9"/>
  </w:num>
  <w:num w:numId="16">
    <w:abstractNumId w:val="3"/>
  </w:num>
  <w:num w:numId="17">
    <w:abstractNumId w:val="18"/>
  </w:num>
  <w:num w:numId="18">
    <w:abstractNumId w:val="13"/>
  </w:num>
  <w:num w:numId="19">
    <w:abstractNumId w:val="19"/>
  </w:num>
  <w:num w:numId="20">
    <w:abstractNumId w:val="17"/>
  </w:num>
  <w:num w:numId="21">
    <w:abstractNumId w:val="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DD6"/>
    <w:rsid w:val="000A1DD6"/>
    <w:rsid w:val="000D5B62"/>
    <w:rsid w:val="002A25E6"/>
    <w:rsid w:val="00396D32"/>
    <w:rsid w:val="003D7BE4"/>
    <w:rsid w:val="00434896"/>
    <w:rsid w:val="00490376"/>
    <w:rsid w:val="004F43A5"/>
    <w:rsid w:val="005C67B8"/>
    <w:rsid w:val="0060613F"/>
    <w:rsid w:val="00690A1D"/>
    <w:rsid w:val="006F473D"/>
    <w:rsid w:val="00824E1D"/>
    <w:rsid w:val="008E0753"/>
    <w:rsid w:val="009F4E06"/>
    <w:rsid w:val="00A061CF"/>
    <w:rsid w:val="00A22E75"/>
    <w:rsid w:val="00A4201A"/>
    <w:rsid w:val="00A575D5"/>
    <w:rsid w:val="00AD223C"/>
    <w:rsid w:val="00B929AE"/>
    <w:rsid w:val="00BA2349"/>
    <w:rsid w:val="00C00674"/>
    <w:rsid w:val="00E001B2"/>
    <w:rsid w:val="00E4386E"/>
    <w:rsid w:val="00EC1A52"/>
    <w:rsid w:val="00F05FCC"/>
    <w:rsid w:val="00F52BB0"/>
    <w:rsid w:val="00FA0E9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EA91"/>
  <w15:chartTrackingRefBased/>
  <w15:docId w15:val="{BB1EF17E-7ACD-40B0-9C7E-33AE4255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BA23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9"/>
    <w:qFormat/>
    <w:rsid w:val="00A4201A"/>
    <w:pPr>
      <w:keepNext/>
      <w:shd w:val="clear" w:color="auto" w:fill="FFFFFF"/>
      <w:spacing w:before="120" w:after="120" w:line="336" w:lineRule="atLeast"/>
      <w:outlineLvl w:val="3"/>
    </w:pPr>
    <w:rPr>
      <w:rFonts w:ascii="PMingLiU" w:eastAsia="PMingLiU"/>
      <w:color w:val="252525"/>
      <w:sz w:val="24"/>
      <w:szCs w:val="24"/>
      <w:lang w:eastAsia="zh-TW"/>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A1DD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A1DD6"/>
    <w:rPr>
      <w:rFonts w:ascii="Segoe UI" w:hAnsi="Segoe UI" w:cs="Segoe UI"/>
      <w:sz w:val="18"/>
      <w:szCs w:val="18"/>
    </w:rPr>
  </w:style>
  <w:style w:type="paragraph" w:styleId="Paragraphedeliste">
    <w:name w:val="List Paragraph"/>
    <w:basedOn w:val="Normal"/>
    <w:uiPriority w:val="99"/>
    <w:qFormat/>
    <w:rsid w:val="000A1DD6"/>
    <w:pPr>
      <w:ind w:left="720"/>
      <w:contextualSpacing/>
    </w:pPr>
  </w:style>
  <w:style w:type="table" w:styleId="Grilledutableau">
    <w:name w:val="Table Grid"/>
    <w:basedOn w:val="TableauNormal"/>
    <w:uiPriority w:val="59"/>
    <w:unhideWhenUsed/>
    <w:rsid w:val="00FA0E9A"/>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9"/>
    <w:rsid w:val="00A4201A"/>
    <w:rPr>
      <w:rFonts w:ascii="PMingLiU" w:eastAsia="PMingLiU"/>
      <w:color w:val="252525"/>
      <w:sz w:val="24"/>
      <w:szCs w:val="24"/>
      <w:shd w:val="clear" w:color="auto" w:fill="FFFFFF"/>
      <w:lang w:eastAsia="zh-TW"/>
    </w:rPr>
  </w:style>
  <w:style w:type="character" w:customStyle="1" w:styleId="Titre2Car">
    <w:name w:val="Titre 2 Car"/>
    <w:basedOn w:val="Policepardfaut"/>
    <w:link w:val="Titre2"/>
    <w:uiPriority w:val="9"/>
    <w:semiHidden/>
    <w:rsid w:val="00BA2349"/>
    <w:rPr>
      <w:rFonts w:asciiTheme="majorHAnsi" w:eastAsiaTheme="majorEastAsia" w:hAnsiTheme="majorHAnsi" w:cstheme="majorBidi"/>
      <w:color w:val="2F5496" w:themeColor="accent1" w:themeShade="BF"/>
      <w:sz w:val="26"/>
      <w:szCs w:val="26"/>
    </w:rPr>
  </w:style>
  <w:style w:type="paragraph" w:styleId="Sansinterligne">
    <w:name w:val="No Spacing"/>
    <w:uiPriority w:val="99"/>
    <w:qFormat/>
    <w:rsid w:val="00BA2349"/>
    <w:pPr>
      <w:spacing w:after="0" w:line="240" w:lineRule="auto"/>
    </w:pPr>
    <w:rPr>
      <w:rFonts w:ascii="Calibri" w:eastAsiaTheme="minorEastAsia" w:hAnsi="Calibri" w:cs="Calibri"/>
    </w:rPr>
  </w:style>
  <w:style w:type="paragraph" w:customStyle="1" w:styleId="Default">
    <w:name w:val="Default"/>
    <w:uiPriority w:val="99"/>
    <w:rsid w:val="00BA2349"/>
    <w:pPr>
      <w:autoSpaceDE w:val="0"/>
      <w:autoSpaceDN w:val="0"/>
      <w:adjustRightInd w:val="0"/>
      <w:spacing w:after="0" w:line="240" w:lineRule="auto"/>
    </w:pPr>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8.emf"/><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http://www.mescoloriages.com/coloriages/vie%20quotidienne/sports/sports%20aeriens/images/parachute.gi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13</Pages>
  <Words>1901</Words>
  <Characters>10459</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 GHIS</dc:creator>
  <cp:keywords/>
  <dc:description/>
  <cp:lastModifiedBy>OUKSILI-ZEHOR</cp:lastModifiedBy>
  <cp:revision>11</cp:revision>
  <dcterms:created xsi:type="dcterms:W3CDTF">2019-04-02T13:14:00Z</dcterms:created>
  <dcterms:modified xsi:type="dcterms:W3CDTF">2019-04-02T21:04:00Z</dcterms:modified>
</cp:coreProperties>
</file>