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93F" w:rsidRDefault="007D6520" w:rsidP="0058293F">
      <w:r>
        <w:rPr>
          <w:noProof/>
          <w14:ligatures w14:val="standard"/>
        </w:rPr>
        <w:drawing>
          <wp:anchor distT="0" distB="0" distL="114300" distR="114300" simplePos="0" relativeHeight="251659264" behindDoc="1" locked="0" layoutInCell="1" allowOverlap="1" wp14:anchorId="4C630268" wp14:editId="0D6035B0">
            <wp:simplePos x="0" y="0"/>
            <wp:positionH relativeFrom="page">
              <wp:align>right</wp:align>
            </wp:positionH>
            <wp:positionV relativeFrom="paragraph">
              <wp:posOffset>-914399</wp:posOffset>
            </wp:positionV>
            <wp:extent cx="7772400" cy="10039350"/>
            <wp:effectExtent l="0" t="0" r="0" b="0"/>
            <wp:wrapNone/>
            <wp:docPr id="31" name="Image 31" descr="fon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_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2400" cy="1003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520" w:rsidRDefault="007D6520" w:rsidP="007D6520">
      <w:bookmarkStart w:id="0" w:name="h.ayi6gajfuzud" w:colFirst="0" w:colLast="0"/>
      <w:bookmarkStart w:id="1" w:name="h.amucqu6a715w" w:colFirst="0" w:colLast="0"/>
      <w:bookmarkEnd w:id="0"/>
      <w:bookmarkEnd w:id="1"/>
    </w:p>
    <w:p w:rsidR="007D6520" w:rsidRDefault="007D6520" w:rsidP="007D6520">
      <w:pPr>
        <w:spacing w:after="160" w:line="259" w:lineRule="auto"/>
        <w:jc w:val="right"/>
        <w:rPr>
          <w:bCs/>
        </w:rPr>
      </w:pPr>
    </w:p>
    <w:p w:rsidR="007D6520" w:rsidRDefault="007D6520" w:rsidP="007D6520">
      <w:pPr>
        <w:pStyle w:val="StyleNomEtudiantGras"/>
        <w:ind w:left="1416" w:firstLine="708"/>
      </w:pPr>
    </w:p>
    <w:p w:rsidR="007D6520" w:rsidRPr="00796E61" w:rsidRDefault="007D6520" w:rsidP="007D6520">
      <w:pPr>
        <w:pStyle w:val="StyleNomEtudiantGras"/>
        <w:ind w:left="1416" w:firstLine="708"/>
        <w:rPr>
          <w:rFonts w:ascii="Arial" w:hAnsi="Arial" w:cs="Arial"/>
          <w:sz w:val="22"/>
          <w:szCs w:val="22"/>
        </w:rPr>
      </w:pPr>
    </w:p>
    <w:p w:rsidR="0002068D" w:rsidRDefault="007D6520" w:rsidP="0002068D">
      <w:pPr>
        <w:pStyle w:val="StyleNomEtudiantGras"/>
        <w:ind w:left="4956"/>
        <w:jc w:val="left"/>
        <w:rPr>
          <w:rFonts w:ascii="Arial" w:hAnsi="Arial" w:cs="Arial"/>
          <w:sz w:val="22"/>
          <w:szCs w:val="22"/>
        </w:rPr>
      </w:pPr>
      <w:r w:rsidRPr="00796E61">
        <w:rPr>
          <w:rFonts w:ascii="Arial" w:hAnsi="Arial" w:cs="Arial"/>
          <w:sz w:val="22"/>
          <w:szCs w:val="22"/>
        </w:rPr>
        <w:t xml:space="preserve"> Nom : </w:t>
      </w:r>
      <w:r w:rsidR="0002068D">
        <w:rPr>
          <w:rFonts w:ascii="Arial" w:hAnsi="Arial" w:cs="Arial"/>
          <w:sz w:val="22"/>
          <w:szCs w:val="22"/>
        </w:rPr>
        <w:t>Florian VICTORIA DIT THOME</w:t>
      </w:r>
    </w:p>
    <w:p w:rsidR="007D6520" w:rsidRPr="003B4801" w:rsidRDefault="0002068D" w:rsidP="0002068D">
      <w:pPr>
        <w:pStyle w:val="StyleNomEtudiantGras"/>
        <w:ind w:left="4956"/>
        <w:jc w:val="left"/>
        <w:rPr>
          <w:rFonts w:ascii="Arial" w:hAnsi="Arial" w:cs="Arial"/>
          <w:sz w:val="22"/>
          <w:szCs w:val="22"/>
        </w:rPr>
      </w:pPr>
      <w:r>
        <w:rPr>
          <w:rFonts w:ascii="Arial" w:hAnsi="Arial" w:cs="Arial"/>
          <w:sz w:val="22"/>
          <w:szCs w:val="22"/>
        </w:rPr>
        <w:tab/>
        <w:t xml:space="preserve">Thomas SCHAAL </w:t>
      </w:r>
    </w:p>
    <w:p w:rsidR="007D6520" w:rsidRPr="0002068D" w:rsidRDefault="0002068D" w:rsidP="0002068D">
      <w:pPr>
        <w:pStyle w:val="StyleNomEtudiantGras"/>
        <w:jc w:val="center"/>
        <w:rPr>
          <w:rFonts w:ascii="Arial" w:hAnsi="Arial" w:cs="Arial"/>
          <w:sz w:val="22"/>
          <w:szCs w:val="22"/>
        </w:rPr>
      </w:pPr>
      <w:r>
        <w:rPr>
          <w:rFonts w:ascii="Arial" w:hAnsi="Arial" w:cs="Arial"/>
          <w:sz w:val="22"/>
          <w:szCs w:val="22"/>
        </w:rPr>
        <w:t xml:space="preserve">        </w:t>
      </w:r>
      <w:r w:rsidR="007D6520" w:rsidRPr="003B4801">
        <w:rPr>
          <w:rFonts w:ascii="Arial" w:hAnsi="Arial" w:cs="Arial"/>
          <w:sz w:val="22"/>
          <w:szCs w:val="22"/>
        </w:rPr>
        <w:t xml:space="preserve">            </w:t>
      </w:r>
      <w:r>
        <w:rPr>
          <w:rFonts w:ascii="Arial" w:hAnsi="Arial" w:cs="Arial"/>
          <w:sz w:val="22"/>
          <w:szCs w:val="22"/>
        </w:rPr>
        <w:t xml:space="preserve">            B</w:t>
      </w:r>
      <w:r w:rsidR="007D6520" w:rsidRPr="003B4801">
        <w:rPr>
          <w:rFonts w:ascii="Arial" w:hAnsi="Arial" w:cs="Arial"/>
          <w:sz w:val="22"/>
          <w:szCs w:val="22"/>
        </w:rPr>
        <w:t xml:space="preserve">ranche: </w:t>
      </w:r>
      <w:r w:rsidR="007D6520" w:rsidRPr="003B4801">
        <w:rPr>
          <w:rFonts w:ascii="Arial" w:hAnsi="Arial" w:cs="Arial"/>
          <w:i/>
          <w:sz w:val="22"/>
          <w:szCs w:val="22"/>
        </w:rPr>
        <w:t xml:space="preserve">ISI </w:t>
      </w:r>
    </w:p>
    <w:p w:rsidR="007D6520" w:rsidRPr="003B4801" w:rsidRDefault="007D6520" w:rsidP="007D6520">
      <w:pPr>
        <w:rPr>
          <w:szCs w:val="22"/>
        </w:rPr>
      </w:pPr>
    </w:p>
    <w:p w:rsidR="007D6520" w:rsidRPr="003B4801" w:rsidRDefault="0002068D" w:rsidP="007D6520">
      <w:pPr>
        <w:spacing w:after="160" w:line="259" w:lineRule="auto"/>
        <w:rPr>
          <w:bCs/>
          <w:szCs w:val="22"/>
        </w:rPr>
      </w:pPr>
      <w:r w:rsidRPr="00796E61">
        <w:rPr>
          <w:noProof/>
          <w:szCs w:val="22"/>
          <w14:ligatures w14:val="standard"/>
        </w:rPr>
        <mc:AlternateContent>
          <mc:Choice Requires="wps">
            <w:drawing>
              <wp:anchor distT="0" distB="0" distL="114300" distR="114300" simplePos="0" relativeHeight="251661312" behindDoc="0" locked="0" layoutInCell="1" allowOverlap="1" wp14:anchorId="3EF8559D" wp14:editId="57F9361C">
                <wp:simplePos x="0" y="0"/>
                <wp:positionH relativeFrom="page">
                  <wp:posOffset>1562100</wp:posOffset>
                </wp:positionH>
                <wp:positionV relativeFrom="paragraph">
                  <wp:posOffset>2400935</wp:posOffset>
                </wp:positionV>
                <wp:extent cx="5519420" cy="1266825"/>
                <wp:effectExtent l="0" t="0" r="24130" b="28575"/>
                <wp:wrapSquare wrapText="bothSides"/>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9420" cy="1266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EF8559D" id="_x0000_t202" coordsize="21600,21600" o:spt="202" path="m,l,21600r21600,l21600,xe">
                <v:stroke joinstyle="miter"/>
                <v:path gradientshapeok="t" o:connecttype="rect"/>
              </v:shapetype>
              <v:shape id="Zone de texte 30" o:spid="_x0000_s1026" type="#_x0000_t202" style="position:absolute;margin-left:123pt;margin-top:189.05pt;width:434.6pt;height:99.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" filled="f">
                <v:textbo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v:textbox>
                <w10:wrap type="square" anchorx="page"/>
              </v:shape>
            </w:pict>
          </mc:Fallback>
        </mc:AlternateContent>
      </w:r>
      <w:r w:rsidR="007D6520" w:rsidRPr="00796E61">
        <w:rPr>
          <w:noProof/>
          <w:szCs w:val="22"/>
          <w14:ligatures w14:val="standard"/>
        </w:rPr>
        <mc:AlternateContent>
          <mc:Choice Requires="wps">
            <w:drawing>
              <wp:anchor distT="0" distB="0" distL="114300" distR="114300" simplePos="0" relativeHeight="251662336" behindDoc="0" locked="0" layoutInCell="1" allowOverlap="1" wp14:anchorId="0E9DB45B" wp14:editId="531CB4EA">
                <wp:simplePos x="0" y="0"/>
                <wp:positionH relativeFrom="column">
                  <wp:posOffset>649605</wp:posOffset>
                </wp:positionH>
                <wp:positionV relativeFrom="paragraph">
                  <wp:posOffset>4744085</wp:posOffset>
                </wp:positionV>
                <wp:extent cx="3816350" cy="792480"/>
                <wp:effectExtent l="0" t="0" r="0" b="0"/>
                <wp:wrapSquare wrapText="bothSides"/>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9DB45B" id="Zone de texte 29" o:spid="_x0000_s1027" type="#_x0000_t202" style="position:absolute;margin-left:51.15pt;margin-top:373.55pt;width:300.5pt;height:62.4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" filled="f" stroked="f">
                <v:textbox style="mso-fit-shape-to-text:t">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v:textbox>
                <w10:wrap type="square"/>
              </v:shape>
            </w:pict>
          </mc:Fallback>
        </mc:AlternateContent>
      </w:r>
      <w:r w:rsidR="007D6520" w:rsidRPr="00796E61">
        <w:rPr>
          <w:noProof/>
          <w:szCs w:val="22"/>
          <w14:ligatures w14:val="standard"/>
        </w:rPr>
        <mc:AlternateContent>
          <mc:Choice Requires="wps">
            <w:drawing>
              <wp:anchor distT="0" distB="0" distL="114300" distR="114300" simplePos="0" relativeHeight="251660288" behindDoc="0" locked="0" layoutInCell="1" allowOverlap="1" wp14:anchorId="0F555525" wp14:editId="57B021A4">
                <wp:simplePos x="0" y="0"/>
                <wp:positionH relativeFrom="column">
                  <wp:posOffset>628650</wp:posOffset>
                </wp:positionH>
                <wp:positionV relativeFrom="paragraph">
                  <wp:posOffset>6350</wp:posOffset>
                </wp:positionV>
                <wp:extent cx="5039995" cy="5012690"/>
                <wp:effectExtent l="0" t="0" r="0" b="0"/>
                <wp:wrapSquare wrapText="bothSides"/>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5012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555525" id="Zone de texte 28" o:spid="_x0000_s1028" type="#_x0000_t202" style="position:absolute;margin-left:49.5pt;margin-top:.5pt;width:396.85pt;height:39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" filled="f" stroked="f">
                <v:textbo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v:textbox>
                <w10:wrap type="square"/>
              </v:shape>
            </w:pict>
          </mc:Fallback>
        </mc:AlternateContent>
      </w:r>
      <w:r w:rsidR="007D6520" w:rsidRPr="003B4801">
        <w:rPr>
          <w:szCs w:val="22"/>
        </w:rPr>
        <w:br w:type="page"/>
      </w:r>
    </w:p>
    <w:p w:rsidR="0058293F" w:rsidRDefault="0058293F" w:rsidP="007D6520">
      <w:pPr>
        <w:jc w:val="both"/>
      </w:pPr>
      <w:bookmarkStart w:id="2" w:name="h.74y9k2zh57c8" w:colFirst="0" w:colLast="0"/>
      <w:bookmarkEnd w:id="2"/>
    </w:p>
    <w:p w:rsidR="0058293F" w:rsidRDefault="0058293F" w:rsidP="007D6520">
      <w:pPr>
        <w:pStyle w:val="Titre1"/>
        <w:jc w:val="both"/>
      </w:pPr>
      <w:bookmarkStart w:id="3" w:name="h.52mrjso57caz" w:colFirst="0" w:colLast="0"/>
      <w:bookmarkStart w:id="4" w:name="h.w15q1za3jzrk" w:colFirst="0" w:colLast="0"/>
      <w:bookmarkStart w:id="5" w:name="h.4p6nrb8v0yla" w:colFirst="0" w:colLast="0"/>
      <w:bookmarkStart w:id="6" w:name="_Toc402622798"/>
      <w:bookmarkStart w:id="7" w:name="_Toc403034568"/>
      <w:bookmarkEnd w:id="3"/>
      <w:bookmarkEnd w:id="4"/>
      <w:bookmarkEnd w:id="5"/>
      <w:r>
        <w:t>Introduction</w:t>
      </w:r>
      <w:bookmarkEnd w:id="6"/>
      <w:bookmarkEnd w:id="7"/>
    </w:p>
    <w:p w:rsidR="0058293F" w:rsidRDefault="0058293F" w:rsidP="007D6520">
      <w:pPr>
        <w:jc w:val="both"/>
      </w:pPr>
    </w:p>
    <w:p w:rsidR="0058293F" w:rsidRDefault="0058293F" w:rsidP="007D6520">
      <w:pPr>
        <w:jc w:val="both"/>
      </w:pPr>
    </w:p>
    <w:p w:rsidR="0002068D" w:rsidRDefault="0002068D" w:rsidP="0002068D">
      <w:pPr>
        <w:ind w:firstLine="708"/>
        <w:jc w:val="both"/>
        <w:rPr>
          <w:rFonts w:ascii="Times New Roman" w:hAnsi="Times New Roman" w:cs="Times New Roman"/>
        </w:rPr>
      </w:pPr>
      <w:bookmarkStart w:id="8" w:name="h.jwo3d7mfpjxi" w:colFirst="0" w:colLast="0"/>
      <w:bookmarkEnd w:id="8"/>
      <w:r w:rsidRPr="00B86E5B">
        <w:rPr>
          <w:rFonts w:ascii="Times New Roman" w:hAnsi="Times New Roman" w:cs="Times New Roman"/>
        </w:rPr>
        <w:t xml:space="preserve">Afin de mettre en pratique ce qui a été appris durant le cours de « Principe et pratique de la programmation objets » un projet </w:t>
      </w:r>
      <w:r w:rsidR="00956664">
        <w:rPr>
          <w:rFonts w:ascii="Times New Roman" w:hAnsi="Times New Roman" w:cs="Times New Roman"/>
        </w:rPr>
        <w:t xml:space="preserve">est proposé. Ce projet consiste à étudier et développer </w:t>
      </w:r>
      <w:r w:rsidRPr="00B86E5B">
        <w:rPr>
          <w:rFonts w:ascii="Times New Roman" w:hAnsi="Times New Roman" w:cs="Times New Roman"/>
        </w:rPr>
        <w:t>un jeu de bataille norvégienne. Les technologies utilisées dans ce projet sont le langage JAVA et la modélisation UML</w:t>
      </w:r>
      <w:r w:rsidR="00B14A90">
        <w:rPr>
          <w:rFonts w:ascii="Times New Roman" w:hAnsi="Times New Roman" w:cs="Times New Roman"/>
        </w:rPr>
        <w:t>,</w:t>
      </w:r>
      <w:r w:rsidR="007668AD">
        <w:rPr>
          <w:rFonts w:ascii="Times New Roman" w:hAnsi="Times New Roman" w:cs="Times New Roman"/>
        </w:rPr>
        <w:t xml:space="preserve"> </w:t>
      </w:r>
      <w:proofErr w:type="spellStart"/>
      <w:r w:rsidR="00B14A90">
        <w:rPr>
          <w:rFonts w:ascii="Times New Roman" w:hAnsi="Times New Roman" w:cs="Times New Roman"/>
        </w:rPr>
        <w:t>Github</w:t>
      </w:r>
      <w:proofErr w:type="spellEnd"/>
      <w:r w:rsidR="00B14A90">
        <w:rPr>
          <w:rFonts w:ascii="Times New Roman" w:hAnsi="Times New Roman" w:cs="Times New Roman"/>
        </w:rPr>
        <w:t xml:space="preserve"> pour le partage de fichier ainsi que la gestion de version</w:t>
      </w:r>
      <w:r w:rsidRPr="00B86E5B">
        <w:rPr>
          <w:rFonts w:ascii="Times New Roman" w:hAnsi="Times New Roman" w:cs="Times New Roman"/>
        </w:rPr>
        <w:t xml:space="preserve">.  </w:t>
      </w:r>
      <w:r>
        <w:rPr>
          <w:rFonts w:ascii="Times New Roman" w:hAnsi="Times New Roman" w:cs="Times New Roman"/>
        </w:rPr>
        <w:t xml:space="preserve">Nous </w:t>
      </w:r>
      <w:r w:rsidRPr="00B86E5B">
        <w:rPr>
          <w:rFonts w:ascii="Times New Roman" w:hAnsi="Times New Roman" w:cs="Times New Roman"/>
        </w:rPr>
        <w:t>effectu</w:t>
      </w:r>
      <w:r>
        <w:rPr>
          <w:rFonts w:ascii="Times New Roman" w:hAnsi="Times New Roman" w:cs="Times New Roman"/>
        </w:rPr>
        <w:t>ons</w:t>
      </w:r>
      <w:r w:rsidRPr="00B86E5B">
        <w:rPr>
          <w:rFonts w:ascii="Times New Roman" w:hAnsi="Times New Roman" w:cs="Times New Roman"/>
        </w:rPr>
        <w:t xml:space="preserve"> ce projet en binôme,  formé par Florian VICTORIA DIT THOME et Thomas SCHAAL.  Dans l’optique  de mener à bien ce projet, il a d’abord fallu comprendre le fonctionnement du jeu de la ba</w:t>
      </w:r>
      <w:r w:rsidR="00647BFE">
        <w:rPr>
          <w:rFonts w:ascii="Times New Roman" w:hAnsi="Times New Roman" w:cs="Times New Roman"/>
        </w:rPr>
        <w:t>taille norvégienne. Ce point va être</w:t>
      </w:r>
      <w:r w:rsidR="008D26C8">
        <w:rPr>
          <w:rFonts w:ascii="Times New Roman" w:hAnsi="Times New Roman" w:cs="Times New Roman"/>
        </w:rPr>
        <w:t xml:space="preserve"> détaillé</w:t>
      </w:r>
      <w:r w:rsidRPr="00B86E5B">
        <w:rPr>
          <w:rFonts w:ascii="Times New Roman" w:hAnsi="Times New Roman" w:cs="Times New Roman"/>
        </w:rPr>
        <w:t xml:space="preserve"> ci-dessous. </w:t>
      </w:r>
    </w:p>
    <w:p w:rsidR="00647BFE" w:rsidRPr="00B86E5B" w:rsidRDefault="00647BFE" w:rsidP="0002068D">
      <w:pPr>
        <w:ind w:firstLine="708"/>
        <w:jc w:val="both"/>
        <w:rPr>
          <w:rFonts w:ascii="Times New Roman" w:hAnsi="Times New Roman" w:cs="Times New Roman"/>
        </w:rPr>
      </w:pPr>
    </w:p>
    <w:p w:rsidR="0002068D" w:rsidRPr="00B86E5B" w:rsidRDefault="00647BFE" w:rsidP="005A2C53">
      <w:pPr>
        <w:ind w:firstLine="708"/>
        <w:jc w:val="both"/>
        <w:rPr>
          <w:rFonts w:ascii="Times New Roman" w:hAnsi="Times New Roman" w:cs="Times New Roman"/>
        </w:rPr>
      </w:pPr>
      <w:r>
        <w:rPr>
          <w:rFonts w:ascii="Times New Roman" w:hAnsi="Times New Roman" w:cs="Times New Roman"/>
        </w:rPr>
        <w:t>Une</w:t>
      </w:r>
      <w:r w:rsidR="0002068D" w:rsidRPr="00B86E5B">
        <w:rPr>
          <w:rFonts w:ascii="Times New Roman" w:hAnsi="Times New Roman" w:cs="Times New Roman"/>
        </w:rPr>
        <w:t xml:space="preserve"> partie est jouable par 2 à 11 joueurs et commence par la distribution des cartes. Chaque joueur reçoit 9 cartes. Les trois premières</w:t>
      </w:r>
      <w:r w:rsidR="00B14A90">
        <w:rPr>
          <w:rFonts w:ascii="Times New Roman" w:hAnsi="Times New Roman" w:cs="Times New Roman"/>
        </w:rPr>
        <w:t xml:space="preserve"> sont posées</w:t>
      </w:r>
      <w:r w:rsidR="0002068D" w:rsidRPr="00B86E5B">
        <w:rPr>
          <w:rFonts w:ascii="Times New Roman" w:hAnsi="Times New Roman" w:cs="Times New Roman"/>
        </w:rPr>
        <w:t xml:space="preserve"> devant lui en ligne face cachée. Les trois suivantes sont à poser sur les trois précédentes</w:t>
      </w:r>
      <w:r w:rsidR="007668AD">
        <w:rPr>
          <w:rFonts w:ascii="Times New Roman" w:hAnsi="Times New Roman" w:cs="Times New Roman"/>
        </w:rPr>
        <w:t xml:space="preserve">, </w:t>
      </w:r>
      <w:r w:rsidR="0002068D" w:rsidRPr="00B86E5B">
        <w:rPr>
          <w:rFonts w:ascii="Times New Roman" w:hAnsi="Times New Roman" w:cs="Times New Roman"/>
        </w:rPr>
        <w:t>mais</w:t>
      </w:r>
      <w:r w:rsidR="00B14A90">
        <w:rPr>
          <w:rFonts w:ascii="Times New Roman" w:hAnsi="Times New Roman" w:cs="Times New Roman"/>
        </w:rPr>
        <w:t xml:space="preserve"> cette fois-ci</w:t>
      </w:r>
      <w:r w:rsidR="0002068D" w:rsidRPr="00B86E5B">
        <w:rPr>
          <w:rFonts w:ascii="Times New Roman" w:hAnsi="Times New Roman" w:cs="Times New Roman"/>
        </w:rPr>
        <w:t xml:space="preserve"> face visible</w:t>
      </w:r>
      <w:r w:rsidR="00B14A90">
        <w:rPr>
          <w:rFonts w:ascii="Times New Roman" w:hAnsi="Times New Roman" w:cs="Times New Roman"/>
        </w:rPr>
        <w:t>.</w:t>
      </w:r>
      <w:r w:rsidR="0002068D" w:rsidRPr="00B86E5B">
        <w:rPr>
          <w:rFonts w:ascii="Times New Roman" w:hAnsi="Times New Roman" w:cs="Times New Roman"/>
        </w:rPr>
        <w:t xml:space="preserve"> Les trois dernières son</w:t>
      </w:r>
      <w:r w:rsidR="00B14A90">
        <w:rPr>
          <w:rFonts w:ascii="Times New Roman" w:hAnsi="Times New Roman" w:cs="Times New Roman"/>
        </w:rPr>
        <w:t>t à prendre en main à l’abri du regard</w:t>
      </w:r>
      <w:r w:rsidR="0002068D" w:rsidRPr="00B86E5B">
        <w:rPr>
          <w:rFonts w:ascii="Times New Roman" w:hAnsi="Times New Roman" w:cs="Times New Roman"/>
        </w:rPr>
        <w:t xml:space="preserve"> des autres joueurs. Les cartes non distribuées vont servir de pioches pour le jeu, il faut donc les poser sur le tapis. </w:t>
      </w:r>
      <w:r w:rsidR="005A2C53">
        <w:rPr>
          <w:rFonts w:ascii="Times New Roman" w:hAnsi="Times New Roman" w:cs="Times New Roman"/>
        </w:rPr>
        <w:t xml:space="preserve"> </w:t>
      </w:r>
      <w:r w:rsidR="0002068D" w:rsidRPr="00B86E5B">
        <w:rPr>
          <w:rFonts w:ascii="Times New Roman" w:hAnsi="Times New Roman" w:cs="Times New Roman"/>
        </w:rPr>
        <w:t>Chaque joueur peut échanger les cartes qu’il a en main avec celle face visible qui sont sur le tapis. Cette règle est valable uniquement avant le début d’une partie.</w:t>
      </w:r>
    </w:p>
    <w:p w:rsidR="00675DD1" w:rsidRDefault="0002068D" w:rsidP="0002068D">
      <w:pPr>
        <w:jc w:val="both"/>
        <w:rPr>
          <w:rFonts w:ascii="Times New Roman" w:hAnsi="Times New Roman" w:cs="Times New Roman"/>
        </w:rPr>
      </w:pPr>
      <w:r w:rsidRPr="00B86E5B">
        <w:rPr>
          <w:rFonts w:ascii="Times New Roman" w:hAnsi="Times New Roman" w:cs="Times New Roman"/>
        </w:rPr>
        <w:t xml:space="preserve">Ensuite, le jeu commence par la personne qui est à gauche du joueur qui a distribué. Les joueurs posent une ou plusieurs carte(s) sur le tapis un après l’autre. Chaque joueur ne peut que poser une carte dont la valeur est </w:t>
      </w:r>
      <w:r w:rsidR="007668AD">
        <w:rPr>
          <w:rFonts w:ascii="Times New Roman" w:hAnsi="Times New Roman" w:cs="Times New Roman"/>
        </w:rPr>
        <w:t>supérieure</w:t>
      </w:r>
      <w:r w:rsidRPr="00B86E5B">
        <w:rPr>
          <w:rFonts w:ascii="Times New Roman" w:hAnsi="Times New Roman" w:cs="Times New Roman"/>
        </w:rPr>
        <w:t xml:space="preserve"> à celle sur le tapis (la couleur ou le signe ne compte pas pour ce jeu). Le joueur peut poser plusieurs cartes de la même valeur en même temps. Quand le joueur a posé une ou plusieurs cartes, il doit piocher des cartes pour maintenir 3 cartes dans sa main.  Quand un joueur ne peut plus poser de carte d’une valeur supérieure la dernière carte visible  jouée sur le tapis, alors ce joueur ramasse le paquet (bêche) et le met dans sa main.</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 </w:t>
      </w:r>
    </w:p>
    <w:p w:rsidR="0002068D" w:rsidRPr="00B86E5B" w:rsidRDefault="0002068D" w:rsidP="00AB75BA">
      <w:pPr>
        <w:ind w:firstLine="360"/>
        <w:jc w:val="both"/>
        <w:rPr>
          <w:rFonts w:ascii="Times New Roman" w:hAnsi="Times New Roman" w:cs="Times New Roman"/>
        </w:rPr>
      </w:pPr>
      <w:r w:rsidRPr="00B86E5B">
        <w:rPr>
          <w:rFonts w:ascii="Times New Roman" w:hAnsi="Times New Roman" w:cs="Times New Roman"/>
        </w:rPr>
        <w:t>Toutes les cartes ne sont pas équivalentes. En effet, il existe des cartes spéciales, qui ont un effet bien précis,  et il faut les utiliser de manière stratégique pour remporter la victoire et être « </w:t>
      </w:r>
      <w:proofErr w:type="spellStart"/>
      <w:r w:rsidRPr="00B86E5B">
        <w:rPr>
          <w:rFonts w:ascii="Times New Roman" w:hAnsi="Times New Roman" w:cs="Times New Roman"/>
        </w:rPr>
        <w:t>Danish</w:t>
      </w:r>
      <w:proofErr w:type="spellEnd"/>
      <w:r w:rsidRPr="00B86E5B">
        <w:rPr>
          <w:rFonts w:ascii="Times New Roman" w:hAnsi="Times New Roman" w:cs="Times New Roman"/>
        </w:rPr>
        <w:t xml:space="preserve"> ».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Le 2 est une carte spéciale qui est supérieure aux autres, quand on l’a joué, le jeu repart à la valeur 2.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7 est une carte spéciale qui oblige le joueur suivant à jouer une carte d’une valeur inférieure ou égale à 7.</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8 est une carte spéciale qui oblige le joueur suivant à passer son tour, le joueur suivant peut poser uniquement un 8, ce qui obligera le joueur suivant à passer son tour ou lui-même poser un autre 8. Et ainsi de suite.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10 est une carte spéciale qui banni les cartes présentes sont le tapis de manière définitive.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L’As est une carte spéciale qui permet à celui qui pose la carte de choisir le joueur de son choix et lui donner le paquet de jeu. </w:t>
      </w:r>
    </w:p>
    <w:p w:rsidR="0002068D" w:rsidRDefault="0002068D" w:rsidP="0002068D">
      <w:pPr>
        <w:jc w:val="both"/>
        <w:rPr>
          <w:rFonts w:ascii="Times New Roman" w:hAnsi="Times New Roman" w:cs="Times New Roman"/>
        </w:rPr>
      </w:pPr>
      <w:r>
        <w:rPr>
          <w:rFonts w:ascii="Times New Roman" w:hAnsi="Times New Roman" w:cs="Times New Roman"/>
        </w:rPr>
        <w:t>Ce livrable  comporte une analyse du diagramme des cas d’utilisation suivie par l’étude du diagramme de classes et du diagramme de séquence. Enfin nous conclurons en nous interrogeant sur les aspects sûrs de la modélisation et ceux qui seront voués à évoluer.</w:t>
      </w:r>
    </w:p>
    <w:p w:rsidR="0026521F" w:rsidRDefault="0058293F" w:rsidP="007D6520">
      <w:pPr>
        <w:jc w:val="both"/>
      </w:pPr>
      <w:r>
        <w:br w:type="page"/>
      </w:r>
    </w:p>
    <w:sdt>
      <w:sdtPr>
        <w:rPr>
          <w:caps w:val="0"/>
          <w:color w:val="000000"/>
          <w:spacing w:val="0"/>
          <w:sz w:val="22"/>
          <w:szCs w:val="20"/>
        </w:rPr>
        <w:id w:val="1044717849"/>
        <w:docPartObj>
          <w:docPartGallery w:val="Table of Contents"/>
          <w:docPartUnique/>
        </w:docPartObj>
      </w:sdtPr>
      <w:sdtEndPr>
        <w:rPr>
          <w:b/>
          <w:bCs/>
        </w:rPr>
      </w:sdtEndPr>
      <w:sdtContent>
        <w:p w:rsidR="0026521F" w:rsidRDefault="0026521F">
          <w:pPr>
            <w:pStyle w:val="En-ttedetabledesmatires"/>
          </w:pPr>
          <w:r>
            <w:t>Table des matières</w:t>
          </w:r>
        </w:p>
        <w:p w:rsidR="006D3B77" w:rsidRDefault="0026521F">
          <w:pPr>
            <w:pStyle w:val="TM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3034568" w:history="1">
            <w:r w:rsidR="006D3B77" w:rsidRPr="00285F7A">
              <w:rPr>
                <w:rStyle w:val="Lienhypertexte"/>
                <w:noProof/>
              </w:rPr>
              <w:t>Introduction</w:t>
            </w:r>
            <w:r w:rsidR="006D3B77">
              <w:rPr>
                <w:noProof/>
                <w:webHidden/>
              </w:rPr>
              <w:tab/>
            </w:r>
            <w:r w:rsidR="006D3B77">
              <w:rPr>
                <w:noProof/>
                <w:webHidden/>
              </w:rPr>
              <w:fldChar w:fldCharType="begin"/>
            </w:r>
            <w:r w:rsidR="006D3B77">
              <w:rPr>
                <w:noProof/>
                <w:webHidden/>
              </w:rPr>
              <w:instrText xml:space="preserve"> PAGEREF _Toc403034568 \h </w:instrText>
            </w:r>
            <w:r w:rsidR="006D3B77">
              <w:rPr>
                <w:noProof/>
                <w:webHidden/>
              </w:rPr>
            </w:r>
            <w:r w:rsidR="006D3B77">
              <w:rPr>
                <w:noProof/>
                <w:webHidden/>
              </w:rPr>
              <w:fldChar w:fldCharType="separate"/>
            </w:r>
            <w:r w:rsidR="00EF1462">
              <w:rPr>
                <w:noProof/>
                <w:webHidden/>
              </w:rPr>
              <w:t>2</w:t>
            </w:r>
            <w:r w:rsidR="006D3B77">
              <w:rPr>
                <w:noProof/>
                <w:webHidden/>
              </w:rPr>
              <w:fldChar w:fldCharType="end"/>
            </w:r>
          </w:hyperlink>
        </w:p>
        <w:p w:rsidR="006D3B77" w:rsidRDefault="00464784">
          <w:pPr>
            <w:pStyle w:val="TM1"/>
            <w:tabs>
              <w:tab w:val="right" w:leader="dot" w:pos="9350"/>
            </w:tabs>
            <w:rPr>
              <w:rFonts w:asciiTheme="minorHAnsi" w:eastAsiaTheme="minorEastAsia" w:hAnsiTheme="minorHAnsi" w:cstheme="minorBidi"/>
              <w:noProof/>
              <w:color w:val="auto"/>
            </w:rPr>
          </w:pPr>
          <w:hyperlink w:anchor="_Toc403034569" w:history="1">
            <w:r w:rsidR="006D3B77" w:rsidRPr="00285F7A">
              <w:rPr>
                <w:rStyle w:val="Lienhypertexte"/>
                <w:noProof/>
              </w:rPr>
              <w:t>I. Diagramme de cas d’utilisation</w:t>
            </w:r>
            <w:r w:rsidR="006D3B77">
              <w:rPr>
                <w:noProof/>
                <w:webHidden/>
              </w:rPr>
              <w:tab/>
            </w:r>
            <w:r w:rsidR="006D3B77">
              <w:rPr>
                <w:noProof/>
                <w:webHidden/>
              </w:rPr>
              <w:fldChar w:fldCharType="begin"/>
            </w:r>
            <w:r w:rsidR="006D3B77">
              <w:rPr>
                <w:noProof/>
                <w:webHidden/>
              </w:rPr>
              <w:instrText xml:space="preserve"> PAGEREF _Toc403034569 \h </w:instrText>
            </w:r>
            <w:r w:rsidR="006D3B77">
              <w:rPr>
                <w:noProof/>
                <w:webHidden/>
              </w:rPr>
            </w:r>
            <w:r w:rsidR="006D3B77">
              <w:rPr>
                <w:noProof/>
                <w:webHidden/>
              </w:rPr>
              <w:fldChar w:fldCharType="separate"/>
            </w:r>
            <w:r w:rsidR="00EF1462">
              <w:rPr>
                <w:noProof/>
                <w:webHidden/>
              </w:rPr>
              <w:t>4</w:t>
            </w:r>
            <w:r w:rsidR="006D3B77">
              <w:rPr>
                <w:noProof/>
                <w:webHidden/>
              </w:rPr>
              <w:fldChar w:fldCharType="end"/>
            </w:r>
          </w:hyperlink>
        </w:p>
        <w:p w:rsidR="006D3B77" w:rsidRDefault="00464784">
          <w:pPr>
            <w:pStyle w:val="TM1"/>
            <w:tabs>
              <w:tab w:val="right" w:leader="dot" w:pos="9350"/>
            </w:tabs>
            <w:rPr>
              <w:rFonts w:asciiTheme="minorHAnsi" w:eastAsiaTheme="minorEastAsia" w:hAnsiTheme="minorHAnsi" w:cstheme="minorBidi"/>
              <w:noProof/>
              <w:color w:val="auto"/>
            </w:rPr>
          </w:pPr>
          <w:hyperlink w:anchor="_Toc403034570" w:history="1">
            <w:r w:rsidR="006D3B77" w:rsidRPr="00285F7A">
              <w:rPr>
                <w:rStyle w:val="Lienhypertexte"/>
                <w:noProof/>
              </w:rPr>
              <w:t>II. Diagramme de classes</w:t>
            </w:r>
            <w:r w:rsidR="006D3B77">
              <w:rPr>
                <w:noProof/>
                <w:webHidden/>
              </w:rPr>
              <w:tab/>
            </w:r>
            <w:r w:rsidR="006D3B77">
              <w:rPr>
                <w:noProof/>
                <w:webHidden/>
              </w:rPr>
              <w:fldChar w:fldCharType="begin"/>
            </w:r>
            <w:r w:rsidR="006D3B77">
              <w:rPr>
                <w:noProof/>
                <w:webHidden/>
              </w:rPr>
              <w:instrText xml:space="preserve"> PAGEREF _Toc403034570 \h </w:instrText>
            </w:r>
            <w:r w:rsidR="006D3B77">
              <w:rPr>
                <w:noProof/>
                <w:webHidden/>
              </w:rPr>
            </w:r>
            <w:r w:rsidR="006D3B77">
              <w:rPr>
                <w:noProof/>
                <w:webHidden/>
              </w:rPr>
              <w:fldChar w:fldCharType="separate"/>
            </w:r>
            <w:r w:rsidR="00EF1462">
              <w:rPr>
                <w:noProof/>
                <w:webHidden/>
              </w:rPr>
              <w:t>7</w:t>
            </w:r>
            <w:r w:rsidR="006D3B77">
              <w:rPr>
                <w:noProof/>
                <w:webHidden/>
              </w:rPr>
              <w:fldChar w:fldCharType="end"/>
            </w:r>
          </w:hyperlink>
        </w:p>
        <w:p w:rsidR="006D3B77" w:rsidRDefault="00464784">
          <w:pPr>
            <w:pStyle w:val="TM1"/>
            <w:tabs>
              <w:tab w:val="right" w:leader="dot" w:pos="9350"/>
            </w:tabs>
            <w:rPr>
              <w:rFonts w:asciiTheme="minorHAnsi" w:eastAsiaTheme="minorEastAsia" w:hAnsiTheme="minorHAnsi" w:cstheme="minorBidi"/>
              <w:noProof/>
              <w:color w:val="auto"/>
            </w:rPr>
          </w:pPr>
          <w:hyperlink w:anchor="_Toc403034571" w:history="1">
            <w:r w:rsidR="006D3B77" w:rsidRPr="00285F7A">
              <w:rPr>
                <w:rStyle w:val="Lienhypertexte"/>
                <w:noProof/>
              </w:rPr>
              <w:t>III. Diagramme de séquence</w:t>
            </w:r>
            <w:r w:rsidR="006D3B77">
              <w:rPr>
                <w:noProof/>
                <w:webHidden/>
              </w:rPr>
              <w:tab/>
            </w:r>
            <w:r w:rsidR="006D3B77">
              <w:rPr>
                <w:noProof/>
                <w:webHidden/>
              </w:rPr>
              <w:fldChar w:fldCharType="begin"/>
            </w:r>
            <w:r w:rsidR="006D3B77">
              <w:rPr>
                <w:noProof/>
                <w:webHidden/>
              </w:rPr>
              <w:instrText xml:space="preserve"> PAGEREF _Toc403034571 \h </w:instrText>
            </w:r>
            <w:r w:rsidR="006D3B77">
              <w:rPr>
                <w:noProof/>
                <w:webHidden/>
              </w:rPr>
            </w:r>
            <w:r w:rsidR="006D3B77">
              <w:rPr>
                <w:noProof/>
                <w:webHidden/>
              </w:rPr>
              <w:fldChar w:fldCharType="separate"/>
            </w:r>
            <w:r w:rsidR="00EF1462">
              <w:rPr>
                <w:noProof/>
                <w:webHidden/>
              </w:rPr>
              <w:t>10</w:t>
            </w:r>
            <w:r w:rsidR="006D3B77">
              <w:rPr>
                <w:noProof/>
                <w:webHidden/>
              </w:rPr>
              <w:fldChar w:fldCharType="end"/>
            </w:r>
          </w:hyperlink>
        </w:p>
        <w:p w:rsidR="006D3B77" w:rsidRDefault="00464784">
          <w:pPr>
            <w:pStyle w:val="TM1"/>
            <w:tabs>
              <w:tab w:val="right" w:leader="dot" w:pos="9350"/>
            </w:tabs>
            <w:rPr>
              <w:rFonts w:asciiTheme="minorHAnsi" w:eastAsiaTheme="minorEastAsia" w:hAnsiTheme="minorHAnsi" w:cstheme="minorBidi"/>
              <w:noProof/>
              <w:color w:val="auto"/>
            </w:rPr>
          </w:pPr>
          <w:hyperlink w:anchor="_Toc403034572" w:history="1">
            <w:r w:rsidR="006D3B77" w:rsidRPr="00285F7A">
              <w:rPr>
                <w:rStyle w:val="Lienhypertexte"/>
                <w:noProof/>
              </w:rPr>
              <w:t>Conclusion</w:t>
            </w:r>
            <w:r w:rsidR="006D3B77">
              <w:rPr>
                <w:noProof/>
                <w:webHidden/>
              </w:rPr>
              <w:tab/>
            </w:r>
            <w:r w:rsidR="006D3B77">
              <w:rPr>
                <w:noProof/>
                <w:webHidden/>
              </w:rPr>
              <w:fldChar w:fldCharType="begin"/>
            </w:r>
            <w:r w:rsidR="006D3B77">
              <w:rPr>
                <w:noProof/>
                <w:webHidden/>
              </w:rPr>
              <w:instrText xml:space="preserve"> PAGEREF _Toc403034572 \h </w:instrText>
            </w:r>
            <w:r w:rsidR="006D3B77">
              <w:rPr>
                <w:noProof/>
                <w:webHidden/>
              </w:rPr>
            </w:r>
            <w:r w:rsidR="006D3B77">
              <w:rPr>
                <w:noProof/>
                <w:webHidden/>
              </w:rPr>
              <w:fldChar w:fldCharType="separate"/>
            </w:r>
            <w:r w:rsidR="00EF1462">
              <w:rPr>
                <w:noProof/>
                <w:webHidden/>
              </w:rPr>
              <w:t>13</w:t>
            </w:r>
            <w:r w:rsidR="006D3B77">
              <w:rPr>
                <w:noProof/>
                <w:webHidden/>
              </w:rPr>
              <w:fldChar w:fldCharType="end"/>
            </w:r>
          </w:hyperlink>
        </w:p>
        <w:p w:rsidR="0026521F" w:rsidRDefault="0026521F">
          <w:r>
            <w:rPr>
              <w:b/>
              <w:bCs/>
            </w:rPr>
            <w:fldChar w:fldCharType="end"/>
          </w:r>
        </w:p>
      </w:sdtContent>
    </w:sdt>
    <w:p w:rsidR="0058293F" w:rsidRDefault="0058293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26521F">
      <w:pPr>
        <w:pStyle w:val="Titre1"/>
      </w:pPr>
      <w:bookmarkStart w:id="9" w:name="_Toc403034569"/>
      <w:r>
        <w:lastRenderedPageBreak/>
        <w:t>I. Diagramme de cas d’utilisation</w:t>
      </w:r>
      <w:bookmarkEnd w:id="9"/>
    </w:p>
    <w:p w:rsidR="0026521F" w:rsidRDefault="0026521F" w:rsidP="0026521F"/>
    <w:p w:rsidR="009A43F2" w:rsidRDefault="009A43F2" w:rsidP="009A4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49670" cy="45866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asdutilisation.png"/>
                    <pic:cNvPicPr/>
                  </pic:nvPicPr>
                  <pic:blipFill>
                    <a:blip r:embed="rId10">
                      <a:extLst>
                        <a:ext uri="{28A0092B-C50C-407E-A947-70E740481C1C}">
                          <a14:useLocalDpi xmlns:a14="http://schemas.microsoft.com/office/drawing/2010/main" val="0"/>
                        </a:ext>
                      </a:extLst>
                    </a:blip>
                    <a:stretch>
                      <a:fillRect/>
                    </a:stretch>
                  </pic:blipFill>
                  <pic:spPr>
                    <a:xfrm>
                      <a:off x="0" y="0"/>
                      <a:ext cx="6060990" cy="4595212"/>
                    </a:xfrm>
                    <a:prstGeom prst="rect">
                      <a:avLst/>
                    </a:prstGeom>
                  </pic:spPr>
                </pic:pic>
              </a:graphicData>
            </a:graphic>
          </wp:inline>
        </w:drawing>
      </w:r>
    </w:p>
    <w:p w:rsidR="0005723B" w:rsidRDefault="000808FB" w:rsidP="00AB75BA">
      <w:pPr>
        <w:ind w:firstLine="708"/>
        <w:rPr>
          <w:rFonts w:ascii="Times New Roman" w:hAnsi="Times New Roman" w:cs="Times New Roman"/>
          <w:sz w:val="24"/>
          <w:szCs w:val="24"/>
        </w:rPr>
      </w:pPr>
      <w:r w:rsidRPr="002739DD">
        <w:rPr>
          <w:rFonts w:ascii="Times New Roman" w:hAnsi="Times New Roman" w:cs="Times New Roman"/>
          <w:sz w:val="24"/>
          <w:szCs w:val="24"/>
        </w:rPr>
        <w:t xml:space="preserve">Le cas d’utilisation </w:t>
      </w:r>
      <w:r>
        <w:rPr>
          <w:rFonts w:ascii="Times New Roman" w:hAnsi="Times New Roman" w:cs="Times New Roman"/>
          <w:sz w:val="24"/>
          <w:szCs w:val="24"/>
        </w:rPr>
        <w:t>montre un système, du point de vue de l’utilisateur, sous l’angle des actions qu’il peut mener.</w:t>
      </w:r>
      <w:r w:rsidR="00772F8F">
        <w:rPr>
          <w:rFonts w:ascii="Times New Roman" w:hAnsi="Times New Roman" w:cs="Times New Roman"/>
          <w:sz w:val="24"/>
          <w:szCs w:val="24"/>
        </w:rPr>
        <w:t xml:space="preserve"> Nous avons </w:t>
      </w:r>
      <w:r w:rsidR="007668AD">
        <w:rPr>
          <w:rFonts w:ascii="Times New Roman" w:hAnsi="Times New Roman" w:cs="Times New Roman"/>
          <w:sz w:val="24"/>
          <w:szCs w:val="24"/>
        </w:rPr>
        <w:t>détaillé</w:t>
      </w:r>
      <w:r w:rsidR="00772F8F">
        <w:rPr>
          <w:rFonts w:ascii="Times New Roman" w:hAnsi="Times New Roman" w:cs="Times New Roman"/>
          <w:sz w:val="24"/>
          <w:szCs w:val="24"/>
        </w:rPr>
        <w:t xml:space="preserve"> ici cinq</w:t>
      </w:r>
      <w:r w:rsidR="0005723B">
        <w:rPr>
          <w:rFonts w:ascii="Times New Roman" w:hAnsi="Times New Roman" w:cs="Times New Roman"/>
          <w:sz w:val="24"/>
          <w:szCs w:val="24"/>
        </w:rPr>
        <w:t xml:space="preserve"> cas d’utilisation.</w:t>
      </w:r>
    </w:p>
    <w:p w:rsidR="00772F8F" w:rsidRDefault="00772F8F" w:rsidP="000808FB">
      <w:pPr>
        <w:rPr>
          <w:rFonts w:ascii="Times New Roman" w:hAnsi="Times New Roman" w:cs="Times New Roman"/>
          <w:sz w:val="24"/>
          <w:szCs w:val="24"/>
        </w:rPr>
      </w:pPr>
    </w:p>
    <w:p w:rsidR="00772F8F" w:rsidRPr="00772F8F" w:rsidRDefault="00772F8F" w:rsidP="000808FB">
      <w:pPr>
        <w:rPr>
          <w:rFonts w:ascii="Times New Roman" w:hAnsi="Times New Roman" w:cs="Times New Roman"/>
          <w:sz w:val="24"/>
          <w:szCs w:val="24"/>
          <w:u w:val="single"/>
        </w:rPr>
      </w:pPr>
      <w:r w:rsidRPr="00772F8F">
        <w:rPr>
          <w:rFonts w:ascii="Times New Roman" w:hAnsi="Times New Roman" w:cs="Times New Roman"/>
          <w:sz w:val="24"/>
          <w:szCs w:val="24"/>
          <w:u w:val="single"/>
        </w:rPr>
        <w:t>Premier Cas :</w:t>
      </w:r>
    </w:p>
    <w:p w:rsidR="000808FB" w:rsidRDefault="000808FB" w:rsidP="000808FB">
      <w:pPr>
        <w:pStyle w:val="NormalWeb"/>
      </w:pPr>
      <w:r>
        <w:t xml:space="preserve">· </w:t>
      </w:r>
      <w:r w:rsidRPr="000808FB">
        <w:rPr>
          <w:color w:val="0070C0"/>
        </w:rPr>
        <w:t>Objectif</w:t>
      </w:r>
      <w:r>
        <w:t>: Permettre à l’utilisateur de jouer une partie de bataille norvégienne</w:t>
      </w:r>
    </w:p>
    <w:p w:rsidR="000808FB" w:rsidRDefault="000808FB" w:rsidP="000808FB">
      <w:pPr>
        <w:pStyle w:val="NormalWeb"/>
      </w:pPr>
      <w:r>
        <w:t xml:space="preserve">· </w:t>
      </w:r>
      <w:r w:rsidRPr="000808FB">
        <w:rPr>
          <w:color w:val="0070C0"/>
        </w:rPr>
        <w:t>Acteur conc</w:t>
      </w:r>
      <w:bookmarkStart w:id="10" w:name="_GoBack"/>
      <w:bookmarkEnd w:id="10"/>
      <w:r w:rsidRPr="000808FB">
        <w:rPr>
          <w:color w:val="0070C0"/>
        </w:rPr>
        <w:t xml:space="preserve">erné </w:t>
      </w:r>
      <w:r>
        <w:t>: Personne (Joueur)</w:t>
      </w:r>
    </w:p>
    <w:p w:rsidR="000808FB" w:rsidRDefault="000808FB" w:rsidP="000808FB">
      <w:pPr>
        <w:pStyle w:val="NormalWeb"/>
      </w:pPr>
      <w:r>
        <w:t xml:space="preserve">· </w:t>
      </w:r>
      <w:r w:rsidRPr="000808FB">
        <w:rPr>
          <w:color w:val="2E74B5" w:themeColor="accent1" w:themeShade="BF"/>
        </w:rPr>
        <w:t xml:space="preserve">Pré condition </w:t>
      </w:r>
      <w:r>
        <w:t>: La personne a lancé correctement  l'application.</w:t>
      </w:r>
    </w:p>
    <w:p w:rsidR="000808FB" w:rsidRDefault="000808FB" w:rsidP="000808FB">
      <w:pPr>
        <w:pStyle w:val="NormalWeb"/>
      </w:pPr>
      <w:r>
        <w:t xml:space="preserve">· </w:t>
      </w:r>
      <w:r w:rsidRPr="000808FB">
        <w:rPr>
          <w:color w:val="0070C0"/>
        </w:rPr>
        <w:t xml:space="preserve">Scénario nominal </w:t>
      </w:r>
      <w:r>
        <w:t>: jouer  la partie</w:t>
      </w:r>
    </w:p>
    <w:p w:rsidR="000808FB" w:rsidRDefault="00B07E63" w:rsidP="004B56B0">
      <w:pPr>
        <w:pStyle w:val="NormalWeb"/>
        <w:jc w:val="both"/>
      </w:pPr>
      <w:r>
        <w:t>1</w:t>
      </w:r>
      <w:r>
        <w:sym w:font="Wingdings" w:char="F0E0"/>
      </w:r>
      <w:r w:rsidR="000808FB">
        <w:t xml:space="preserve"> Le système affiche le menu principal.</w:t>
      </w:r>
    </w:p>
    <w:p w:rsidR="000808FB" w:rsidRDefault="00B07E63" w:rsidP="004B56B0">
      <w:pPr>
        <w:pStyle w:val="NormalWeb"/>
        <w:jc w:val="both"/>
      </w:pPr>
      <w:r>
        <w:t>2</w:t>
      </w:r>
      <w:r>
        <w:sym w:font="Wingdings" w:char="F0E0"/>
      </w:r>
      <w:r w:rsidR="000808FB">
        <w:t xml:space="preserve"> La personne clique sur « Lancer une partie ».</w:t>
      </w:r>
    </w:p>
    <w:p w:rsidR="000808FB" w:rsidRDefault="00B07E63" w:rsidP="004B56B0">
      <w:pPr>
        <w:pStyle w:val="NormalWeb"/>
        <w:jc w:val="both"/>
      </w:pPr>
      <w:r>
        <w:lastRenderedPageBreak/>
        <w:t>3</w:t>
      </w:r>
      <w:r>
        <w:sym w:font="Wingdings" w:char="F0E0"/>
      </w:r>
      <w:r w:rsidR="000808FB">
        <w:t xml:space="preserve">Le système affiche une liste déroulante avec les nombres de joueurs </w:t>
      </w:r>
      <w:r w:rsidR="007668AD">
        <w:t>envisageables</w:t>
      </w:r>
      <w:r w:rsidR="000808FB">
        <w:t>.</w:t>
      </w:r>
    </w:p>
    <w:p w:rsidR="000808FB" w:rsidRDefault="00B07E63" w:rsidP="004B56B0">
      <w:pPr>
        <w:pStyle w:val="NormalWeb"/>
        <w:jc w:val="both"/>
      </w:pPr>
      <w:r>
        <w:t>4</w:t>
      </w:r>
      <w:r>
        <w:sym w:font="Wingdings" w:char="F0E0"/>
      </w:r>
      <w:r w:rsidR="000808FB">
        <w:t xml:space="preserve"> La personne </w:t>
      </w:r>
      <w:r w:rsidR="007668AD">
        <w:t>sélectionnée</w:t>
      </w:r>
      <w:r w:rsidR="000808FB">
        <w:t xml:space="preserve"> un nombre de </w:t>
      </w:r>
      <w:r w:rsidR="007668AD">
        <w:t>joueurs</w:t>
      </w:r>
      <w:r w:rsidR="000808FB">
        <w:t>.</w:t>
      </w:r>
    </w:p>
    <w:p w:rsidR="000808FB" w:rsidRDefault="00B07E63" w:rsidP="004B56B0">
      <w:pPr>
        <w:pStyle w:val="NormalWeb"/>
        <w:jc w:val="both"/>
      </w:pPr>
      <w:r>
        <w:t>5</w:t>
      </w:r>
      <w:r>
        <w:sym w:font="Wingdings" w:char="F0E0"/>
      </w:r>
      <w:r w:rsidR="000808FB">
        <w:t xml:space="preserve"> Le système affiche un écran de jeu et initialise la partie.</w:t>
      </w:r>
    </w:p>
    <w:p w:rsidR="000808FB" w:rsidRDefault="000808FB" w:rsidP="004B56B0">
      <w:pPr>
        <w:pStyle w:val="NormalWeb"/>
        <w:jc w:val="both"/>
      </w:pPr>
      <w:r>
        <w:t>6</w:t>
      </w:r>
      <w:r w:rsidR="00B07E63">
        <w:sym w:font="Wingdings" w:char="F0E0"/>
      </w:r>
      <w:r>
        <w:t>La personne entre dans un tour de jeu et</w:t>
      </w:r>
      <w:r w:rsidR="000D476F">
        <w:t xml:space="preserve"> a le choix d’échanger des cartes entre sa main et celle</w:t>
      </w:r>
      <w:r w:rsidR="007668AD">
        <w:t xml:space="preserve">s posées </w:t>
      </w:r>
      <w:r w:rsidR="000D476F">
        <w:t>devant lui face visible.</w:t>
      </w:r>
      <w:r>
        <w:t xml:space="preserve"> </w:t>
      </w:r>
      <w:r w:rsidR="000D476F">
        <w:t xml:space="preserve">Puis il peut </w:t>
      </w:r>
      <w:r>
        <w:t xml:space="preserve">jouer une ou plusieurs cartes de </w:t>
      </w:r>
      <w:proofErr w:type="gramStart"/>
      <w:r>
        <w:t>même valeurs</w:t>
      </w:r>
      <w:proofErr w:type="gramEnd"/>
      <w:r>
        <w:t>.</w:t>
      </w:r>
    </w:p>
    <w:p w:rsidR="000808FB" w:rsidRDefault="00B07E63" w:rsidP="004B56B0">
      <w:pPr>
        <w:pStyle w:val="NormalWeb"/>
        <w:jc w:val="both"/>
      </w:pPr>
      <w:r>
        <w:t>7</w:t>
      </w:r>
      <w:r>
        <w:sym w:font="Wingdings" w:char="F0E0"/>
      </w:r>
      <w:r w:rsidR="000808FB">
        <w:t xml:space="preserve">Le système vérifie si la valeur de la ou les carte(s) choisie(s) est jouable,  c’est-à-dire </w:t>
      </w:r>
      <w:r w:rsidR="007668AD">
        <w:t>supérieure</w:t>
      </w:r>
      <w:r w:rsidR="000808FB">
        <w:t xml:space="preserve"> à la dernière carte déposée sur le tapis de jeu. Si la dernière carte est un 7, une carte de valeur inférieure doit momentanément être utilisée par le joueur suivant. De plus, il est possible  de jouer la carte 2 à tout moment au fil de la partie. Dans le cas où le joueur ne pourrait jouer aucune carte, il doit ramasser l’intégralité de la pile de cartes du tapis et les placer dans sa main.</w:t>
      </w:r>
    </w:p>
    <w:p w:rsidR="00772F8F" w:rsidRDefault="00B07E63" w:rsidP="004B56B0">
      <w:pPr>
        <w:pStyle w:val="NormalWeb"/>
        <w:jc w:val="both"/>
      </w:pPr>
      <w:r>
        <w:t>8</w:t>
      </w:r>
      <w:r>
        <w:sym w:font="Wingdings" w:char="F0E0"/>
      </w:r>
      <w:r w:rsidR="000808FB">
        <w:t xml:space="preserve">Une fois qu’une carte a été jouée, le système vérifie que le joueur dispose au minimum de 3 cartes dans sa main sinon il sera invité à piocher le nombre de </w:t>
      </w:r>
      <w:r w:rsidR="007668AD">
        <w:t>cartes</w:t>
      </w:r>
      <w:r w:rsidR="000808FB">
        <w:t xml:space="preserve"> nécessaire dans la pioche pour y parvenir. Il arrivera un moment ou la pioche sera </w:t>
      </w:r>
      <w:r w:rsidR="007668AD">
        <w:t>épuisée</w:t>
      </w:r>
      <w:r w:rsidR="000808FB">
        <w:t xml:space="preserve"> et il n’aura plus aucune carte en main, auquel cas dans un premier temps on ramassera les trois cartes </w:t>
      </w:r>
      <w:r w:rsidR="007668AD">
        <w:t>visibles</w:t>
      </w:r>
      <w:r w:rsidR="000808FB">
        <w:t xml:space="preserve"> </w:t>
      </w:r>
      <w:r w:rsidR="007668AD">
        <w:t>situées</w:t>
      </w:r>
      <w:r w:rsidR="000808FB">
        <w:t xml:space="preserve"> en face du joueur. Dans un second temps ou la main </w:t>
      </w:r>
      <w:r w:rsidR="007668AD">
        <w:t>du</w:t>
      </w:r>
      <w:r w:rsidR="000808FB">
        <w:t xml:space="preserve"> joueur sera à nouveau vide, on piochera au hasard une carte des trois cartes faces cachées. La partie se terminant au premier joueur qui n’a plus de cartes faces cachées et que sa main soit aussi vide.</w:t>
      </w:r>
    </w:p>
    <w:p w:rsidR="00772F8F" w:rsidRDefault="00772F8F" w:rsidP="00772F8F">
      <w:pPr>
        <w:pStyle w:val="NormalWeb"/>
        <w:jc w:val="both"/>
        <w:rPr>
          <w:u w:val="single"/>
        </w:rPr>
      </w:pPr>
      <w:r w:rsidRPr="00772F8F">
        <w:rPr>
          <w:u w:val="single"/>
        </w:rPr>
        <w:t>Second Cas :</w:t>
      </w:r>
    </w:p>
    <w:p w:rsidR="0005723B" w:rsidRDefault="000808FB" w:rsidP="00772F8F">
      <w:pPr>
        <w:pStyle w:val="NormalWeb"/>
        <w:jc w:val="both"/>
      </w:pPr>
      <w:r>
        <w:t xml:space="preserve">· </w:t>
      </w:r>
      <w:r w:rsidRPr="0005723B">
        <w:rPr>
          <w:color w:val="0070C0"/>
        </w:rPr>
        <w:t>Objectif</w:t>
      </w:r>
      <w:r w:rsidR="00772F8F">
        <w:rPr>
          <w:color w:val="0070C0"/>
        </w:rPr>
        <w:t>:</w:t>
      </w:r>
      <w:r>
        <w:t xml:space="preserve"> Permettre à l’utilisateur d’afficher les meilleurs scores obt</w:t>
      </w:r>
      <w:r w:rsidR="00AB75BA">
        <w:t xml:space="preserve">enus lors des parties </w:t>
      </w:r>
      <w:r w:rsidR="007668AD">
        <w:t>antérieures</w:t>
      </w:r>
      <w:r>
        <w:t>.</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Afficher les meilleurs scores</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 Afficher </w:t>
      </w:r>
      <w:r w:rsidR="007668AD">
        <w:t>meilleurs</w:t>
      </w:r>
      <w:r w:rsidR="000808FB">
        <w:t xml:space="preserve"> scores ».</w:t>
      </w:r>
    </w:p>
    <w:p w:rsidR="0005723B" w:rsidRDefault="0005723B" w:rsidP="000808FB">
      <w:pPr>
        <w:pStyle w:val="NormalWeb"/>
      </w:pPr>
      <w:r>
        <w:t>3</w:t>
      </w:r>
      <w:r>
        <w:sym w:font="Wingdings" w:char="F0E0"/>
      </w:r>
      <w:r w:rsidR="000808FB">
        <w:t xml:space="preserve"> Le système affiche un tableau contenant le nom des 10 meilleurs joueurs et le nombre de tours nécessaires à la victoire.</w:t>
      </w:r>
    </w:p>
    <w:p w:rsidR="00772F8F" w:rsidRPr="00772F8F" w:rsidRDefault="00772F8F" w:rsidP="00772F8F">
      <w:pPr>
        <w:pStyle w:val="NormalWeb"/>
        <w:jc w:val="both"/>
        <w:rPr>
          <w:u w:val="single"/>
        </w:rPr>
      </w:pPr>
      <w:r>
        <w:rPr>
          <w:u w:val="single"/>
        </w:rPr>
        <w:t xml:space="preserve">Troisième </w:t>
      </w:r>
      <w:r w:rsidRPr="00772F8F">
        <w:rPr>
          <w:u w:val="single"/>
        </w:rPr>
        <w:t>Cas :</w:t>
      </w:r>
    </w:p>
    <w:p w:rsidR="000808FB" w:rsidRDefault="000808FB" w:rsidP="000808FB">
      <w:pPr>
        <w:pStyle w:val="NormalWeb"/>
      </w:pPr>
      <w:r>
        <w:t xml:space="preserve">· </w:t>
      </w:r>
      <w:r w:rsidRPr="0005723B">
        <w:rPr>
          <w:color w:val="0070C0"/>
        </w:rPr>
        <w:t>Objectif</w:t>
      </w:r>
      <w:r>
        <w:t>: Permettre à l’utilisateur des règles de jeu de la bataille norvégienne</w:t>
      </w:r>
    </w:p>
    <w:p w:rsidR="000808FB" w:rsidRDefault="000808FB" w:rsidP="000808FB">
      <w:pPr>
        <w:pStyle w:val="NormalWeb"/>
      </w:pPr>
      <w:r>
        <w:lastRenderedPageBreak/>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prendre connaissance des règles du jeu</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La personne clique sur « Afficher règles du jeu ».</w:t>
      </w:r>
    </w:p>
    <w:p w:rsidR="000808FB" w:rsidRDefault="0005723B" w:rsidP="000808FB">
      <w:pPr>
        <w:pStyle w:val="NormalWeb"/>
      </w:pPr>
      <w:r>
        <w:t>3</w:t>
      </w:r>
      <w:r>
        <w:sym w:font="Wingdings" w:char="F0E0"/>
      </w:r>
      <w:r w:rsidR="000808FB">
        <w:t xml:space="preserve"> Le système affiche les règles du jeu et les renseignements du déroulement d’une partie.</w:t>
      </w:r>
    </w:p>
    <w:p w:rsidR="00772F8F" w:rsidRPr="00772F8F" w:rsidRDefault="00772F8F" w:rsidP="00772F8F">
      <w:pPr>
        <w:pStyle w:val="NormalWeb"/>
        <w:jc w:val="both"/>
        <w:rPr>
          <w:u w:val="single"/>
        </w:rPr>
      </w:pPr>
      <w:r>
        <w:rPr>
          <w:u w:val="single"/>
        </w:rPr>
        <w:t>Quatrième</w:t>
      </w:r>
      <w:r w:rsidRPr="00772F8F">
        <w:rPr>
          <w:u w:val="single"/>
        </w:rPr>
        <w:t xml:space="preserve"> Cas :</w:t>
      </w:r>
    </w:p>
    <w:p w:rsidR="000808FB" w:rsidRDefault="000808FB" w:rsidP="000808FB">
      <w:pPr>
        <w:pStyle w:val="NormalWeb"/>
      </w:pPr>
      <w:r>
        <w:t xml:space="preserve">· </w:t>
      </w:r>
      <w:r w:rsidRPr="0005723B">
        <w:rPr>
          <w:color w:val="0070C0"/>
        </w:rPr>
        <w:t>Objectif</w:t>
      </w:r>
      <w:r w:rsidR="00772F8F">
        <w:rPr>
          <w:color w:val="0070C0"/>
        </w:rPr>
        <w:t xml:space="preserve"> </w:t>
      </w:r>
      <w:r>
        <w:t>: Permettre à l’utilisateur  de modifier les options de jeu</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changer le niveau de difficulté des joueurs virtuels en mode offensif.</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«Afficher option».</w:t>
      </w:r>
    </w:p>
    <w:p w:rsidR="000808FB" w:rsidRDefault="0005723B" w:rsidP="000808FB">
      <w:pPr>
        <w:pStyle w:val="NormalWeb"/>
      </w:pPr>
      <w:r>
        <w:t>3</w:t>
      </w:r>
      <w:r>
        <w:sym w:font="Wingdings" w:char="F0E0"/>
      </w:r>
      <w:r w:rsidR="000808FB">
        <w:t xml:space="preserve"> Le système affiche un sous-menu.</w:t>
      </w:r>
    </w:p>
    <w:p w:rsidR="000808FB" w:rsidRDefault="0005723B" w:rsidP="000808FB">
      <w:pPr>
        <w:pStyle w:val="NormalWeb"/>
      </w:pPr>
      <w:r>
        <w:t>4</w:t>
      </w:r>
      <w:r>
        <w:sym w:font="Wingdings" w:char="F0E0"/>
      </w:r>
      <w:r w:rsidR="000808FB">
        <w:t>La personne clique sur « Choix de difficulté des joueurs virtuels ».</w:t>
      </w:r>
    </w:p>
    <w:p w:rsidR="000808FB" w:rsidRDefault="0005723B" w:rsidP="000808FB">
      <w:pPr>
        <w:pStyle w:val="NormalWeb"/>
      </w:pPr>
      <w:r>
        <w:t>5</w:t>
      </w:r>
      <w:r>
        <w:sym w:font="Wingdings" w:char="F0E0"/>
      </w:r>
      <w:r w:rsidR="000808FB">
        <w:t xml:space="preserve"> Le système affiche une liste déroulante.</w:t>
      </w:r>
    </w:p>
    <w:p w:rsidR="000808FB" w:rsidRDefault="0005723B" w:rsidP="000808FB">
      <w:pPr>
        <w:pStyle w:val="NormalWeb"/>
      </w:pPr>
      <w:r>
        <w:t>6</w:t>
      </w:r>
      <w:r>
        <w:sym w:font="Wingdings" w:char="F0E0"/>
      </w:r>
      <w:r w:rsidR="000808FB">
        <w:t xml:space="preserve"> La personne sélectionne « offensif » ou « défensif ».</w:t>
      </w:r>
    </w:p>
    <w:p w:rsidR="000808FB" w:rsidRPr="00772F8F" w:rsidRDefault="00772F8F" w:rsidP="00772F8F">
      <w:pPr>
        <w:pStyle w:val="NormalWeb"/>
        <w:jc w:val="both"/>
        <w:rPr>
          <w:u w:val="single"/>
        </w:rPr>
      </w:pPr>
      <w:r>
        <w:rPr>
          <w:u w:val="single"/>
        </w:rPr>
        <w:t xml:space="preserve">Cinquième </w:t>
      </w:r>
      <w:r w:rsidRPr="00772F8F">
        <w:rPr>
          <w:u w:val="single"/>
        </w:rPr>
        <w:t>Cas</w:t>
      </w:r>
      <w:r>
        <w:rPr>
          <w:u w:val="single"/>
        </w:rPr>
        <w:t>:</w:t>
      </w:r>
    </w:p>
    <w:p w:rsidR="000808FB" w:rsidRDefault="000808FB" w:rsidP="000808FB">
      <w:pPr>
        <w:pStyle w:val="NormalWeb"/>
      </w:pPr>
      <w:r>
        <w:t xml:space="preserve">· </w:t>
      </w:r>
      <w:r w:rsidRPr="0005723B">
        <w:rPr>
          <w:color w:val="0070C0"/>
        </w:rPr>
        <w:t>Objectif</w:t>
      </w:r>
      <w:r>
        <w:t>: Permettre à l’utilisateur  de quitter le jeu</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Scénario nominal</w:t>
      </w:r>
      <w:r>
        <w:t xml:space="preserve"> : quitter le jeu.</w:t>
      </w:r>
    </w:p>
    <w:p w:rsidR="000808FB" w:rsidRDefault="0005723B" w:rsidP="000808FB">
      <w:pPr>
        <w:pStyle w:val="NormalWeb"/>
      </w:pPr>
      <w:r>
        <w:t>1</w:t>
      </w:r>
      <w:r>
        <w:sym w:font="Wingdings" w:char="F0E0"/>
      </w:r>
      <w:r w:rsidR="000808FB">
        <w:t xml:space="preserve"> Le système affiche le menu principal.</w:t>
      </w:r>
    </w:p>
    <w:p w:rsidR="00F23E6D" w:rsidRDefault="0005723B" w:rsidP="000808FB">
      <w:pPr>
        <w:pStyle w:val="NormalWeb"/>
      </w:pPr>
      <w:r>
        <w:lastRenderedPageBreak/>
        <w:t>2</w:t>
      </w:r>
      <w:r>
        <w:sym w:font="Wingdings" w:char="F0E0"/>
      </w:r>
      <w:r w:rsidR="000808FB">
        <w:t xml:space="preserve"> La personne clique sur «Quitter le jeu».</w:t>
      </w:r>
    </w:p>
    <w:p w:rsidR="004E7B28" w:rsidRDefault="004E7B28" w:rsidP="0026521F"/>
    <w:p w:rsidR="00FD2E48" w:rsidRDefault="0026521F" w:rsidP="009A43F2">
      <w:pPr>
        <w:pStyle w:val="Titre1"/>
      </w:pPr>
      <w:bookmarkStart w:id="11" w:name="_Toc403034570"/>
      <w:r>
        <w:t>II. Diagramme de classes</w:t>
      </w:r>
      <w:bookmarkEnd w:id="11"/>
    </w:p>
    <w:p w:rsidR="009A43F2" w:rsidRPr="009A43F2" w:rsidRDefault="009A43F2" w:rsidP="009A43F2">
      <w:r>
        <w:rPr>
          <w:noProof/>
        </w:rPr>
        <w:lastRenderedPageBreak/>
        <w:drawing>
          <wp:inline distT="0" distB="0" distL="0" distR="0">
            <wp:extent cx="6137452" cy="62398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png"/>
                    <pic:cNvPicPr/>
                  </pic:nvPicPr>
                  <pic:blipFill>
                    <a:blip r:embed="rId11">
                      <a:extLst>
                        <a:ext uri="{28A0092B-C50C-407E-A947-70E740481C1C}">
                          <a14:useLocalDpi xmlns:a14="http://schemas.microsoft.com/office/drawing/2010/main" val="0"/>
                        </a:ext>
                      </a:extLst>
                    </a:blip>
                    <a:stretch>
                      <a:fillRect/>
                    </a:stretch>
                  </pic:blipFill>
                  <pic:spPr>
                    <a:xfrm>
                      <a:off x="0" y="0"/>
                      <a:ext cx="6137452" cy="6239865"/>
                    </a:xfrm>
                    <a:prstGeom prst="rect">
                      <a:avLst/>
                    </a:prstGeom>
                  </pic:spPr>
                </pic:pic>
              </a:graphicData>
            </a:graphic>
          </wp:inline>
        </w:drawing>
      </w:r>
    </w:p>
    <w:p w:rsidR="009A43F2" w:rsidRDefault="009A43F2" w:rsidP="00983348">
      <w:pPr>
        <w:ind w:firstLine="708"/>
        <w:jc w:val="both"/>
        <w:rPr>
          <w:rFonts w:ascii="Times New Roman" w:hAnsi="Times New Roman" w:cs="Times New Roman"/>
          <w:sz w:val="24"/>
          <w:szCs w:val="24"/>
        </w:rPr>
      </w:pPr>
    </w:p>
    <w:p w:rsidR="00F23E6D" w:rsidRDefault="00F23E6D" w:rsidP="00983348">
      <w:pPr>
        <w:ind w:firstLine="708"/>
        <w:jc w:val="both"/>
        <w:rPr>
          <w:rFonts w:ascii="Times New Roman" w:hAnsi="Times New Roman" w:cs="Times New Roman"/>
          <w:sz w:val="24"/>
          <w:szCs w:val="24"/>
        </w:rPr>
      </w:pPr>
    </w:p>
    <w:p w:rsidR="00F23E6D" w:rsidRDefault="00F23E6D" w:rsidP="00983348">
      <w:pPr>
        <w:ind w:firstLine="708"/>
        <w:jc w:val="both"/>
        <w:rPr>
          <w:rFonts w:ascii="Times New Roman" w:hAnsi="Times New Roman" w:cs="Times New Roman"/>
          <w:sz w:val="24"/>
          <w:szCs w:val="24"/>
        </w:rPr>
      </w:pPr>
    </w:p>
    <w:p w:rsidR="00F23E6D" w:rsidRDefault="00F23E6D" w:rsidP="00983348">
      <w:pPr>
        <w:ind w:firstLine="708"/>
        <w:jc w:val="both"/>
        <w:rPr>
          <w:rFonts w:ascii="Times New Roman" w:hAnsi="Times New Roman" w:cs="Times New Roman"/>
          <w:sz w:val="24"/>
          <w:szCs w:val="24"/>
        </w:rPr>
      </w:pPr>
    </w:p>
    <w:p w:rsidR="00F23E6D" w:rsidRDefault="00F23E6D" w:rsidP="00983348">
      <w:pPr>
        <w:ind w:firstLine="708"/>
        <w:jc w:val="both"/>
        <w:rPr>
          <w:rFonts w:ascii="Times New Roman" w:hAnsi="Times New Roman" w:cs="Times New Roman"/>
          <w:sz w:val="24"/>
          <w:szCs w:val="24"/>
        </w:rPr>
      </w:pPr>
    </w:p>
    <w:p w:rsidR="00F23E6D" w:rsidRDefault="00F23E6D"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Le diagramme de </w:t>
      </w:r>
      <w:r w:rsidR="007668AD">
        <w:rPr>
          <w:rFonts w:ascii="Times New Roman" w:hAnsi="Times New Roman" w:cs="Times New Roman"/>
          <w:sz w:val="24"/>
          <w:szCs w:val="24"/>
        </w:rPr>
        <w:t>classes</w:t>
      </w:r>
      <w:r>
        <w:rPr>
          <w:rFonts w:ascii="Times New Roman" w:hAnsi="Times New Roman" w:cs="Times New Roman"/>
          <w:sz w:val="24"/>
          <w:szCs w:val="24"/>
        </w:rPr>
        <w:t xml:space="preserve"> nous renseigne sur la structure interne du système. </w:t>
      </w:r>
      <w:r w:rsidR="00983348">
        <w:rPr>
          <w:rFonts w:ascii="Times New Roman" w:hAnsi="Times New Roman" w:cs="Times New Roman"/>
          <w:sz w:val="24"/>
          <w:szCs w:val="24"/>
        </w:rPr>
        <w:t xml:space="preserve">En effet, </w:t>
      </w:r>
      <w:r w:rsidR="007668AD">
        <w:rPr>
          <w:rFonts w:ascii="Times New Roman" w:hAnsi="Times New Roman" w:cs="Times New Roman"/>
          <w:sz w:val="24"/>
          <w:szCs w:val="24"/>
        </w:rPr>
        <w:t>il</w:t>
      </w:r>
      <w:r>
        <w:rPr>
          <w:rFonts w:ascii="Times New Roman" w:hAnsi="Times New Roman" w:cs="Times New Roman"/>
          <w:sz w:val="24"/>
          <w:szCs w:val="24"/>
        </w:rPr>
        <w:t xml:space="preserve"> permet notamment de visualiser les interactions entre les objets du système pour réaliser les cas d’utilisation. Nous pourrons donc voir les relations entre les classes, lesquelles se constituant d’attributs, de méthodes et d’interfaces.</w:t>
      </w:r>
    </w:p>
    <w:p w:rsidR="00AB75BA" w:rsidRDefault="00AB75BA" w:rsidP="00FD2E48">
      <w:pPr>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centrale du système est la classe Partie qui contiendra la méthode main () spécifiant où doit débuter l’exécution du programme. La classe Partie contient des informations sur le nombre de joueurs, </w:t>
      </w:r>
      <w:proofErr w:type="spellStart"/>
      <w:r>
        <w:rPr>
          <w:rFonts w:ascii="Times New Roman" w:hAnsi="Times New Roman" w:cs="Times New Roman"/>
          <w:sz w:val="24"/>
          <w:szCs w:val="24"/>
        </w:rPr>
        <w:t>joueurActif</w:t>
      </w:r>
      <w:proofErr w:type="spellEnd"/>
      <w:r>
        <w:rPr>
          <w:rFonts w:ascii="Times New Roman" w:hAnsi="Times New Roman" w:cs="Times New Roman"/>
          <w:sz w:val="24"/>
          <w:szCs w:val="24"/>
        </w:rPr>
        <w:t xml:space="preserve"> quel joueur est en train</w:t>
      </w:r>
      <w:r w:rsidR="00626145">
        <w:rPr>
          <w:rFonts w:ascii="Times New Roman" w:hAnsi="Times New Roman" w:cs="Times New Roman"/>
          <w:sz w:val="24"/>
          <w:szCs w:val="24"/>
        </w:rPr>
        <w:t xml:space="preserve"> de jouer. </w:t>
      </w:r>
      <w:proofErr w:type="spellStart"/>
      <w:proofErr w:type="gramStart"/>
      <w:r w:rsidR="00626145">
        <w:rPr>
          <w:rFonts w:ascii="Times New Roman" w:hAnsi="Times New Roman" w:cs="Times New Roman"/>
          <w:sz w:val="24"/>
          <w:szCs w:val="24"/>
        </w:rPr>
        <w:t>nbTours</w:t>
      </w:r>
      <w:proofErr w:type="spellEnd"/>
      <w:proofErr w:type="gramEnd"/>
      <w:r w:rsidR="00626145">
        <w:rPr>
          <w:rFonts w:ascii="Times New Roman" w:hAnsi="Times New Roman" w:cs="Times New Roman"/>
          <w:sz w:val="24"/>
          <w:szCs w:val="24"/>
        </w:rPr>
        <w:t xml:space="preserve"> sert à connaî</w:t>
      </w:r>
      <w:r>
        <w:rPr>
          <w:rFonts w:ascii="Times New Roman" w:hAnsi="Times New Roman" w:cs="Times New Roman"/>
          <w:sz w:val="24"/>
          <w:szCs w:val="24"/>
        </w:rPr>
        <w:t xml:space="preserve">tre le nombre de tours </w:t>
      </w:r>
      <w:r w:rsidR="007668AD">
        <w:rPr>
          <w:rFonts w:ascii="Times New Roman" w:hAnsi="Times New Roman" w:cs="Times New Roman"/>
          <w:sz w:val="24"/>
          <w:szCs w:val="24"/>
        </w:rPr>
        <w:t>joués</w:t>
      </w:r>
      <w:r>
        <w:rPr>
          <w:rFonts w:ascii="Times New Roman" w:hAnsi="Times New Roman" w:cs="Times New Roman"/>
          <w:sz w:val="24"/>
          <w:szCs w:val="24"/>
        </w:rPr>
        <w:t xml:space="preserve">, un tour est effectué lorsque tous les joueurs ont posé une ou plusieurs </w:t>
      </w:r>
      <w:r>
        <w:rPr>
          <w:rFonts w:ascii="Times New Roman" w:hAnsi="Times New Roman" w:cs="Times New Roman"/>
          <w:sz w:val="24"/>
          <w:szCs w:val="24"/>
        </w:rPr>
        <w:lastRenderedPageBreak/>
        <w:t xml:space="preserve">cartes. La méthode </w:t>
      </w:r>
      <w:proofErr w:type="spellStart"/>
      <w:proofErr w:type="gramStart"/>
      <w:r>
        <w:rPr>
          <w:rFonts w:ascii="Times New Roman" w:hAnsi="Times New Roman" w:cs="Times New Roman"/>
          <w:sz w:val="24"/>
          <w:szCs w:val="24"/>
        </w:rPr>
        <w:t>incrementerJoueurActif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est </w:t>
      </w:r>
      <w:r w:rsidR="007668AD">
        <w:rPr>
          <w:rFonts w:ascii="Times New Roman" w:hAnsi="Times New Roman" w:cs="Times New Roman"/>
          <w:sz w:val="24"/>
          <w:szCs w:val="24"/>
        </w:rPr>
        <w:t>utilisée</w:t>
      </w:r>
      <w:r>
        <w:rPr>
          <w:rFonts w:ascii="Times New Roman" w:hAnsi="Times New Roman" w:cs="Times New Roman"/>
          <w:sz w:val="24"/>
          <w:szCs w:val="24"/>
        </w:rPr>
        <w:t xml:space="preserve"> après que chaque joueur est joué son coup et permet de </w:t>
      </w:r>
      <w:r w:rsidR="007668AD">
        <w:rPr>
          <w:rFonts w:ascii="Times New Roman" w:hAnsi="Times New Roman" w:cs="Times New Roman"/>
          <w:sz w:val="24"/>
          <w:szCs w:val="24"/>
        </w:rPr>
        <w:t>connaître</w:t>
      </w:r>
      <w:r>
        <w:rPr>
          <w:rFonts w:ascii="Times New Roman" w:hAnsi="Times New Roman" w:cs="Times New Roman"/>
          <w:sz w:val="24"/>
          <w:szCs w:val="24"/>
        </w:rPr>
        <w:t xml:space="preserve"> qui est en train de jouer. </w:t>
      </w:r>
    </w:p>
    <w:p w:rsidR="00983348" w:rsidRDefault="00983348"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Une Partie est composée de </w:t>
      </w:r>
      <w:r w:rsidR="007668AD">
        <w:rPr>
          <w:rFonts w:ascii="Times New Roman" w:hAnsi="Times New Roman" w:cs="Times New Roman"/>
          <w:sz w:val="24"/>
          <w:szCs w:val="24"/>
        </w:rPr>
        <w:t>joueurs</w:t>
      </w:r>
      <w:r>
        <w:rPr>
          <w:rFonts w:ascii="Times New Roman" w:hAnsi="Times New Roman" w:cs="Times New Roman"/>
          <w:sz w:val="24"/>
          <w:szCs w:val="24"/>
        </w:rPr>
        <w:t>.</w:t>
      </w:r>
      <w:r w:rsidR="00626145" w:rsidRPr="00626145">
        <w:rPr>
          <w:rFonts w:ascii="Times New Roman" w:hAnsi="Times New Roman" w:cs="Times New Roman"/>
          <w:sz w:val="24"/>
          <w:szCs w:val="24"/>
        </w:rPr>
        <w:t xml:space="preserve"> </w:t>
      </w:r>
      <w:r w:rsidR="00626145">
        <w:rPr>
          <w:rFonts w:ascii="Times New Roman" w:hAnsi="Times New Roman" w:cs="Times New Roman"/>
          <w:sz w:val="24"/>
          <w:szCs w:val="24"/>
        </w:rPr>
        <w:t xml:space="preserve">La classe Joueur dispose de la méthode </w:t>
      </w:r>
      <w:proofErr w:type="spellStart"/>
      <w:proofErr w:type="gramStart"/>
      <w:r w:rsidR="00626145">
        <w:rPr>
          <w:rFonts w:ascii="Times New Roman" w:hAnsi="Times New Roman" w:cs="Times New Roman"/>
          <w:sz w:val="24"/>
          <w:szCs w:val="24"/>
        </w:rPr>
        <w:t>echangerLesCartes</w:t>
      </w:r>
      <w:proofErr w:type="spellEnd"/>
      <w:r w:rsidR="00626145">
        <w:rPr>
          <w:rFonts w:ascii="Times New Roman" w:hAnsi="Times New Roman" w:cs="Times New Roman"/>
          <w:sz w:val="24"/>
          <w:szCs w:val="24"/>
        </w:rPr>
        <w:t>(</w:t>
      </w:r>
      <w:proofErr w:type="gramEnd"/>
      <w:r w:rsidR="0022630A">
        <w:rPr>
          <w:rFonts w:ascii="Times New Roman" w:hAnsi="Times New Roman" w:cs="Times New Roman"/>
          <w:sz w:val="24"/>
          <w:szCs w:val="24"/>
        </w:rPr>
        <w:t>pos1 :</w:t>
      </w:r>
      <w:proofErr w:type="spellStart"/>
      <w:r w:rsidR="0022630A">
        <w:rPr>
          <w:rFonts w:ascii="Times New Roman" w:hAnsi="Times New Roman" w:cs="Times New Roman"/>
          <w:sz w:val="24"/>
          <w:szCs w:val="24"/>
        </w:rPr>
        <w:t>integer</w:t>
      </w:r>
      <w:proofErr w:type="spellEnd"/>
      <w:r w:rsidR="0022630A">
        <w:rPr>
          <w:rFonts w:ascii="Times New Roman" w:hAnsi="Times New Roman" w:cs="Times New Roman"/>
          <w:sz w:val="24"/>
          <w:szCs w:val="24"/>
        </w:rPr>
        <w:t>, pos2 :</w:t>
      </w:r>
      <w:proofErr w:type="spellStart"/>
      <w:r w:rsidR="0022630A">
        <w:rPr>
          <w:rFonts w:ascii="Times New Roman" w:hAnsi="Times New Roman" w:cs="Times New Roman"/>
          <w:sz w:val="24"/>
          <w:szCs w:val="24"/>
        </w:rPr>
        <w:t>integer</w:t>
      </w:r>
      <w:proofErr w:type="spellEnd"/>
      <w:r w:rsidR="00626145">
        <w:rPr>
          <w:rFonts w:ascii="Times New Roman" w:hAnsi="Times New Roman" w:cs="Times New Roman"/>
          <w:sz w:val="24"/>
          <w:szCs w:val="24"/>
        </w:rPr>
        <w:t xml:space="preserve">) permet d’échanger des cartes entre la main et la zone </w:t>
      </w:r>
      <w:proofErr w:type="spellStart"/>
      <w:r w:rsidR="00626145">
        <w:rPr>
          <w:rFonts w:ascii="Times New Roman" w:hAnsi="Times New Roman" w:cs="Times New Roman"/>
          <w:sz w:val="24"/>
          <w:szCs w:val="24"/>
        </w:rPr>
        <w:t>CarteVisible</w:t>
      </w:r>
      <w:proofErr w:type="spellEnd"/>
      <w:r w:rsidR="00626145">
        <w:rPr>
          <w:rFonts w:ascii="Times New Roman" w:hAnsi="Times New Roman" w:cs="Times New Roman"/>
          <w:sz w:val="24"/>
          <w:szCs w:val="24"/>
        </w:rPr>
        <w:t xml:space="preserve"> pour un joueur donné. </w:t>
      </w:r>
      <w:r>
        <w:rPr>
          <w:rFonts w:ascii="Times New Roman" w:hAnsi="Times New Roman" w:cs="Times New Roman"/>
          <w:sz w:val="24"/>
          <w:szCs w:val="24"/>
        </w:rPr>
        <w:t xml:space="preserve"> La classe Physique et Virtuel héritent de Joueur. Les classes </w:t>
      </w:r>
      <w:proofErr w:type="spellStart"/>
      <w:r>
        <w:rPr>
          <w:rFonts w:ascii="Times New Roman" w:hAnsi="Times New Roman" w:cs="Times New Roman"/>
          <w:sz w:val="24"/>
          <w:szCs w:val="24"/>
        </w:rPr>
        <w:t>Defensif</w:t>
      </w:r>
      <w:proofErr w:type="spellEnd"/>
      <w:r>
        <w:rPr>
          <w:rFonts w:ascii="Times New Roman" w:hAnsi="Times New Roman" w:cs="Times New Roman"/>
          <w:sz w:val="24"/>
          <w:szCs w:val="24"/>
        </w:rPr>
        <w:t xml:space="preserve"> et Offensif héritent de la classe Virtuel et utilisent  une stratégie. Nous aurons donc ici deux stratégies : offensive et défensive (Nous reviendrons sur le patron de conception juste après.).</w:t>
      </w:r>
      <w:r w:rsidRPr="009C127A">
        <w:rPr>
          <w:rFonts w:ascii="Times New Roman" w:hAnsi="Times New Roman" w:cs="Times New Roman"/>
          <w:sz w:val="24"/>
          <w:szCs w:val="24"/>
        </w:rPr>
        <w:t xml:space="preserve"> </w:t>
      </w:r>
      <w:r>
        <w:rPr>
          <w:rFonts w:ascii="Times New Roman" w:hAnsi="Times New Roman" w:cs="Times New Roman"/>
          <w:sz w:val="24"/>
          <w:szCs w:val="24"/>
        </w:rPr>
        <w:t xml:space="preserve">Une partie est composée d’un ou deux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w:t>
      </w:r>
    </w:p>
    <w:p w:rsidR="00FD2E48" w:rsidRDefault="00FD2E48" w:rsidP="00FD2E48">
      <w:pPr>
        <w:jc w:val="both"/>
        <w:rPr>
          <w:rFonts w:ascii="Times New Roman" w:hAnsi="Times New Roman" w:cs="Times New Roman"/>
          <w:sz w:val="24"/>
          <w:szCs w:val="24"/>
        </w:rPr>
      </w:pPr>
    </w:p>
    <w:p w:rsidR="009833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Score </w:t>
      </w:r>
      <w:r w:rsidR="007668AD">
        <w:rPr>
          <w:rFonts w:ascii="Times New Roman" w:hAnsi="Times New Roman" w:cs="Times New Roman"/>
          <w:sz w:val="24"/>
          <w:szCs w:val="24"/>
        </w:rPr>
        <w:t>apparaît</w:t>
      </w:r>
      <w:r>
        <w:rPr>
          <w:rFonts w:ascii="Times New Roman" w:hAnsi="Times New Roman" w:cs="Times New Roman"/>
          <w:sz w:val="24"/>
          <w:szCs w:val="24"/>
        </w:rPr>
        <w:t xml:space="preserve"> rattachée à Partie avec  une flèche en </w:t>
      </w:r>
      <w:r w:rsidR="007668AD">
        <w:rPr>
          <w:rFonts w:ascii="Times New Roman" w:hAnsi="Times New Roman" w:cs="Times New Roman"/>
          <w:sz w:val="24"/>
          <w:szCs w:val="24"/>
        </w:rPr>
        <w:t>pointillé,</w:t>
      </w:r>
      <w:r>
        <w:rPr>
          <w:rFonts w:ascii="Times New Roman" w:hAnsi="Times New Roman" w:cs="Times New Roman"/>
          <w:sz w:val="24"/>
          <w:szCs w:val="24"/>
        </w:rPr>
        <w:t xml:space="preserve"> car c’est une classe que nous rajoutons optionnellement. Son but est de stocker les meilleurs scores, c’est-à-dire le nom du joueur et le nombre de </w:t>
      </w:r>
      <w:r w:rsidR="007668AD">
        <w:rPr>
          <w:rFonts w:ascii="Times New Roman" w:hAnsi="Times New Roman" w:cs="Times New Roman"/>
          <w:sz w:val="24"/>
          <w:szCs w:val="24"/>
        </w:rPr>
        <w:t>tours</w:t>
      </w:r>
      <w:r>
        <w:rPr>
          <w:rFonts w:ascii="Times New Roman" w:hAnsi="Times New Roman" w:cs="Times New Roman"/>
          <w:sz w:val="24"/>
          <w:szCs w:val="24"/>
        </w:rPr>
        <w:t xml:space="preserve"> qu’il a fallu réaliser pour décrocher la victoire et ceci grâce à la méthode </w:t>
      </w:r>
      <w:proofErr w:type="spellStart"/>
      <w:proofErr w:type="gramStart"/>
      <w:r>
        <w:rPr>
          <w:rFonts w:ascii="Times New Roman" w:hAnsi="Times New Roman" w:cs="Times New Roman"/>
          <w:sz w:val="24"/>
          <w:szCs w:val="24"/>
        </w:rPr>
        <w:t>enregistrerScore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83348" w:rsidRDefault="00983348"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comporte un attribut </w:t>
      </w:r>
      <w:proofErr w:type="spellStart"/>
      <w:r>
        <w:rPr>
          <w:rFonts w:ascii="Times New Roman" w:hAnsi="Times New Roman" w:cs="Times New Roman"/>
          <w:sz w:val="24"/>
          <w:szCs w:val="24"/>
        </w:rPr>
        <w:t>unJeuDeCarte</w:t>
      </w:r>
      <w:proofErr w:type="spellEnd"/>
      <w:r>
        <w:rPr>
          <w:rFonts w:ascii="Times New Roman" w:hAnsi="Times New Roman" w:cs="Times New Roman"/>
          <w:sz w:val="24"/>
          <w:szCs w:val="24"/>
        </w:rPr>
        <w:t xml:space="preserve"> qui est une collection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à l’image d’un jeu de </w:t>
      </w:r>
      <w:r w:rsidR="007668AD">
        <w:rPr>
          <w:rFonts w:ascii="Times New Roman" w:hAnsi="Times New Roman" w:cs="Times New Roman"/>
          <w:sz w:val="24"/>
          <w:szCs w:val="24"/>
        </w:rPr>
        <w:t>cartes</w:t>
      </w:r>
      <w:r>
        <w:rPr>
          <w:rFonts w:ascii="Times New Roman" w:hAnsi="Times New Roman" w:cs="Times New Roman"/>
          <w:sz w:val="24"/>
          <w:szCs w:val="24"/>
        </w:rPr>
        <w:t xml:space="preserve"> rangé par couleur. La méthode </w:t>
      </w:r>
      <w:proofErr w:type="spellStart"/>
      <w:proofErr w:type="gramStart"/>
      <w:r>
        <w:rPr>
          <w:rFonts w:ascii="Times New Roman" w:hAnsi="Times New Roman" w:cs="Times New Roman"/>
          <w:sz w:val="24"/>
          <w:szCs w:val="24"/>
        </w:rPr>
        <w:t>battreLeJeu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retourne une collection de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ou les cartes ont été </w:t>
      </w:r>
      <w:r w:rsidR="007668AD">
        <w:rPr>
          <w:rFonts w:ascii="Times New Roman" w:hAnsi="Times New Roman" w:cs="Times New Roman"/>
          <w:sz w:val="24"/>
          <w:szCs w:val="24"/>
        </w:rPr>
        <w:t>rangées</w:t>
      </w:r>
      <w:r>
        <w:rPr>
          <w:rFonts w:ascii="Times New Roman" w:hAnsi="Times New Roman" w:cs="Times New Roman"/>
          <w:sz w:val="24"/>
          <w:szCs w:val="24"/>
        </w:rPr>
        <w:t xml:space="preserve"> de manière aléatoire. La méthode </w:t>
      </w:r>
      <w:proofErr w:type="spellStart"/>
      <w:proofErr w:type="gramStart"/>
      <w:r>
        <w:rPr>
          <w:rFonts w:ascii="Times New Roman" w:hAnsi="Times New Roman" w:cs="Times New Roman"/>
          <w:sz w:val="24"/>
          <w:szCs w:val="24"/>
        </w:rPr>
        <w:t>distribuerCarte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répartie les cartes dans les différentes zones de jeu. La classe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est un singleton et composée de 52 cartes. Une carte appartient à un seul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w:t>
      </w:r>
    </w:p>
    <w:p w:rsidR="00983348" w:rsidRDefault="00983348"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Carte comporte les attributs protégés suivants : </w:t>
      </w:r>
      <w:proofErr w:type="spellStart"/>
      <w:r>
        <w:rPr>
          <w:rFonts w:ascii="Times New Roman" w:hAnsi="Times New Roman" w:cs="Times New Roman"/>
          <w:sz w:val="24"/>
          <w:szCs w:val="24"/>
        </w:rPr>
        <w:t>libelleCarte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idCarte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couleurCarte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NumPaquetCarte</w:t>
      </w:r>
      <w:proofErr w:type="spellEnd"/>
      <w:r>
        <w:rPr>
          <w:rFonts w:ascii="Times New Roman" w:hAnsi="Times New Roman" w:cs="Times New Roman"/>
          <w:sz w:val="24"/>
          <w:szCs w:val="24"/>
        </w:rPr>
        <w:t xml:space="preserve"> et enfin  force de la carte. Dans le jeu de </w:t>
      </w:r>
      <w:r w:rsidR="007668AD">
        <w:rPr>
          <w:rFonts w:ascii="Times New Roman" w:hAnsi="Times New Roman" w:cs="Times New Roman"/>
          <w:sz w:val="24"/>
          <w:szCs w:val="24"/>
        </w:rPr>
        <w:t>cartes</w:t>
      </w:r>
      <w:r>
        <w:rPr>
          <w:rFonts w:ascii="Times New Roman" w:hAnsi="Times New Roman" w:cs="Times New Roman"/>
          <w:sz w:val="24"/>
          <w:szCs w:val="24"/>
        </w:rPr>
        <w:t>, on peut attribuer une puissance à chaque carte. Par exemple</w:t>
      </w:r>
      <w:r w:rsidR="007668AD">
        <w:rPr>
          <w:rFonts w:ascii="Times New Roman" w:hAnsi="Times New Roman" w:cs="Times New Roman"/>
          <w:sz w:val="24"/>
          <w:szCs w:val="24"/>
        </w:rPr>
        <w:t xml:space="preserve">, </w:t>
      </w:r>
      <w:r>
        <w:rPr>
          <w:rFonts w:ascii="Times New Roman" w:hAnsi="Times New Roman" w:cs="Times New Roman"/>
          <w:sz w:val="24"/>
          <w:szCs w:val="24"/>
        </w:rPr>
        <w:t>la carte 3 est de force 3, la carte 4 de force 4 et le roi de force 13.</w:t>
      </w:r>
    </w:p>
    <w:p w:rsidR="00983348" w:rsidRDefault="00983348" w:rsidP="00983348">
      <w:pPr>
        <w:ind w:firstLine="708"/>
        <w:jc w:val="both"/>
        <w:rPr>
          <w:rFonts w:ascii="Times New Roman" w:hAnsi="Times New Roman" w:cs="Times New Roman"/>
          <w:sz w:val="24"/>
          <w:szCs w:val="24"/>
        </w:rPr>
      </w:pPr>
    </w:p>
    <w:p w:rsidR="00FD2E48" w:rsidRDefault="00FD2E48" w:rsidP="00983348">
      <w:pPr>
        <w:ind w:firstLine="708"/>
        <w:jc w:val="both"/>
        <w:rPr>
          <w:rFonts w:ascii="Times New Roman" w:hAnsi="Times New Roman" w:cs="Times New Roman"/>
          <w:sz w:val="24"/>
          <w:szCs w:val="24"/>
        </w:rPr>
      </w:pPr>
      <w:r>
        <w:rPr>
          <w:rFonts w:ascii="Times New Roman" w:hAnsi="Times New Roman" w:cs="Times New Roman"/>
          <w:sz w:val="24"/>
          <w:szCs w:val="24"/>
        </w:rPr>
        <w:t xml:space="preserve">La classe </w:t>
      </w:r>
      <w:proofErr w:type="spellStart"/>
      <w:r>
        <w:rPr>
          <w:rFonts w:ascii="Times New Roman" w:hAnsi="Times New Roman" w:cs="Times New Roman"/>
          <w:sz w:val="24"/>
          <w:szCs w:val="24"/>
        </w:rPr>
        <w:t>CarteSpeciale</w:t>
      </w:r>
      <w:proofErr w:type="spellEnd"/>
      <w:r>
        <w:rPr>
          <w:rFonts w:ascii="Times New Roman" w:hAnsi="Times New Roman" w:cs="Times New Roman"/>
          <w:sz w:val="24"/>
          <w:szCs w:val="24"/>
        </w:rPr>
        <w:t xml:space="preserve"> hérite de Carte et di</w:t>
      </w:r>
      <w:r w:rsidR="00983348">
        <w:rPr>
          <w:rFonts w:ascii="Times New Roman" w:hAnsi="Times New Roman" w:cs="Times New Roman"/>
          <w:sz w:val="24"/>
          <w:szCs w:val="24"/>
        </w:rPr>
        <w:t>s</w:t>
      </w:r>
      <w:r>
        <w:rPr>
          <w:rFonts w:ascii="Times New Roman" w:hAnsi="Times New Roman" w:cs="Times New Roman"/>
          <w:sz w:val="24"/>
          <w:szCs w:val="24"/>
        </w:rPr>
        <w:t xml:space="preserve">pose de la méthode </w:t>
      </w:r>
      <w:proofErr w:type="spellStart"/>
      <w:proofErr w:type="gramStart"/>
      <w:r>
        <w:rPr>
          <w:rFonts w:ascii="Times New Roman" w:hAnsi="Times New Roman" w:cs="Times New Roman"/>
          <w:sz w:val="24"/>
          <w:szCs w:val="24"/>
        </w:rPr>
        <w:t>actionCarteSpéciale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forceCarte</w:t>
      </w:r>
      <w:proofErr w:type="spellEnd"/>
      <w:r>
        <w:rPr>
          <w:rFonts w:ascii="Times New Roman" w:hAnsi="Times New Roman" w:cs="Times New Roman"/>
          <w:sz w:val="24"/>
          <w:szCs w:val="24"/>
        </w:rPr>
        <w:t>) qui en fonction de la carte (Deux, Sept,</w:t>
      </w:r>
      <w:r w:rsidR="00626145">
        <w:rPr>
          <w:rFonts w:ascii="Times New Roman" w:hAnsi="Times New Roman" w:cs="Times New Roman"/>
          <w:sz w:val="24"/>
          <w:szCs w:val="24"/>
        </w:rPr>
        <w:t xml:space="preserve"> Huit, As, Dix) passée en paramè</w:t>
      </w:r>
      <w:r>
        <w:rPr>
          <w:rFonts w:ascii="Times New Roman" w:hAnsi="Times New Roman" w:cs="Times New Roman"/>
          <w:sz w:val="24"/>
          <w:szCs w:val="24"/>
        </w:rPr>
        <w:t>tre va exécuter un bloc d’instruction différent correspondant à l’effet propre de cette carte.</w:t>
      </w: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t xml:space="preserve">Ensuite, la classe </w:t>
      </w:r>
      <w:proofErr w:type="spellStart"/>
      <w:r>
        <w:rPr>
          <w:rFonts w:ascii="Times New Roman" w:hAnsi="Times New Roman" w:cs="Times New Roman"/>
          <w:sz w:val="24"/>
          <w:szCs w:val="24"/>
        </w:rPr>
        <w:t>ZoneDeJeu</w:t>
      </w:r>
      <w:proofErr w:type="spellEnd"/>
      <w:r>
        <w:rPr>
          <w:rFonts w:ascii="Times New Roman" w:hAnsi="Times New Roman" w:cs="Times New Roman"/>
          <w:sz w:val="24"/>
          <w:szCs w:val="24"/>
        </w:rPr>
        <w:t xml:space="preserve"> est composé de 1 à 2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et comportant un attribut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nbCarte</w:t>
      </w:r>
      <w:proofErr w:type="spellEnd"/>
      <w:r>
        <w:rPr>
          <w:rFonts w:ascii="Times New Roman" w:hAnsi="Times New Roman" w:cs="Times New Roman"/>
          <w:sz w:val="24"/>
          <w:szCs w:val="24"/>
        </w:rPr>
        <w:t xml:space="preserve"> renseignant le nombre de carte </w:t>
      </w:r>
      <w:r w:rsidR="007668AD">
        <w:rPr>
          <w:rFonts w:ascii="Times New Roman" w:hAnsi="Times New Roman" w:cs="Times New Roman"/>
          <w:sz w:val="24"/>
          <w:szCs w:val="24"/>
        </w:rPr>
        <w:t>contenues</w:t>
      </w:r>
      <w:r>
        <w:rPr>
          <w:rFonts w:ascii="Times New Roman" w:hAnsi="Times New Roman" w:cs="Times New Roman"/>
          <w:sz w:val="24"/>
          <w:szCs w:val="24"/>
        </w:rPr>
        <w:t xml:space="preserve"> par une zone. Ainsi que l’attribut statique </w:t>
      </w:r>
      <w:proofErr w:type="spellStart"/>
      <w:r>
        <w:rPr>
          <w:rFonts w:ascii="Times New Roman" w:hAnsi="Times New Roman" w:cs="Times New Roman"/>
          <w:sz w:val="24"/>
          <w:szCs w:val="24"/>
        </w:rPr>
        <w:t>jeuDeCarteMelange</w:t>
      </w:r>
      <w:proofErr w:type="spellEnd"/>
      <w:r>
        <w:rPr>
          <w:rFonts w:ascii="Times New Roman" w:hAnsi="Times New Roman" w:cs="Times New Roman"/>
          <w:sz w:val="24"/>
          <w:szCs w:val="24"/>
        </w:rPr>
        <w:t xml:space="preserve"> de type </w:t>
      </w:r>
      <w:proofErr w:type="spellStart"/>
      <w:r>
        <w:rPr>
          <w:rFonts w:ascii="Times New Roman" w:hAnsi="Times New Roman" w:cs="Times New Roman"/>
          <w:sz w:val="24"/>
          <w:szCs w:val="24"/>
        </w:rPr>
        <w:t>jeuDeCarte</w:t>
      </w:r>
      <w:proofErr w:type="spellEnd"/>
      <w:r>
        <w:rPr>
          <w:rFonts w:ascii="Times New Roman" w:hAnsi="Times New Roman" w:cs="Times New Roman"/>
          <w:sz w:val="24"/>
          <w:szCs w:val="24"/>
        </w:rPr>
        <w:t xml:space="preserve">. Les classes Pioche, </w:t>
      </w:r>
      <w:proofErr w:type="spellStart"/>
      <w:r>
        <w:rPr>
          <w:rFonts w:ascii="Times New Roman" w:hAnsi="Times New Roman" w:cs="Times New Roman"/>
          <w:sz w:val="24"/>
          <w:szCs w:val="24"/>
        </w:rPr>
        <w:t>CarteVisible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CarteCachees</w:t>
      </w:r>
      <w:proofErr w:type="spellEnd"/>
      <w:r>
        <w:rPr>
          <w:rFonts w:ascii="Times New Roman" w:hAnsi="Times New Roman" w:cs="Times New Roman"/>
          <w:sz w:val="24"/>
          <w:szCs w:val="24"/>
        </w:rPr>
        <w:t xml:space="preserve">, Tapis, Main héritent toutes de </w:t>
      </w:r>
      <w:proofErr w:type="spellStart"/>
      <w:r>
        <w:rPr>
          <w:rFonts w:ascii="Times New Roman" w:hAnsi="Times New Roman" w:cs="Times New Roman"/>
          <w:sz w:val="24"/>
          <w:szCs w:val="24"/>
        </w:rPr>
        <w:t>ZoneDeJeu</w:t>
      </w:r>
      <w:proofErr w:type="spellEnd"/>
      <w:r>
        <w:rPr>
          <w:rFonts w:ascii="Times New Roman" w:hAnsi="Times New Roman" w:cs="Times New Roman"/>
          <w:sz w:val="24"/>
          <w:szCs w:val="24"/>
        </w:rPr>
        <w:t>.</w:t>
      </w:r>
      <w:r w:rsidR="00626145">
        <w:rPr>
          <w:rFonts w:ascii="Times New Roman" w:hAnsi="Times New Roman" w:cs="Times New Roman"/>
          <w:sz w:val="24"/>
          <w:szCs w:val="24"/>
        </w:rPr>
        <w:t xml:space="preserve"> Ces classes ont toutes été redé</w:t>
      </w:r>
      <w:r>
        <w:rPr>
          <w:rFonts w:ascii="Times New Roman" w:hAnsi="Times New Roman" w:cs="Times New Roman"/>
          <w:sz w:val="24"/>
          <w:szCs w:val="24"/>
        </w:rPr>
        <w:t xml:space="preserve">finies concernant la collection de </w:t>
      </w:r>
      <w:r w:rsidR="007668AD">
        <w:rPr>
          <w:rFonts w:ascii="Times New Roman" w:hAnsi="Times New Roman" w:cs="Times New Roman"/>
          <w:sz w:val="24"/>
          <w:szCs w:val="24"/>
        </w:rPr>
        <w:t>cartes</w:t>
      </w:r>
      <w:r>
        <w:rPr>
          <w:rFonts w:ascii="Times New Roman" w:hAnsi="Times New Roman" w:cs="Times New Roman"/>
          <w:sz w:val="24"/>
          <w:szCs w:val="24"/>
        </w:rPr>
        <w:t>.</w:t>
      </w:r>
    </w:p>
    <w:p w:rsidR="00FD2E48" w:rsidRDefault="00FD2E48" w:rsidP="00FD2E48">
      <w:pPr>
        <w:jc w:val="both"/>
        <w:rPr>
          <w:rFonts w:ascii="Times New Roman" w:hAnsi="Times New Roman" w:cs="Times New Roman"/>
          <w:sz w:val="24"/>
          <w:szCs w:val="24"/>
        </w:rPr>
      </w:pPr>
    </w:p>
    <w:p w:rsidR="00FD2E48" w:rsidRDefault="00FD2E48" w:rsidP="00FD2E48">
      <w:pPr>
        <w:jc w:val="both"/>
        <w:rPr>
          <w:rFonts w:ascii="Times New Roman" w:hAnsi="Times New Roman" w:cs="Times New Roman"/>
          <w:sz w:val="24"/>
          <w:szCs w:val="24"/>
        </w:rPr>
      </w:pP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t xml:space="preserve">La classe Main est </w:t>
      </w:r>
      <w:r w:rsidR="007668AD">
        <w:rPr>
          <w:rFonts w:ascii="Times New Roman" w:hAnsi="Times New Roman" w:cs="Times New Roman"/>
          <w:sz w:val="24"/>
          <w:szCs w:val="24"/>
        </w:rPr>
        <w:t>reliée</w:t>
      </w:r>
      <w:r>
        <w:rPr>
          <w:rFonts w:ascii="Times New Roman" w:hAnsi="Times New Roman" w:cs="Times New Roman"/>
          <w:sz w:val="24"/>
          <w:szCs w:val="24"/>
        </w:rPr>
        <w:t xml:space="preserve"> à la classe Joueur de telle sorte qu’une main corresponde à un et un seul joueur et un joueur n’a qu’une et une seule main. Elle possède la méthode </w:t>
      </w:r>
      <w:proofErr w:type="spellStart"/>
      <w:proofErr w:type="gramStart"/>
      <w:r>
        <w:rPr>
          <w:rFonts w:ascii="Times New Roman" w:hAnsi="Times New Roman" w:cs="Times New Roman"/>
          <w:sz w:val="24"/>
          <w:szCs w:val="24"/>
        </w:rPr>
        <w:t>choisirCarte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LeOuLesCartes</w:t>
      </w:r>
      <w:proofErr w:type="spellEnd"/>
      <w:r>
        <w:rPr>
          <w:rFonts w:ascii="Times New Roman" w:hAnsi="Times New Roman" w:cs="Times New Roman"/>
          <w:sz w:val="24"/>
          <w:szCs w:val="24"/>
        </w:rPr>
        <w:t xml:space="preserve"> :Collection de Carte) qui permet de jouer une ou plusieurs cartes de </w:t>
      </w:r>
      <w:r w:rsidR="007668AD">
        <w:rPr>
          <w:rFonts w:ascii="Times New Roman" w:hAnsi="Times New Roman" w:cs="Times New Roman"/>
          <w:sz w:val="24"/>
          <w:szCs w:val="24"/>
        </w:rPr>
        <w:t>mêmes</w:t>
      </w:r>
      <w:r>
        <w:rPr>
          <w:rFonts w:ascii="Times New Roman" w:hAnsi="Times New Roman" w:cs="Times New Roman"/>
          <w:sz w:val="24"/>
          <w:szCs w:val="24"/>
        </w:rPr>
        <w:t xml:space="preserve"> valeurs.</w:t>
      </w:r>
    </w:p>
    <w:p w:rsidR="00FD2E48" w:rsidRDefault="00FD2E48" w:rsidP="00FD2E48">
      <w:pPr>
        <w:jc w:val="both"/>
        <w:rPr>
          <w:rFonts w:ascii="Times New Roman" w:hAnsi="Times New Roman" w:cs="Times New Roman"/>
          <w:sz w:val="24"/>
          <w:szCs w:val="24"/>
        </w:rPr>
      </w:pP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Le Patron de conception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w:t>
      </w:r>
    </w:p>
    <w:p w:rsidR="00936184" w:rsidRDefault="00936184" w:rsidP="00FD2E48">
      <w:pPr>
        <w:jc w:val="both"/>
        <w:rPr>
          <w:rFonts w:ascii="Times New Roman" w:hAnsi="Times New Roman" w:cs="Times New Roman"/>
          <w:sz w:val="24"/>
          <w:szCs w:val="24"/>
        </w:rPr>
      </w:pPr>
    </w:p>
    <w:p w:rsidR="00FD2E48" w:rsidRDefault="00FD2E48" w:rsidP="00936184">
      <w:pPr>
        <w:ind w:firstLine="708"/>
        <w:jc w:val="both"/>
        <w:rPr>
          <w:rFonts w:ascii="Times New Roman" w:hAnsi="Times New Roman" w:cs="Times New Roman"/>
          <w:sz w:val="24"/>
          <w:szCs w:val="24"/>
        </w:rPr>
      </w:pPr>
      <w:r>
        <w:rPr>
          <w:rFonts w:ascii="Times New Roman" w:hAnsi="Times New Roman" w:cs="Times New Roman"/>
          <w:sz w:val="24"/>
          <w:szCs w:val="24"/>
        </w:rPr>
        <w:t xml:space="preserve">Dans l’optique de séparer les algorithmes de la classe joueur virtuel tout en continuant de jouer normalement les parties, le patron de conception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est donc la solution à adopter.</w:t>
      </w:r>
    </w:p>
    <w:p w:rsidR="00FD2E48" w:rsidRDefault="00FD2E48" w:rsidP="00FD2E48">
      <w:pPr>
        <w:jc w:val="both"/>
        <w:rPr>
          <w:rFonts w:ascii="Times New Roman" w:hAnsi="Times New Roman" w:cs="Times New Roman"/>
          <w:sz w:val="24"/>
          <w:szCs w:val="24"/>
        </w:rPr>
      </w:pPr>
      <w:r>
        <w:rPr>
          <w:rFonts w:ascii="Times New Roman" w:hAnsi="Times New Roman" w:cs="Times New Roman"/>
          <w:sz w:val="24"/>
          <w:szCs w:val="24"/>
        </w:rPr>
        <w:t xml:space="preserve">Il permettra au joueur virtuel de posséder deux types d’attitudes : La première aura tendance à utiliser les cartes spéciales dès qu’il le pourra tandis que l’autre tentera de les conserver pour les utiliser dans des circonstances précises. </w:t>
      </w:r>
      <w:r w:rsidR="007668AD">
        <w:rPr>
          <w:rFonts w:ascii="Times New Roman" w:hAnsi="Times New Roman" w:cs="Times New Roman"/>
          <w:sz w:val="24"/>
          <w:szCs w:val="24"/>
        </w:rPr>
        <w:t xml:space="preserve">En clair, </w:t>
      </w:r>
      <w:r>
        <w:rPr>
          <w:rFonts w:ascii="Times New Roman" w:hAnsi="Times New Roman" w:cs="Times New Roman"/>
          <w:sz w:val="24"/>
          <w:szCs w:val="24"/>
        </w:rPr>
        <w:t xml:space="preserve">cela permet d’adapter à une situation donnée, les actions du joueur virtuel </w:t>
      </w:r>
      <w:r w:rsidR="007668AD">
        <w:rPr>
          <w:rFonts w:ascii="Times New Roman" w:hAnsi="Times New Roman" w:cs="Times New Roman"/>
          <w:sz w:val="24"/>
          <w:szCs w:val="24"/>
        </w:rPr>
        <w:t>elles-mêmes</w:t>
      </w:r>
      <w:r>
        <w:rPr>
          <w:rFonts w:ascii="Times New Roman" w:hAnsi="Times New Roman" w:cs="Times New Roman"/>
          <w:sz w:val="24"/>
          <w:szCs w:val="24"/>
        </w:rPr>
        <w:t xml:space="preserve"> </w:t>
      </w:r>
      <w:r w:rsidR="007668AD">
        <w:rPr>
          <w:rFonts w:ascii="Times New Roman" w:hAnsi="Times New Roman" w:cs="Times New Roman"/>
          <w:sz w:val="24"/>
          <w:szCs w:val="24"/>
        </w:rPr>
        <w:t>adaptées</w:t>
      </w:r>
      <w:r>
        <w:rPr>
          <w:rFonts w:ascii="Times New Roman" w:hAnsi="Times New Roman" w:cs="Times New Roman"/>
          <w:sz w:val="24"/>
          <w:szCs w:val="24"/>
        </w:rPr>
        <w:t xml:space="preserve"> à cette situation. Nous disposerons donc d’une interface Stratégie comportant une méthode d’exécution comme </w:t>
      </w:r>
      <w:proofErr w:type="gramStart"/>
      <w:r>
        <w:rPr>
          <w:rFonts w:ascii="Times New Roman" w:hAnsi="Times New Roman" w:cs="Times New Roman"/>
          <w:sz w:val="24"/>
          <w:szCs w:val="24"/>
        </w:rPr>
        <w:t>effectuer(</w:t>
      </w:r>
      <w:proofErr w:type="gramEnd"/>
      <w:r>
        <w:rPr>
          <w:rFonts w:ascii="Times New Roman" w:hAnsi="Times New Roman" w:cs="Times New Roman"/>
          <w:sz w:val="24"/>
          <w:szCs w:val="24"/>
        </w:rPr>
        <w:t xml:space="preserve">) ; les classes qui vont implémenter cette </w:t>
      </w:r>
      <w:r w:rsidR="007668AD">
        <w:rPr>
          <w:rFonts w:ascii="Times New Roman" w:hAnsi="Times New Roman" w:cs="Times New Roman"/>
          <w:sz w:val="24"/>
          <w:szCs w:val="24"/>
        </w:rPr>
        <w:t>interface</w:t>
      </w:r>
      <w:r>
        <w:rPr>
          <w:rFonts w:ascii="Times New Roman" w:hAnsi="Times New Roman" w:cs="Times New Roman"/>
          <w:sz w:val="24"/>
          <w:szCs w:val="24"/>
        </w:rPr>
        <w:t xml:space="preserve"> redéfiniront alors la méthode selon le mode du joueur virtuel choisi. On peut même imaginer un changement de mode au cours d’une partie pour un joueur virtuel.</w:t>
      </w:r>
    </w:p>
    <w:p w:rsidR="00FD2E48" w:rsidRDefault="00FD2E48" w:rsidP="00FD2E48">
      <w:pPr>
        <w:jc w:val="both"/>
        <w:rPr>
          <w:rFonts w:ascii="Times New Roman" w:hAnsi="Times New Roman" w:cs="Times New Roman"/>
          <w:sz w:val="24"/>
          <w:szCs w:val="24"/>
        </w:rPr>
      </w:pPr>
    </w:p>
    <w:p w:rsidR="00FD2E48" w:rsidRDefault="00FD2E48"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Default="009A43F2" w:rsidP="00FD2E48">
      <w:pPr>
        <w:jc w:val="both"/>
        <w:rPr>
          <w:rFonts w:ascii="Times New Roman" w:hAnsi="Times New Roman" w:cs="Times New Roman"/>
          <w:sz w:val="24"/>
          <w:szCs w:val="24"/>
        </w:rPr>
      </w:pPr>
    </w:p>
    <w:p w:rsidR="009A43F2" w:rsidRPr="00FC5FFF" w:rsidRDefault="009A43F2" w:rsidP="00FD2E48">
      <w:pPr>
        <w:jc w:val="both"/>
        <w:rPr>
          <w:rFonts w:ascii="Times New Roman" w:hAnsi="Times New Roman" w:cs="Times New Roman"/>
          <w:sz w:val="24"/>
          <w:szCs w:val="24"/>
        </w:rPr>
      </w:pPr>
    </w:p>
    <w:p w:rsidR="0026521F" w:rsidRDefault="0026521F" w:rsidP="0026521F"/>
    <w:p w:rsidR="0026521F" w:rsidRDefault="006D3B77" w:rsidP="0026521F">
      <w:pPr>
        <w:pStyle w:val="Titre1"/>
      </w:pPr>
      <w:bookmarkStart w:id="12" w:name="_Toc403034571"/>
      <w:r>
        <w:lastRenderedPageBreak/>
        <w:t>III. Diagramme de sé</w:t>
      </w:r>
      <w:r w:rsidR="0026521F">
        <w:t>quence</w:t>
      </w:r>
      <w:bookmarkEnd w:id="12"/>
    </w:p>
    <w:p w:rsidR="009A43F2" w:rsidRDefault="009A43F2" w:rsidP="009A43F2">
      <w:pPr>
        <w:jc w:val="both"/>
        <w:rPr>
          <w:rFonts w:ascii="Times New Roman" w:hAnsi="Times New Roman" w:cs="Times New Roman"/>
          <w:sz w:val="24"/>
        </w:rPr>
      </w:pPr>
    </w:p>
    <w:p w:rsidR="009A43F2" w:rsidRDefault="009A43F2" w:rsidP="009A43F2">
      <w:pPr>
        <w:jc w:val="both"/>
        <w:rPr>
          <w:rFonts w:ascii="Times New Roman" w:hAnsi="Times New Roman" w:cs="Times New Roman"/>
          <w:sz w:val="24"/>
        </w:rPr>
      </w:pPr>
      <w:r>
        <w:rPr>
          <w:rFonts w:ascii="Times New Roman" w:hAnsi="Times New Roman" w:cs="Times New Roman"/>
          <w:noProof/>
          <w:sz w:val="24"/>
        </w:rPr>
        <w:drawing>
          <wp:inline distT="0" distB="0" distL="0" distR="0">
            <wp:extent cx="7549287" cy="59834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séquence (2).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7553982" cy="5987149"/>
                    </a:xfrm>
                    <a:prstGeom prst="rect">
                      <a:avLst/>
                    </a:prstGeom>
                  </pic:spPr>
                </pic:pic>
              </a:graphicData>
            </a:graphic>
          </wp:inline>
        </w:drawing>
      </w:r>
    </w:p>
    <w:p w:rsidR="00331326" w:rsidRDefault="00331326" w:rsidP="00331326">
      <w:pPr>
        <w:ind w:firstLine="708"/>
        <w:jc w:val="both"/>
        <w:rPr>
          <w:rFonts w:ascii="Times New Roman" w:hAnsi="Times New Roman" w:cs="Times New Roman"/>
          <w:sz w:val="24"/>
        </w:rPr>
      </w:pPr>
    </w:p>
    <w:p w:rsidR="00331326" w:rsidRDefault="00331326" w:rsidP="00331326">
      <w:pPr>
        <w:ind w:firstLine="708"/>
        <w:jc w:val="both"/>
        <w:rPr>
          <w:rFonts w:ascii="Times New Roman" w:hAnsi="Times New Roman" w:cs="Times New Roman"/>
          <w:sz w:val="24"/>
        </w:rPr>
      </w:pPr>
      <w:r w:rsidRPr="00CB22E6">
        <w:rPr>
          <w:rFonts w:ascii="Times New Roman" w:hAnsi="Times New Roman" w:cs="Times New Roman"/>
          <w:sz w:val="24"/>
        </w:rPr>
        <w:t>Le diagramme de séquence permet de savoir comment fonctionne l’application.</w:t>
      </w:r>
      <w:r>
        <w:rPr>
          <w:rFonts w:ascii="Times New Roman" w:hAnsi="Times New Roman" w:cs="Times New Roman"/>
          <w:sz w:val="24"/>
        </w:rPr>
        <w:t xml:space="preserve"> Par rapport aux autres diagrammes, il ajoute la notion de temporalité au diagramme. Il est composé des classes et des méthodes qui font partie des actions directes de l’application. Dans cette partie, nous avons fait deux diagrammes de séquence. Le premier contient l’ensemble de l’application et montre les liaisons entre les classes et le deuxième contient le  déroulement d’un tour entre deux joueurs avec des cas alternatif quand un joueur joue une carte spéciale ou non. </w:t>
      </w:r>
    </w:p>
    <w:p w:rsidR="00331326" w:rsidRDefault="00331326" w:rsidP="00331326">
      <w:pPr>
        <w:ind w:firstLine="708"/>
        <w:jc w:val="both"/>
        <w:rPr>
          <w:rFonts w:ascii="Times New Roman" w:hAnsi="Times New Roman" w:cs="Times New Roman"/>
          <w:sz w:val="24"/>
        </w:rPr>
      </w:pPr>
    </w:p>
    <w:p w:rsidR="00331326" w:rsidRDefault="00331326" w:rsidP="00331326">
      <w:pPr>
        <w:ind w:firstLine="708"/>
        <w:jc w:val="both"/>
        <w:rPr>
          <w:rFonts w:ascii="Times New Roman" w:hAnsi="Times New Roman" w:cs="Times New Roman"/>
          <w:sz w:val="24"/>
        </w:rPr>
      </w:pPr>
      <w:r>
        <w:rPr>
          <w:rFonts w:ascii="Times New Roman" w:hAnsi="Times New Roman" w:cs="Times New Roman"/>
          <w:sz w:val="24"/>
        </w:rPr>
        <w:t xml:space="preserve">Dans le premier diagramme de séquence, nous voulons montrer qui exécute les méthodes dans les classes. Donc le plus important est la source et la destination de chaque méthode. </w:t>
      </w:r>
    </w:p>
    <w:p w:rsidR="00331326" w:rsidRPr="00F5588F" w:rsidRDefault="00331326" w:rsidP="00331326">
      <w:pPr>
        <w:pStyle w:val="Paragraphedeliste"/>
        <w:numPr>
          <w:ilvl w:val="0"/>
          <w:numId w:val="42"/>
        </w:numPr>
        <w:jc w:val="both"/>
        <w:rPr>
          <w:rFonts w:ascii="Times New Roman" w:hAnsi="Times New Roman" w:cs="Times New Roman"/>
          <w:sz w:val="24"/>
        </w:rPr>
      </w:pPr>
      <w:r w:rsidRPr="00F5588F">
        <w:rPr>
          <w:rFonts w:ascii="Times New Roman" w:hAnsi="Times New Roman" w:cs="Times New Roman"/>
          <w:sz w:val="24"/>
        </w:rPr>
        <w:t>Au début de la partie, le joueur choisit le nombre de joueurs virtuels avec qui il a envie de jouer. Cette action part donc du joueur et va ensuite vers la classe partie.</w:t>
      </w:r>
    </w:p>
    <w:p w:rsidR="00331326" w:rsidRPr="00F5588F" w:rsidRDefault="00331326" w:rsidP="00331326">
      <w:pPr>
        <w:pStyle w:val="Paragraphedeliste"/>
        <w:numPr>
          <w:ilvl w:val="0"/>
          <w:numId w:val="42"/>
        </w:numPr>
        <w:jc w:val="both"/>
        <w:rPr>
          <w:rFonts w:ascii="Times New Roman" w:hAnsi="Times New Roman" w:cs="Times New Roman"/>
          <w:sz w:val="24"/>
        </w:rPr>
      </w:pPr>
      <w:r w:rsidRPr="00F5588F">
        <w:rPr>
          <w:rFonts w:ascii="Times New Roman" w:hAnsi="Times New Roman" w:cs="Times New Roman"/>
          <w:sz w:val="24"/>
        </w:rPr>
        <w:t>Ensuite</w:t>
      </w:r>
      <w:r w:rsidR="007668AD">
        <w:rPr>
          <w:rFonts w:ascii="Times New Roman" w:hAnsi="Times New Roman" w:cs="Times New Roman"/>
          <w:sz w:val="24"/>
        </w:rPr>
        <w:t xml:space="preserve">, </w:t>
      </w:r>
      <w:r w:rsidRPr="00F5588F">
        <w:rPr>
          <w:rFonts w:ascii="Times New Roman" w:hAnsi="Times New Roman" w:cs="Times New Roman"/>
          <w:sz w:val="24"/>
        </w:rPr>
        <w:t>le système choisit le nombre de jeu de carte en fonction du nombre de joueurs. S</w:t>
      </w:r>
      <w:r>
        <w:rPr>
          <w:rFonts w:ascii="Times New Roman" w:hAnsi="Times New Roman" w:cs="Times New Roman"/>
          <w:sz w:val="24"/>
        </w:rPr>
        <w:t xml:space="preserve">i </w:t>
      </w:r>
      <w:r w:rsidRPr="00F5588F">
        <w:rPr>
          <w:rFonts w:ascii="Times New Roman" w:hAnsi="Times New Roman" w:cs="Times New Roman"/>
          <w:sz w:val="24"/>
        </w:rPr>
        <w:t xml:space="preserve">il y a plus de 5 joueurs. Après le jeu de </w:t>
      </w:r>
      <w:r w:rsidR="007668AD">
        <w:rPr>
          <w:rFonts w:ascii="Times New Roman" w:hAnsi="Times New Roman" w:cs="Times New Roman"/>
          <w:sz w:val="24"/>
        </w:rPr>
        <w:t>cartes</w:t>
      </w:r>
      <w:r w:rsidRPr="00F5588F">
        <w:rPr>
          <w:rFonts w:ascii="Times New Roman" w:hAnsi="Times New Roman" w:cs="Times New Roman"/>
          <w:sz w:val="24"/>
        </w:rPr>
        <w:t xml:space="preserve"> (</w:t>
      </w:r>
      <w:r w:rsidR="007668AD">
        <w:rPr>
          <w:rFonts w:ascii="Times New Roman" w:hAnsi="Times New Roman" w:cs="Times New Roman"/>
          <w:sz w:val="24"/>
        </w:rPr>
        <w:t>où</w:t>
      </w:r>
      <w:r w:rsidRPr="00F5588F">
        <w:rPr>
          <w:rFonts w:ascii="Times New Roman" w:hAnsi="Times New Roman" w:cs="Times New Roman"/>
          <w:sz w:val="24"/>
        </w:rPr>
        <w:t xml:space="preserve"> les jeux de cartes sont) est mélangé(s). C’est la partie qui mélange la collection qui est dans </w:t>
      </w:r>
      <w:proofErr w:type="spellStart"/>
      <w:r w:rsidRPr="00F5588F">
        <w:rPr>
          <w:rFonts w:ascii="Times New Roman" w:hAnsi="Times New Roman" w:cs="Times New Roman"/>
          <w:sz w:val="24"/>
        </w:rPr>
        <w:t>JeuDeCarte</w:t>
      </w:r>
      <w:proofErr w:type="spellEnd"/>
      <w:r w:rsidRPr="00F5588F">
        <w:rPr>
          <w:rFonts w:ascii="Times New Roman" w:hAnsi="Times New Roman" w:cs="Times New Roman"/>
          <w:sz w:val="24"/>
        </w:rPr>
        <w:t xml:space="preserve">. Puis le jeu de </w:t>
      </w:r>
      <w:r w:rsidR="007668AD">
        <w:rPr>
          <w:rFonts w:ascii="Times New Roman" w:hAnsi="Times New Roman" w:cs="Times New Roman"/>
          <w:sz w:val="24"/>
        </w:rPr>
        <w:t>cartes</w:t>
      </w:r>
      <w:r w:rsidRPr="00F5588F">
        <w:rPr>
          <w:rFonts w:ascii="Times New Roman" w:hAnsi="Times New Roman" w:cs="Times New Roman"/>
          <w:sz w:val="24"/>
        </w:rPr>
        <w:t xml:space="preserve"> est distribué(s). Chaque zone de jeu de chaque joueur reçoit trois cartes sauf la pioche qui reçoit le reste du tas de cartes. </w:t>
      </w:r>
    </w:p>
    <w:p w:rsidR="00331326" w:rsidRPr="00F5588F" w:rsidRDefault="00331326" w:rsidP="00331326">
      <w:pPr>
        <w:pStyle w:val="Paragraphedeliste"/>
        <w:numPr>
          <w:ilvl w:val="0"/>
          <w:numId w:val="42"/>
        </w:numPr>
        <w:jc w:val="both"/>
        <w:rPr>
          <w:rFonts w:ascii="Times New Roman" w:hAnsi="Times New Roman" w:cs="Times New Roman"/>
          <w:sz w:val="24"/>
        </w:rPr>
      </w:pPr>
      <w:r w:rsidRPr="00F5588F">
        <w:rPr>
          <w:rFonts w:ascii="Times New Roman" w:hAnsi="Times New Roman" w:cs="Times New Roman"/>
          <w:sz w:val="24"/>
        </w:rPr>
        <w:t xml:space="preserve">Avant le début de la partie, le joueur peut échanger ses cartes avec celles qui sont visibles devant lui. C’est le joueur qui échange ses cartes entre sa main et </w:t>
      </w:r>
      <w:r w:rsidR="007668AD">
        <w:rPr>
          <w:rFonts w:ascii="Times New Roman" w:hAnsi="Times New Roman" w:cs="Times New Roman"/>
          <w:sz w:val="24"/>
        </w:rPr>
        <w:t>la</w:t>
      </w:r>
      <w:r w:rsidRPr="00F5588F">
        <w:rPr>
          <w:rFonts w:ascii="Times New Roman" w:hAnsi="Times New Roman" w:cs="Times New Roman"/>
          <w:sz w:val="24"/>
        </w:rPr>
        <w:t xml:space="preserve"> carte visible.</w:t>
      </w:r>
    </w:p>
    <w:p w:rsidR="00331326" w:rsidRPr="00F5588F" w:rsidRDefault="00331326" w:rsidP="00331326">
      <w:pPr>
        <w:pStyle w:val="Paragraphedeliste"/>
        <w:numPr>
          <w:ilvl w:val="0"/>
          <w:numId w:val="42"/>
        </w:numPr>
        <w:jc w:val="both"/>
        <w:rPr>
          <w:rFonts w:ascii="Times New Roman" w:hAnsi="Times New Roman" w:cs="Times New Roman"/>
          <w:sz w:val="24"/>
        </w:rPr>
      </w:pPr>
      <w:r w:rsidRPr="00F5588F">
        <w:rPr>
          <w:rFonts w:ascii="Times New Roman" w:hAnsi="Times New Roman" w:cs="Times New Roman"/>
          <w:sz w:val="24"/>
        </w:rPr>
        <w:t xml:space="preserve">Le joueur </w:t>
      </w:r>
      <w:r w:rsidR="007668AD">
        <w:rPr>
          <w:rFonts w:ascii="Times New Roman" w:hAnsi="Times New Roman" w:cs="Times New Roman"/>
          <w:sz w:val="24"/>
        </w:rPr>
        <w:t>choisit</w:t>
      </w:r>
      <w:r w:rsidRPr="00F5588F">
        <w:rPr>
          <w:rFonts w:ascii="Times New Roman" w:hAnsi="Times New Roman" w:cs="Times New Roman"/>
          <w:sz w:val="24"/>
        </w:rPr>
        <w:t xml:space="preserve"> ensuite une carte pour la jouer et en pioche une dans la pioche. </w:t>
      </w:r>
    </w:p>
    <w:p w:rsidR="00331326" w:rsidRDefault="00331326" w:rsidP="00331326">
      <w:pPr>
        <w:pStyle w:val="Paragraphedeliste"/>
        <w:numPr>
          <w:ilvl w:val="0"/>
          <w:numId w:val="42"/>
        </w:numPr>
        <w:jc w:val="both"/>
        <w:rPr>
          <w:rFonts w:ascii="Times New Roman" w:hAnsi="Times New Roman" w:cs="Times New Roman"/>
          <w:sz w:val="24"/>
        </w:rPr>
      </w:pPr>
      <w:r w:rsidRPr="00F5588F">
        <w:rPr>
          <w:rFonts w:ascii="Times New Roman" w:hAnsi="Times New Roman" w:cs="Times New Roman"/>
          <w:sz w:val="24"/>
        </w:rPr>
        <w:t xml:space="preserve">Les actions des cartes spéciales n’interviennent uniquement si le joueur </w:t>
      </w:r>
      <w:r w:rsidR="007668AD">
        <w:rPr>
          <w:rFonts w:ascii="Times New Roman" w:hAnsi="Times New Roman" w:cs="Times New Roman"/>
          <w:sz w:val="24"/>
        </w:rPr>
        <w:t>a</w:t>
      </w:r>
      <w:r w:rsidRPr="00F5588F">
        <w:rPr>
          <w:rFonts w:ascii="Times New Roman" w:hAnsi="Times New Roman" w:cs="Times New Roman"/>
          <w:sz w:val="24"/>
        </w:rPr>
        <w:t xml:space="preserve"> </w:t>
      </w:r>
      <w:r w:rsidR="007668AD">
        <w:rPr>
          <w:rFonts w:ascii="Times New Roman" w:hAnsi="Times New Roman" w:cs="Times New Roman"/>
          <w:sz w:val="24"/>
        </w:rPr>
        <w:t>utilisé</w:t>
      </w:r>
      <w:r w:rsidRPr="00F5588F">
        <w:rPr>
          <w:rFonts w:ascii="Times New Roman" w:hAnsi="Times New Roman" w:cs="Times New Roman"/>
          <w:sz w:val="24"/>
        </w:rPr>
        <w:t xml:space="preserve"> une carte spéciale. </w:t>
      </w:r>
    </w:p>
    <w:p w:rsidR="00331326" w:rsidRDefault="00331326" w:rsidP="00331326">
      <w:pPr>
        <w:pStyle w:val="Paragraphedeliste"/>
        <w:numPr>
          <w:ilvl w:val="1"/>
          <w:numId w:val="42"/>
        </w:numPr>
        <w:jc w:val="both"/>
        <w:rPr>
          <w:rFonts w:ascii="Times New Roman" w:hAnsi="Times New Roman" w:cs="Times New Roman"/>
          <w:sz w:val="24"/>
        </w:rPr>
      </w:pPr>
      <w:r>
        <w:rPr>
          <w:rFonts w:ascii="Times New Roman" w:hAnsi="Times New Roman" w:cs="Times New Roman"/>
          <w:sz w:val="24"/>
        </w:rPr>
        <w:t>L’action de bécher s’effectue par le tapis</w:t>
      </w:r>
    </w:p>
    <w:p w:rsidR="00331326" w:rsidRDefault="00331326" w:rsidP="00331326">
      <w:pPr>
        <w:pStyle w:val="Paragraphedeliste"/>
        <w:numPr>
          <w:ilvl w:val="1"/>
          <w:numId w:val="42"/>
        </w:numPr>
        <w:jc w:val="both"/>
        <w:rPr>
          <w:rFonts w:ascii="Times New Roman" w:hAnsi="Times New Roman" w:cs="Times New Roman"/>
          <w:sz w:val="24"/>
        </w:rPr>
      </w:pPr>
      <w:r>
        <w:rPr>
          <w:rFonts w:ascii="Times New Roman" w:hAnsi="Times New Roman" w:cs="Times New Roman"/>
          <w:sz w:val="24"/>
        </w:rPr>
        <w:t xml:space="preserve">L’action de ramasser le tas est </w:t>
      </w:r>
      <w:r w:rsidR="007668AD">
        <w:rPr>
          <w:rFonts w:ascii="Times New Roman" w:hAnsi="Times New Roman" w:cs="Times New Roman"/>
          <w:sz w:val="24"/>
        </w:rPr>
        <w:t>exécutée</w:t>
      </w:r>
      <w:r>
        <w:rPr>
          <w:rFonts w:ascii="Times New Roman" w:hAnsi="Times New Roman" w:cs="Times New Roman"/>
          <w:sz w:val="24"/>
        </w:rPr>
        <w:t xml:space="preserve"> par le tapis qui envoie les cartes dans la main d’un joueur. </w:t>
      </w:r>
    </w:p>
    <w:p w:rsidR="00331326" w:rsidRPr="00F5588F" w:rsidRDefault="00331326" w:rsidP="00331326">
      <w:pPr>
        <w:pStyle w:val="Paragraphedeliste"/>
        <w:numPr>
          <w:ilvl w:val="1"/>
          <w:numId w:val="42"/>
        </w:numPr>
        <w:jc w:val="both"/>
        <w:rPr>
          <w:rFonts w:ascii="Times New Roman" w:hAnsi="Times New Roman" w:cs="Times New Roman"/>
          <w:sz w:val="24"/>
        </w:rPr>
      </w:pPr>
      <w:r>
        <w:rPr>
          <w:rFonts w:ascii="Times New Roman" w:hAnsi="Times New Roman" w:cs="Times New Roman"/>
          <w:sz w:val="24"/>
        </w:rPr>
        <w:t xml:space="preserve">Les autres actions sont </w:t>
      </w:r>
      <w:r w:rsidR="007668AD">
        <w:rPr>
          <w:rFonts w:ascii="Times New Roman" w:hAnsi="Times New Roman" w:cs="Times New Roman"/>
          <w:sz w:val="24"/>
        </w:rPr>
        <w:t>incluses</w:t>
      </w:r>
      <w:r>
        <w:rPr>
          <w:rFonts w:ascii="Times New Roman" w:hAnsi="Times New Roman" w:cs="Times New Roman"/>
          <w:sz w:val="24"/>
        </w:rPr>
        <w:t xml:space="preserve"> dans la méthode </w:t>
      </w:r>
      <w:proofErr w:type="spellStart"/>
      <w:proofErr w:type="gramStart"/>
      <w:r>
        <w:rPr>
          <w:rFonts w:ascii="Times New Roman" w:hAnsi="Times New Roman" w:cs="Times New Roman"/>
          <w:sz w:val="24"/>
        </w:rPr>
        <w:t>actionCarteSpeciale</w:t>
      </w:r>
      <w:proofErr w:type="spellEnd"/>
      <w:r>
        <w:rPr>
          <w:rFonts w:ascii="Times New Roman" w:hAnsi="Times New Roman" w:cs="Times New Roman"/>
          <w:sz w:val="24"/>
        </w:rPr>
        <w:t>(</w:t>
      </w:r>
      <w:proofErr w:type="gramEnd"/>
      <w:r>
        <w:rPr>
          <w:rFonts w:ascii="Times New Roman" w:hAnsi="Times New Roman" w:cs="Times New Roman"/>
          <w:sz w:val="24"/>
        </w:rPr>
        <w:t xml:space="preserve">). </w:t>
      </w:r>
    </w:p>
    <w:p w:rsidR="00331326" w:rsidRPr="00F5588F" w:rsidRDefault="00331326" w:rsidP="00331326">
      <w:pPr>
        <w:pStyle w:val="Paragraphedeliste"/>
        <w:numPr>
          <w:ilvl w:val="0"/>
          <w:numId w:val="42"/>
        </w:numPr>
        <w:jc w:val="both"/>
        <w:rPr>
          <w:rFonts w:ascii="Times New Roman" w:hAnsi="Times New Roman" w:cs="Times New Roman"/>
          <w:sz w:val="24"/>
        </w:rPr>
      </w:pPr>
      <w:r w:rsidRPr="00F5588F">
        <w:rPr>
          <w:rFonts w:ascii="Times New Roman" w:hAnsi="Times New Roman" w:cs="Times New Roman"/>
          <w:sz w:val="24"/>
        </w:rPr>
        <w:t xml:space="preserve">A la fin de la partie, quand le joueur n’a plus de carte en main et qu’il n’y a plus de carte dans la pioche, le joueur ramasse les cartes visibles devant lui. Puis quand il a épuisé ses cartes, il ramasse celles qui sont </w:t>
      </w:r>
      <w:r w:rsidR="007668AD">
        <w:rPr>
          <w:rFonts w:ascii="Times New Roman" w:hAnsi="Times New Roman" w:cs="Times New Roman"/>
          <w:sz w:val="24"/>
        </w:rPr>
        <w:t>cachées</w:t>
      </w:r>
      <w:r w:rsidRPr="00F5588F">
        <w:rPr>
          <w:rFonts w:ascii="Times New Roman" w:hAnsi="Times New Roman" w:cs="Times New Roman"/>
          <w:sz w:val="24"/>
        </w:rPr>
        <w:t xml:space="preserve">. Quand la partie est terminée, un score est enregistré qui comporte le nombre de </w:t>
      </w:r>
      <w:r w:rsidR="007668AD">
        <w:rPr>
          <w:rFonts w:ascii="Times New Roman" w:hAnsi="Times New Roman" w:cs="Times New Roman"/>
          <w:sz w:val="24"/>
        </w:rPr>
        <w:t>tours</w:t>
      </w:r>
      <w:r w:rsidRPr="00F5588F">
        <w:rPr>
          <w:rFonts w:ascii="Times New Roman" w:hAnsi="Times New Roman" w:cs="Times New Roman"/>
          <w:sz w:val="24"/>
        </w:rPr>
        <w:t xml:space="preserve"> de la partie et le nom du joueur.  </w:t>
      </w:r>
    </w:p>
    <w:p w:rsidR="00331326" w:rsidRPr="00F5588F" w:rsidRDefault="00331326" w:rsidP="00331326">
      <w:pPr>
        <w:pStyle w:val="Paragraphedeliste"/>
        <w:numPr>
          <w:ilvl w:val="0"/>
          <w:numId w:val="42"/>
        </w:numPr>
        <w:jc w:val="both"/>
        <w:rPr>
          <w:rFonts w:ascii="Times New Roman" w:hAnsi="Times New Roman" w:cs="Times New Roman"/>
          <w:sz w:val="24"/>
        </w:rPr>
      </w:pPr>
      <w:r w:rsidRPr="00F5588F">
        <w:rPr>
          <w:rFonts w:ascii="Times New Roman" w:hAnsi="Times New Roman" w:cs="Times New Roman"/>
          <w:sz w:val="24"/>
        </w:rPr>
        <w:t xml:space="preserve">Durant toute la durée de la partie, quand un joueur a fini son tour une incrémentation est </w:t>
      </w:r>
      <w:r w:rsidR="007668AD">
        <w:rPr>
          <w:rFonts w:ascii="Times New Roman" w:hAnsi="Times New Roman" w:cs="Times New Roman"/>
          <w:sz w:val="24"/>
        </w:rPr>
        <w:t>effectuée</w:t>
      </w:r>
      <w:r w:rsidRPr="00F5588F">
        <w:rPr>
          <w:rFonts w:ascii="Times New Roman" w:hAnsi="Times New Roman" w:cs="Times New Roman"/>
          <w:sz w:val="24"/>
        </w:rPr>
        <w:t xml:space="preserve"> pour passer au joueur suivant (sauf action cartes spéciales).</w:t>
      </w:r>
    </w:p>
    <w:p w:rsidR="00331326" w:rsidRDefault="00331326" w:rsidP="00331326">
      <w:pPr>
        <w:rPr>
          <w:rFonts w:ascii="Times New Roman" w:hAnsi="Times New Roman" w:cs="Times New Roman"/>
          <w:noProof/>
          <w:sz w:val="24"/>
        </w:rPr>
      </w:pPr>
      <w:r w:rsidRPr="00F5588F">
        <w:rPr>
          <w:rFonts w:ascii="Times New Roman" w:hAnsi="Times New Roman" w:cs="Times New Roman"/>
          <w:sz w:val="24"/>
        </w:rPr>
        <w:t>Si le joueur va dans le menu option du menu principal, il peut modifier le niveau du joueur virtuel.</w:t>
      </w:r>
    </w:p>
    <w:p w:rsidR="009A43F2" w:rsidRDefault="009A43F2" w:rsidP="009A43F2">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243555" cy="4857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séquen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58932" cy="4869714"/>
                    </a:xfrm>
                    <a:prstGeom prst="rect">
                      <a:avLst/>
                    </a:prstGeom>
                  </pic:spPr>
                </pic:pic>
              </a:graphicData>
            </a:graphic>
          </wp:inline>
        </w:drawing>
      </w:r>
    </w:p>
    <w:p w:rsidR="00B432F2" w:rsidRDefault="00B432F2" w:rsidP="00B432F2">
      <w:pPr>
        <w:jc w:val="both"/>
        <w:rPr>
          <w:rFonts w:ascii="Times New Roman" w:hAnsi="Times New Roman" w:cs="Times New Roman"/>
          <w:sz w:val="24"/>
        </w:rPr>
      </w:pPr>
    </w:p>
    <w:p w:rsidR="00B432F2" w:rsidRDefault="00B432F2" w:rsidP="00331326">
      <w:pPr>
        <w:ind w:firstLine="708"/>
        <w:jc w:val="both"/>
        <w:rPr>
          <w:rFonts w:ascii="Times New Roman" w:hAnsi="Times New Roman" w:cs="Times New Roman"/>
          <w:sz w:val="24"/>
        </w:rPr>
      </w:pPr>
      <w:r>
        <w:rPr>
          <w:rFonts w:ascii="Times New Roman" w:hAnsi="Times New Roman" w:cs="Times New Roman"/>
          <w:sz w:val="24"/>
        </w:rPr>
        <w:t xml:space="preserve">Le deuxième graphe est </w:t>
      </w:r>
      <w:r w:rsidR="00331326">
        <w:rPr>
          <w:rFonts w:ascii="Times New Roman" w:hAnsi="Times New Roman" w:cs="Times New Roman"/>
          <w:sz w:val="24"/>
        </w:rPr>
        <w:t xml:space="preserve">une représentation du déroulement du jeu entre deux joueurs pendant un tour. Il est composé de deux </w:t>
      </w:r>
      <w:r w:rsidR="007668AD">
        <w:rPr>
          <w:rFonts w:ascii="Times New Roman" w:hAnsi="Times New Roman" w:cs="Times New Roman"/>
          <w:sz w:val="24"/>
        </w:rPr>
        <w:t>scénarios</w:t>
      </w:r>
      <w:r w:rsidR="00331326">
        <w:rPr>
          <w:rFonts w:ascii="Times New Roman" w:hAnsi="Times New Roman" w:cs="Times New Roman"/>
          <w:sz w:val="24"/>
        </w:rPr>
        <w:t xml:space="preserve"> </w:t>
      </w:r>
      <w:r w:rsidR="007668AD">
        <w:rPr>
          <w:rFonts w:ascii="Times New Roman" w:hAnsi="Times New Roman" w:cs="Times New Roman"/>
          <w:sz w:val="24"/>
        </w:rPr>
        <w:t>alternatifs</w:t>
      </w:r>
      <w:r w:rsidR="00331326">
        <w:rPr>
          <w:rFonts w:ascii="Times New Roman" w:hAnsi="Times New Roman" w:cs="Times New Roman"/>
          <w:sz w:val="24"/>
        </w:rPr>
        <w:t xml:space="preserve">, un quand le joueur choisi une carte spéciale et le deuxième quand ce n’est pas une carte spéciale. Quand le joueur </w:t>
      </w:r>
      <w:r w:rsidR="007668AD">
        <w:rPr>
          <w:rFonts w:ascii="Times New Roman" w:hAnsi="Times New Roman" w:cs="Times New Roman"/>
          <w:sz w:val="24"/>
        </w:rPr>
        <w:t>choisit</w:t>
      </w:r>
      <w:r w:rsidR="00331326">
        <w:rPr>
          <w:rFonts w:ascii="Times New Roman" w:hAnsi="Times New Roman" w:cs="Times New Roman"/>
          <w:sz w:val="24"/>
        </w:rPr>
        <w:t xml:space="preserve"> une carte spéciale, cela ajoute l’action de cette carte spéciale au processus de jeu. </w:t>
      </w:r>
    </w:p>
    <w:p w:rsidR="007668AD" w:rsidRPr="00B432F2" w:rsidRDefault="007668AD" w:rsidP="00331326">
      <w:pPr>
        <w:ind w:firstLine="708"/>
        <w:jc w:val="both"/>
        <w:rPr>
          <w:rFonts w:ascii="Times New Roman" w:hAnsi="Times New Roman" w:cs="Times New Roman"/>
          <w:sz w:val="24"/>
        </w:rPr>
      </w:pPr>
      <w:r>
        <w:rPr>
          <w:rFonts w:ascii="Times New Roman" w:hAnsi="Times New Roman" w:cs="Times New Roman"/>
          <w:sz w:val="24"/>
        </w:rPr>
        <w:t xml:space="preserve">Le jeu des deux joueurs est séparé, mais leurs actions sont semblables. </w:t>
      </w:r>
    </w:p>
    <w:p w:rsidR="004C421D" w:rsidRDefault="004C421D" w:rsidP="004C421D">
      <w:pPr>
        <w:ind w:firstLine="708"/>
        <w:jc w:val="both"/>
      </w:pPr>
    </w:p>
    <w:p w:rsidR="0026521F" w:rsidRDefault="0026521F" w:rsidP="0026521F">
      <w:pPr>
        <w:ind w:firstLine="708"/>
      </w:pPr>
    </w:p>
    <w:p w:rsidR="0026521F" w:rsidRDefault="0026521F" w:rsidP="0026521F">
      <w:pPr>
        <w:ind w:firstLine="708"/>
      </w:pPr>
    </w:p>
    <w:p w:rsidR="007668AD" w:rsidRDefault="007668AD" w:rsidP="0026521F">
      <w:pPr>
        <w:ind w:firstLine="708"/>
      </w:pPr>
    </w:p>
    <w:p w:rsidR="007668AD" w:rsidRDefault="007668AD" w:rsidP="0026521F">
      <w:pPr>
        <w:ind w:firstLine="708"/>
      </w:pPr>
    </w:p>
    <w:p w:rsidR="007668AD" w:rsidRDefault="007668AD" w:rsidP="0026521F">
      <w:pPr>
        <w:ind w:firstLine="708"/>
      </w:pPr>
    </w:p>
    <w:p w:rsidR="007668AD" w:rsidRDefault="007668AD" w:rsidP="0026521F">
      <w:pPr>
        <w:ind w:firstLine="708"/>
      </w:pPr>
    </w:p>
    <w:p w:rsidR="007668AD" w:rsidRDefault="007668AD" w:rsidP="0026521F">
      <w:pPr>
        <w:ind w:firstLine="708"/>
      </w:pPr>
    </w:p>
    <w:p w:rsidR="007668AD" w:rsidRDefault="007668AD" w:rsidP="0026521F">
      <w:pPr>
        <w:ind w:firstLine="708"/>
      </w:pPr>
    </w:p>
    <w:p w:rsidR="007668AD" w:rsidRDefault="007668AD" w:rsidP="0026521F">
      <w:pPr>
        <w:ind w:firstLine="708"/>
      </w:pPr>
    </w:p>
    <w:p w:rsidR="007668AD" w:rsidRDefault="007668AD" w:rsidP="0026521F">
      <w:pPr>
        <w:ind w:firstLine="708"/>
      </w:pPr>
    </w:p>
    <w:p w:rsidR="0026521F" w:rsidRDefault="006D3B77" w:rsidP="0026521F">
      <w:pPr>
        <w:pStyle w:val="Titre1"/>
      </w:pPr>
      <w:bookmarkStart w:id="13" w:name="_Toc403034572"/>
      <w:r>
        <w:lastRenderedPageBreak/>
        <w:t>Co</w:t>
      </w:r>
      <w:r w:rsidR="0026521F">
        <w:t>nclusion</w:t>
      </w:r>
      <w:bookmarkEnd w:id="13"/>
    </w:p>
    <w:p w:rsidR="0026521F" w:rsidRDefault="0026521F" w:rsidP="0026521F">
      <w:pPr>
        <w:ind w:firstLine="708"/>
      </w:pPr>
    </w:p>
    <w:p w:rsidR="0026521F" w:rsidRDefault="0026521F" w:rsidP="0026521F">
      <w:pPr>
        <w:ind w:firstLine="708"/>
      </w:pPr>
    </w:p>
    <w:p w:rsidR="006A4169" w:rsidRPr="006D63AF" w:rsidRDefault="006A4169" w:rsidP="006A4169">
      <w:pPr>
        <w:ind w:firstLine="708"/>
        <w:jc w:val="both"/>
        <w:rPr>
          <w:rFonts w:ascii="Times New Roman" w:hAnsi="Times New Roman" w:cs="Times New Roman"/>
          <w:sz w:val="24"/>
          <w:szCs w:val="24"/>
        </w:rPr>
      </w:pPr>
      <w:r w:rsidRPr="006D63AF">
        <w:rPr>
          <w:rFonts w:ascii="Times New Roman" w:hAnsi="Times New Roman" w:cs="Times New Roman"/>
          <w:sz w:val="24"/>
          <w:szCs w:val="24"/>
        </w:rPr>
        <w:t>En conclusion,</w:t>
      </w:r>
      <w:r>
        <w:rPr>
          <w:rFonts w:ascii="Times New Roman" w:hAnsi="Times New Roman" w:cs="Times New Roman"/>
          <w:sz w:val="24"/>
          <w:szCs w:val="24"/>
        </w:rPr>
        <w:t xml:space="preserve"> nous avons bien cerné le sujet de la bataille norvégienne et les développements principaux qui s’imposent. La réalisation du diagramme de cas d’</w:t>
      </w:r>
      <w:r w:rsidR="007668AD">
        <w:rPr>
          <w:rFonts w:ascii="Times New Roman" w:hAnsi="Times New Roman" w:cs="Times New Roman"/>
          <w:sz w:val="24"/>
          <w:szCs w:val="24"/>
        </w:rPr>
        <w:t>utilisation</w:t>
      </w:r>
      <w:r>
        <w:rPr>
          <w:rFonts w:ascii="Times New Roman" w:hAnsi="Times New Roman" w:cs="Times New Roman"/>
          <w:sz w:val="24"/>
          <w:szCs w:val="24"/>
        </w:rPr>
        <w:t xml:space="preserve"> nous a permis de nous glisser dans la peau l’utilisateur du jeu. Le diagramme de classes a apporté une vision sur les interactions entre les différents objets du système. Et plus précisément sur la manière dont ils interagissent. Nous avons donc pu dégager de manière sûre la présence des classes : partie, cartes, cartes spéciales, joueur. Cependant</w:t>
      </w:r>
      <w:r w:rsidR="007668AD">
        <w:rPr>
          <w:rFonts w:ascii="Times New Roman" w:hAnsi="Times New Roman" w:cs="Times New Roman"/>
          <w:sz w:val="24"/>
          <w:szCs w:val="24"/>
        </w:rPr>
        <w:t xml:space="preserve">, </w:t>
      </w:r>
      <w:r>
        <w:rPr>
          <w:rFonts w:ascii="Times New Roman" w:hAnsi="Times New Roman" w:cs="Times New Roman"/>
          <w:sz w:val="24"/>
          <w:szCs w:val="24"/>
        </w:rPr>
        <w:t xml:space="preserve">notre point de vue actuel sera </w:t>
      </w:r>
      <w:r w:rsidR="007668AD">
        <w:rPr>
          <w:rFonts w:ascii="Times New Roman" w:hAnsi="Times New Roman" w:cs="Times New Roman"/>
          <w:sz w:val="24"/>
          <w:szCs w:val="24"/>
        </w:rPr>
        <w:t>sûrement</w:t>
      </w:r>
      <w:r>
        <w:rPr>
          <w:rFonts w:ascii="Times New Roman" w:hAnsi="Times New Roman" w:cs="Times New Roman"/>
          <w:sz w:val="24"/>
          <w:szCs w:val="24"/>
        </w:rPr>
        <w:t xml:space="preserve"> </w:t>
      </w:r>
      <w:r w:rsidR="007668AD">
        <w:rPr>
          <w:rFonts w:ascii="Times New Roman" w:hAnsi="Times New Roman" w:cs="Times New Roman"/>
          <w:sz w:val="24"/>
          <w:szCs w:val="24"/>
        </w:rPr>
        <w:t>amené</w:t>
      </w:r>
      <w:r>
        <w:rPr>
          <w:rFonts w:ascii="Times New Roman" w:hAnsi="Times New Roman" w:cs="Times New Roman"/>
          <w:sz w:val="24"/>
          <w:szCs w:val="24"/>
        </w:rPr>
        <w:t xml:space="preserve"> à évoluer. La gestion du patron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les classes de zones et la manière dont elles se lient </w:t>
      </w:r>
      <w:r w:rsidR="007668AD">
        <w:rPr>
          <w:rFonts w:ascii="Times New Roman" w:hAnsi="Times New Roman" w:cs="Times New Roman"/>
          <w:sz w:val="24"/>
          <w:szCs w:val="24"/>
        </w:rPr>
        <w:t>sera</w:t>
      </w:r>
      <w:r>
        <w:rPr>
          <w:rFonts w:ascii="Times New Roman" w:hAnsi="Times New Roman" w:cs="Times New Roman"/>
          <w:sz w:val="24"/>
          <w:szCs w:val="24"/>
        </w:rPr>
        <w:t xml:space="preserve"> </w:t>
      </w:r>
      <w:r w:rsidR="007668AD">
        <w:rPr>
          <w:rFonts w:ascii="Times New Roman" w:hAnsi="Times New Roman" w:cs="Times New Roman"/>
          <w:sz w:val="24"/>
          <w:szCs w:val="24"/>
        </w:rPr>
        <w:t>sûrement</w:t>
      </w:r>
      <w:r>
        <w:rPr>
          <w:rFonts w:ascii="Times New Roman" w:hAnsi="Times New Roman" w:cs="Times New Roman"/>
          <w:sz w:val="24"/>
          <w:szCs w:val="24"/>
        </w:rPr>
        <w:t xml:space="preserve"> </w:t>
      </w:r>
      <w:r w:rsidR="007668AD">
        <w:rPr>
          <w:rFonts w:ascii="Times New Roman" w:hAnsi="Times New Roman" w:cs="Times New Roman"/>
          <w:sz w:val="24"/>
          <w:szCs w:val="24"/>
        </w:rPr>
        <w:t>modifiées</w:t>
      </w:r>
      <w:r>
        <w:rPr>
          <w:rFonts w:ascii="Times New Roman" w:hAnsi="Times New Roman" w:cs="Times New Roman"/>
          <w:sz w:val="24"/>
          <w:szCs w:val="24"/>
        </w:rPr>
        <w:t xml:space="preserve"> par la suite, notamment pour certains attributs et méthodes, </w:t>
      </w:r>
      <w:r w:rsidR="007668AD">
        <w:rPr>
          <w:rFonts w:ascii="Times New Roman" w:hAnsi="Times New Roman" w:cs="Times New Roman"/>
          <w:sz w:val="24"/>
          <w:szCs w:val="24"/>
        </w:rPr>
        <w:t>certain</w:t>
      </w:r>
      <w:r>
        <w:rPr>
          <w:rFonts w:ascii="Times New Roman" w:hAnsi="Times New Roman" w:cs="Times New Roman"/>
          <w:sz w:val="24"/>
          <w:szCs w:val="24"/>
        </w:rPr>
        <w:t xml:space="preserve"> vont devoir passer en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 pour les besoins de l’application. La fonctionnalité de pouvoir mémoriser les meilleurs scores (mémorisation du nom joueur et son nombre de </w:t>
      </w:r>
      <w:r w:rsidR="007668AD">
        <w:rPr>
          <w:rFonts w:ascii="Times New Roman" w:hAnsi="Times New Roman" w:cs="Times New Roman"/>
          <w:sz w:val="24"/>
          <w:szCs w:val="24"/>
        </w:rPr>
        <w:t>tours</w:t>
      </w:r>
      <w:r>
        <w:rPr>
          <w:rFonts w:ascii="Times New Roman" w:hAnsi="Times New Roman" w:cs="Times New Roman"/>
          <w:sz w:val="24"/>
          <w:szCs w:val="24"/>
        </w:rPr>
        <w:t xml:space="preserve"> pour parvenir à la victoire) est un plus que nous mettrons en œuvre en dernier lieu.</w:t>
      </w: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F5588F"/>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Pr="0026521F" w:rsidRDefault="0026521F" w:rsidP="006A4169"/>
    <w:sectPr w:rsidR="0026521F" w:rsidRPr="0026521F" w:rsidSect="00772F8F">
      <w:headerReference w:type="default" r:id="rId14"/>
      <w:footerReference w:type="default" r:id="rId15"/>
      <w:pgSz w:w="12240" w:h="15840"/>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110" w:rsidRDefault="00A72110">
      <w:pPr>
        <w:spacing w:line="240" w:lineRule="auto"/>
      </w:pPr>
      <w:r>
        <w:separator/>
      </w:r>
    </w:p>
  </w:endnote>
  <w:endnote w:type="continuationSeparator" w:id="0">
    <w:p w:rsidR="00A72110" w:rsidRDefault="00A72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178" w:rsidRDefault="00472178">
    <w:pPr>
      <w:jc w:val="right"/>
    </w:pPr>
    <w:r>
      <w:fldChar w:fldCharType="begin"/>
    </w:r>
    <w:r>
      <w:instrText>PAGE</w:instrText>
    </w:r>
    <w:r>
      <w:fldChar w:fldCharType="separate"/>
    </w:r>
    <w:r w:rsidR="00EF1462">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110" w:rsidRDefault="00A72110">
      <w:pPr>
        <w:spacing w:line="240" w:lineRule="auto"/>
      </w:pPr>
      <w:r>
        <w:separator/>
      </w:r>
    </w:p>
  </w:footnote>
  <w:footnote w:type="continuationSeparator" w:id="0">
    <w:p w:rsidR="00A72110" w:rsidRDefault="00A721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178" w:rsidRDefault="0002068D">
    <w:r>
      <w:rPr>
        <w:color w:val="0B5394"/>
        <w:sz w:val="18"/>
      </w:rPr>
      <w:t xml:space="preserve">La bataille norvégienne – Modélisation UML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DA0"/>
    <w:multiLevelType w:val="multilevel"/>
    <w:tmpl w:val="2C783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724010"/>
    <w:multiLevelType w:val="multilevel"/>
    <w:tmpl w:val="09C4E4E0"/>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
    <w:nsid w:val="094676D4"/>
    <w:multiLevelType w:val="hybridMultilevel"/>
    <w:tmpl w:val="0A4205B4"/>
    <w:lvl w:ilvl="0" w:tplc="8ACA04AE">
      <w:start w:val="1"/>
      <w:numFmt w:val="bullet"/>
      <w:lvlText w:val="-"/>
      <w:lvlJc w:val="left"/>
      <w:pPr>
        <w:ind w:left="1068" w:hanging="360"/>
      </w:pPr>
      <w:rPr>
        <w:rFonts w:ascii="Times New Roman" w:eastAsia="Arial"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B073D68"/>
    <w:multiLevelType w:val="multilevel"/>
    <w:tmpl w:val="167618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DFC2A4D"/>
    <w:multiLevelType w:val="hybridMultilevel"/>
    <w:tmpl w:val="FDFA27AC"/>
    <w:lvl w:ilvl="0" w:tplc="72FA8466">
      <w:start w:val="1"/>
      <w:numFmt w:val="decimal"/>
      <w:pStyle w:val="Titre2"/>
      <w:lvlText w:val="%1)"/>
      <w:lvlJc w:val="left"/>
      <w:pPr>
        <w:ind w:left="721" w:hanging="360"/>
      </w:pPr>
      <w:rPr>
        <w:rFonts w:hint="default"/>
      </w:rPr>
    </w:lvl>
    <w:lvl w:ilvl="1" w:tplc="040C0019" w:tentative="1">
      <w:start w:val="1"/>
      <w:numFmt w:val="lowerLetter"/>
      <w:lvlText w:val="%2."/>
      <w:lvlJc w:val="left"/>
      <w:pPr>
        <w:ind w:left="1441" w:hanging="360"/>
      </w:pPr>
    </w:lvl>
    <w:lvl w:ilvl="2" w:tplc="040C001B" w:tentative="1">
      <w:start w:val="1"/>
      <w:numFmt w:val="lowerRoman"/>
      <w:lvlText w:val="%3."/>
      <w:lvlJc w:val="right"/>
      <w:pPr>
        <w:ind w:left="2161" w:hanging="180"/>
      </w:pPr>
    </w:lvl>
    <w:lvl w:ilvl="3" w:tplc="040C000F" w:tentative="1">
      <w:start w:val="1"/>
      <w:numFmt w:val="decimal"/>
      <w:lvlText w:val="%4."/>
      <w:lvlJc w:val="left"/>
      <w:pPr>
        <w:ind w:left="2881" w:hanging="360"/>
      </w:pPr>
    </w:lvl>
    <w:lvl w:ilvl="4" w:tplc="040C0019" w:tentative="1">
      <w:start w:val="1"/>
      <w:numFmt w:val="lowerLetter"/>
      <w:lvlText w:val="%5."/>
      <w:lvlJc w:val="left"/>
      <w:pPr>
        <w:ind w:left="3601" w:hanging="360"/>
      </w:pPr>
    </w:lvl>
    <w:lvl w:ilvl="5" w:tplc="040C001B" w:tentative="1">
      <w:start w:val="1"/>
      <w:numFmt w:val="lowerRoman"/>
      <w:lvlText w:val="%6."/>
      <w:lvlJc w:val="right"/>
      <w:pPr>
        <w:ind w:left="4321" w:hanging="180"/>
      </w:pPr>
    </w:lvl>
    <w:lvl w:ilvl="6" w:tplc="040C000F" w:tentative="1">
      <w:start w:val="1"/>
      <w:numFmt w:val="decimal"/>
      <w:lvlText w:val="%7."/>
      <w:lvlJc w:val="left"/>
      <w:pPr>
        <w:ind w:left="5041" w:hanging="360"/>
      </w:pPr>
    </w:lvl>
    <w:lvl w:ilvl="7" w:tplc="040C0019" w:tentative="1">
      <w:start w:val="1"/>
      <w:numFmt w:val="lowerLetter"/>
      <w:lvlText w:val="%8."/>
      <w:lvlJc w:val="left"/>
      <w:pPr>
        <w:ind w:left="5761" w:hanging="360"/>
      </w:pPr>
    </w:lvl>
    <w:lvl w:ilvl="8" w:tplc="040C001B" w:tentative="1">
      <w:start w:val="1"/>
      <w:numFmt w:val="lowerRoman"/>
      <w:lvlText w:val="%9."/>
      <w:lvlJc w:val="right"/>
      <w:pPr>
        <w:ind w:left="6481" w:hanging="180"/>
      </w:pPr>
    </w:lvl>
  </w:abstractNum>
  <w:abstractNum w:abstractNumId="5">
    <w:nsid w:val="0EC72478"/>
    <w:multiLevelType w:val="multilevel"/>
    <w:tmpl w:val="A3E62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40F30B6"/>
    <w:multiLevelType w:val="multilevel"/>
    <w:tmpl w:val="E1DAF36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7">
    <w:nsid w:val="19091B07"/>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E1F3A8D"/>
    <w:multiLevelType w:val="multilevel"/>
    <w:tmpl w:val="51E893CC"/>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F787FAF"/>
    <w:multiLevelType w:val="multilevel"/>
    <w:tmpl w:val="AF641CA4"/>
    <w:lvl w:ilvl="0">
      <w:start w:val="2"/>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0">
    <w:nsid w:val="20772B3F"/>
    <w:multiLevelType w:val="multilevel"/>
    <w:tmpl w:val="791CC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A872747"/>
    <w:multiLevelType w:val="multilevel"/>
    <w:tmpl w:val="F36AA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D81353"/>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19A2BAB"/>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5722F4"/>
    <w:multiLevelType w:val="multilevel"/>
    <w:tmpl w:val="4704F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B114442"/>
    <w:multiLevelType w:val="multilevel"/>
    <w:tmpl w:val="B29695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0D85736"/>
    <w:multiLevelType w:val="multilevel"/>
    <w:tmpl w:val="D1FEB72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26C5F2E"/>
    <w:multiLevelType w:val="multilevel"/>
    <w:tmpl w:val="5F9EC51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3C52DDD"/>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7D861B9"/>
    <w:multiLevelType w:val="multilevel"/>
    <w:tmpl w:val="67640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C92434E"/>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4D3C30F5"/>
    <w:multiLevelType w:val="multilevel"/>
    <w:tmpl w:val="DA300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ECE7968"/>
    <w:multiLevelType w:val="multilevel"/>
    <w:tmpl w:val="02C47114"/>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3">
    <w:nsid w:val="50580C8D"/>
    <w:multiLevelType w:val="multilevel"/>
    <w:tmpl w:val="7FA4236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1091F55"/>
    <w:multiLevelType w:val="hybridMultilevel"/>
    <w:tmpl w:val="13E0D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22E64C1"/>
    <w:multiLevelType w:val="multilevel"/>
    <w:tmpl w:val="00C61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2A603BA"/>
    <w:multiLevelType w:val="multilevel"/>
    <w:tmpl w:val="9A4E33BA"/>
    <w:lvl w:ilvl="0">
      <w:start w:val="4"/>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7">
    <w:nsid w:val="544E6AB0"/>
    <w:multiLevelType w:val="multilevel"/>
    <w:tmpl w:val="568E0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8F44434"/>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B1A3199"/>
    <w:multiLevelType w:val="multilevel"/>
    <w:tmpl w:val="D030682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60741DCD"/>
    <w:multiLevelType w:val="multilevel"/>
    <w:tmpl w:val="ECBA60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72F40E2"/>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A244843"/>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A300B5E"/>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A895241"/>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AEE0A35"/>
    <w:multiLevelType w:val="multilevel"/>
    <w:tmpl w:val="6C72A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DF813B6"/>
    <w:multiLevelType w:val="multilevel"/>
    <w:tmpl w:val="CDD059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F1B1D30"/>
    <w:multiLevelType w:val="hybridMultilevel"/>
    <w:tmpl w:val="CBF61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5981E6B"/>
    <w:multiLevelType w:val="multilevel"/>
    <w:tmpl w:val="0FBE40A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7E957BEF"/>
    <w:multiLevelType w:val="multilevel"/>
    <w:tmpl w:val="C1A42E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8"/>
  </w:num>
  <w:num w:numId="2">
    <w:abstractNumId w:val="0"/>
  </w:num>
  <w:num w:numId="3">
    <w:abstractNumId w:val="32"/>
  </w:num>
  <w:num w:numId="4">
    <w:abstractNumId w:val="21"/>
  </w:num>
  <w:num w:numId="5">
    <w:abstractNumId w:val="39"/>
  </w:num>
  <w:num w:numId="6">
    <w:abstractNumId w:val="13"/>
  </w:num>
  <w:num w:numId="7">
    <w:abstractNumId w:val="11"/>
  </w:num>
  <w:num w:numId="8">
    <w:abstractNumId w:val="31"/>
  </w:num>
  <w:num w:numId="9">
    <w:abstractNumId w:val="10"/>
  </w:num>
  <w:num w:numId="10">
    <w:abstractNumId w:val="16"/>
  </w:num>
  <w:num w:numId="11">
    <w:abstractNumId w:val="3"/>
  </w:num>
  <w:num w:numId="12">
    <w:abstractNumId w:val="29"/>
  </w:num>
  <w:num w:numId="13">
    <w:abstractNumId w:val="17"/>
  </w:num>
  <w:num w:numId="14">
    <w:abstractNumId w:val="14"/>
  </w:num>
  <w:num w:numId="15">
    <w:abstractNumId w:val="36"/>
  </w:num>
  <w:num w:numId="16">
    <w:abstractNumId w:val="35"/>
  </w:num>
  <w:num w:numId="17">
    <w:abstractNumId w:val="5"/>
  </w:num>
  <w:num w:numId="18">
    <w:abstractNumId w:val="19"/>
  </w:num>
  <w:num w:numId="19">
    <w:abstractNumId w:val="25"/>
  </w:num>
  <w:num w:numId="20">
    <w:abstractNumId w:val="6"/>
  </w:num>
  <w:num w:numId="21">
    <w:abstractNumId w:val="15"/>
  </w:num>
  <w:num w:numId="22">
    <w:abstractNumId w:val="27"/>
  </w:num>
  <w:num w:numId="23">
    <w:abstractNumId w:val="33"/>
  </w:num>
  <w:num w:numId="24">
    <w:abstractNumId w:val="23"/>
  </w:num>
  <w:num w:numId="25">
    <w:abstractNumId w:val="24"/>
  </w:num>
  <w:num w:numId="26">
    <w:abstractNumId w:val="4"/>
  </w:num>
  <w:num w:numId="27">
    <w:abstractNumId w:val="8"/>
  </w:num>
  <w:num w:numId="28">
    <w:abstractNumId w:val="30"/>
  </w:num>
  <w:num w:numId="29">
    <w:abstractNumId w:val="12"/>
  </w:num>
  <w:num w:numId="30">
    <w:abstractNumId w:val="18"/>
  </w:num>
  <w:num w:numId="31">
    <w:abstractNumId w:val="20"/>
  </w:num>
  <w:num w:numId="32">
    <w:abstractNumId w:val="22"/>
  </w:num>
  <w:num w:numId="33">
    <w:abstractNumId w:val="7"/>
  </w:num>
  <w:num w:numId="34">
    <w:abstractNumId w:val="9"/>
  </w:num>
  <w:num w:numId="35">
    <w:abstractNumId w:val="1"/>
  </w:num>
  <w:num w:numId="36">
    <w:abstractNumId w:val="26"/>
  </w:num>
  <w:num w:numId="37">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8"/>
  </w:num>
  <w:num w:numId="40">
    <w:abstractNumId w:val="4"/>
    <w:lvlOverride w:ilvl="0">
      <w:startOverride w:val="1"/>
    </w:lvlOverride>
  </w:num>
  <w:num w:numId="41">
    <w:abstractNumId w:val="37"/>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3F"/>
    <w:rsid w:val="0002068D"/>
    <w:rsid w:val="00022167"/>
    <w:rsid w:val="00040692"/>
    <w:rsid w:val="0005723B"/>
    <w:rsid w:val="0006086A"/>
    <w:rsid w:val="000808FB"/>
    <w:rsid w:val="000978AA"/>
    <w:rsid w:val="000B2D05"/>
    <w:rsid w:val="000B2E0B"/>
    <w:rsid w:val="000B3220"/>
    <w:rsid w:val="000C5027"/>
    <w:rsid w:val="000D476F"/>
    <w:rsid w:val="000F010E"/>
    <w:rsid w:val="00146B4A"/>
    <w:rsid w:val="001745FA"/>
    <w:rsid w:val="00182DE8"/>
    <w:rsid w:val="001E17D3"/>
    <w:rsid w:val="001F3AAF"/>
    <w:rsid w:val="0022466D"/>
    <w:rsid w:val="0022630A"/>
    <w:rsid w:val="0026521F"/>
    <w:rsid w:val="00270454"/>
    <w:rsid w:val="002810CB"/>
    <w:rsid w:val="002D2A7A"/>
    <w:rsid w:val="00324405"/>
    <w:rsid w:val="00331326"/>
    <w:rsid w:val="00362E9A"/>
    <w:rsid w:val="00370CF4"/>
    <w:rsid w:val="003A00EC"/>
    <w:rsid w:val="003B17EB"/>
    <w:rsid w:val="003E5557"/>
    <w:rsid w:val="004066D1"/>
    <w:rsid w:val="004328AE"/>
    <w:rsid w:val="004651FC"/>
    <w:rsid w:val="00472178"/>
    <w:rsid w:val="0049440E"/>
    <w:rsid w:val="004B56B0"/>
    <w:rsid w:val="004C421D"/>
    <w:rsid w:val="004D7B07"/>
    <w:rsid w:val="004E7B28"/>
    <w:rsid w:val="00511011"/>
    <w:rsid w:val="005247CD"/>
    <w:rsid w:val="00547D43"/>
    <w:rsid w:val="005663FA"/>
    <w:rsid w:val="0058293F"/>
    <w:rsid w:val="005A2C53"/>
    <w:rsid w:val="0060263E"/>
    <w:rsid w:val="00621046"/>
    <w:rsid w:val="00626145"/>
    <w:rsid w:val="00647BFE"/>
    <w:rsid w:val="006579CF"/>
    <w:rsid w:val="00675DD1"/>
    <w:rsid w:val="0067635D"/>
    <w:rsid w:val="00695E9D"/>
    <w:rsid w:val="006A4169"/>
    <w:rsid w:val="006D3B77"/>
    <w:rsid w:val="006F6F66"/>
    <w:rsid w:val="007458A4"/>
    <w:rsid w:val="007668AD"/>
    <w:rsid w:val="00772F8F"/>
    <w:rsid w:val="007D6520"/>
    <w:rsid w:val="007D6D0D"/>
    <w:rsid w:val="008020D7"/>
    <w:rsid w:val="00802942"/>
    <w:rsid w:val="008341E4"/>
    <w:rsid w:val="0089372E"/>
    <w:rsid w:val="008B4307"/>
    <w:rsid w:val="008B7B35"/>
    <w:rsid w:val="008D26C8"/>
    <w:rsid w:val="008E5033"/>
    <w:rsid w:val="008E5386"/>
    <w:rsid w:val="00900D6C"/>
    <w:rsid w:val="00936184"/>
    <w:rsid w:val="009361A6"/>
    <w:rsid w:val="00956664"/>
    <w:rsid w:val="00983348"/>
    <w:rsid w:val="009940E6"/>
    <w:rsid w:val="009A43F2"/>
    <w:rsid w:val="009C47DF"/>
    <w:rsid w:val="00A240C8"/>
    <w:rsid w:val="00A72110"/>
    <w:rsid w:val="00A76C3D"/>
    <w:rsid w:val="00A910B3"/>
    <w:rsid w:val="00AB75BA"/>
    <w:rsid w:val="00AC49F8"/>
    <w:rsid w:val="00AD4961"/>
    <w:rsid w:val="00B07E63"/>
    <w:rsid w:val="00B14A90"/>
    <w:rsid w:val="00B365C0"/>
    <w:rsid w:val="00B432F2"/>
    <w:rsid w:val="00B67549"/>
    <w:rsid w:val="00B807CD"/>
    <w:rsid w:val="00BB58A1"/>
    <w:rsid w:val="00BD32F0"/>
    <w:rsid w:val="00BE19DE"/>
    <w:rsid w:val="00D24A50"/>
    <w:rsid w:val="00D97124"/>
    <w:rsid w:val="00DC5747"/>
    <w:rsid w:val="00DD2B62"/>
    <w:rsid w:val="00EE4628"/>
    <w:rsid w:val="00EE62EE"/>
    <w:rsid w:val="00EF1462"/>
    <w:rsid w:val="00F23E6D"/>
    <w:rsid w:val="00F24D9C"/>
    <w:rsid w:val="00F5588F"/>
    <w:rsid w:val="00F65A0E"/>
    <w:rsid w:val="00FD2E48"/>
    <w:rsid w:val="00FD41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Titre1">
    <w:name w:val="heading 1"/>
    <w:basedOn w:val="Normal"/>
    <w:next w:val="Normal"/>
    <w:link w:val="Titre1C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Titre2">
    <w:name w:val="heading 2"/>
    <w:basedOn w:val="Normal"/>
    <w:next w:val="Normal"/>
    <w:link w:val="Titre2C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Titre3">
    <w:name w:val="heading 3"/>
    <w:basedOn w:val="Normal"/>
    <w:next w:val="Normal"/>
    <w:link w:val="Titre3C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Titre4">
    <w:name w:val="heading 4"/>
    <w:basedOn w:val="Normal"/>
    <w:next w:val="Normal"/>
    <w:link w:val="Titre4C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76C3D"/>
    <w:pPr>
      <w:spacing w:before="20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76C3D"/>
    <w:pPr>
      <w:spacing w:before="200"/>
      <w:outlineLvl w:val="7"/>
    </w:pPr>
    <w:rPr>
      <w:caps/>
      <w:spacing w:val="10"/>
      <w:sz w:val="18"/>
      <w:szCs w:val="18"/>
    </w:rPr>
  </w:style>
  <w:style w:type="paragraph" w:styleId="Titre9">
    <w:name w:val="heading 9"/>
    <w:basedOn w:val="Normal"/>
    <w:next w:val="Normal"/>
    <w:link w:val="Titre9Car"/>
    <w:uiPriority w:val="9"/>
    <w:semiHidden/>
    <w:unhideWhenUsed/>
    <w:qFormat/>
    <w:rsid w:val="00A76C3D"/>
    <w:p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Titre1Car">
    <w:name w:val="Titre 1 Car"/>
    <w:basedOn w:val="Policepardfaut"/>
    <w:link w:val="Titre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Titre2Car">
    <w:name w:val="Titre 2 Car"/>
    <w:basedOn w:val="Policepardfaut"/>
    <w:link w:val="Titre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Titre3Car">
    <w:name w:val="Titre 3 Car"/>
    <w:basedOn w:val="Policepardfaut"/>
    <w:link w:val="Titre3"/>
    <w:uiPriority w:val="9"/>
    <w:rsid w:val="00A76C3D"/>
    <w:rPr>
      <w:rFonts w:ascii="Arial" w:eastAsiaTheme="minorEastAsia" w:hAnsi="Arial" w:cs="Arial"/>
      <w:caps/>
      <w:color w:val="1F4D78" w:themeColor="accent1" w:themeShade="7F"/>
      <w:spacing w:val="15"/>
      <w:sz w:val="24"/>
      <w:szCs w:val="22"/>
    </w:rPr>
  </w:style>
  <w:style w:type="character" w:customStyle="1" w:styleId="Titre4Car">
    <w:name w:val="Titre 4 Car"/>
    <w:basedOn w:val="Policepardfaut"/>
    <w:link w:val="Titre4"/>
    <w:uiPriority w:val="9"/>
    <w:rsid w:val="00A76C3D"/>
    <w:rPr>
      <w:rFonts w:eastAsiaTheme="minorEastAsia"/>
      <w:caps/>
      <w:color w:val="2E74B5" w:themeColor="accent1" w:themeShade="BF"/>
      <w:spacing w:val="10"/>
    </w:rPr>
  </w:style>
  <w:style w:type="character" w:customStyle="1" w:styleId="Titre5Car">
    <w:name w:val="Titre 5 Car"/>
    <w:basedOn w:val="Policepardfaut"/>
    <w:link w:val="Titre5"/>
    <w:uiPriority w:val="9"/>
    <w:semiHidden/>
    <w:rsid w:val="00A76C3D"/>
    <w:rPr>
      <w:rFonts w:eastAsiaTheme="minorEastAsia"/>
      <w:caps/>
      <w:color w:val="2E74B5" w:themeColor="accent1" w:themeShade="BF"/>
      <w:spacing w:val="10"/>
    </w:rPr>
  </w:style>
  <w:style w:type="character" w:customStyle="1" w:styleId="Titre6Car">
    <w:name w:val="Titre 6 Car"/>
    <w:basedOn w:val="Policepardfaut"/>
    <w:link w:val="Titre6"/>
    <w:uiPriority w:val="9"/>
    <w:semiHidden/>
    <w:rsid w:val="00A76C3D"/>
    <w:rPr>
      <w:rFonts w:eastAsiaTheme="minorEastAsia"/>
      <w:caps/>
      <w:color w:val="2E74B5" w:themeColor="accent1" w:themeShade="BF"/>
      <w:spacing w:val="10"/>
    </w:rPr>
  </w:style>
  <w:style w:type="character" w:customStyle="1" w:styleId="Titre7Car">
    <w:name w:val="Titre 7 Car"/>
    <w:basedOn w:val="Policepardfaut"/>
    <w:link w:val="Titre7"/>
    <w:uiPriority w:val="9"/>
    <w:semiHidden/>
    <w:rsid w:val="00A76C3D"/>
    <w:rPr>
      <w:rFonts w:eastAsiaTheme="minorEastAsia"/>
      <w:caps/>
      <w:color w:val="2E74B5" w:themeColor="accent1" w:themeShade="BF"/>
      <w:spacing w:val="10"/>
    </w:rPr>
  </w:style>
  <w:style w:type="character" w:customStyle="1" w:styleId="Titre8Car">
    <w:name w:val="Titre 8 Car"/>
    <w:basedOn w:val="Policepardfaut"/>
    <w:link w:val="Titre8"/>
    <w:uiPriority w:val="9"/>
    <w:semiHidden/>
    <w:rsid w:val="00A76C3D"/>
    <w:rPr>
      <w:rFonts w:eastAsiaTheme="minorEastAsia"/>
      <w:caps/>
      <w:spacing w:val="10"/>
      <w:sz w:val="18"/>
      <w:szCs w:val="18"/>
    </w:rPr>
  </w:style>
  <w:style w:type="character" w:customStyle="1" w:styleId="Titre9Car">
    <w:name w:val="Titre 9 Car"/>
    <w:basedOn w:val="Policepardfaut"/>
    <w:link w:val="Titre9"/>
    <w:uiPriority w:val="9"/>
    <w:semiHidden/>
    <w:rsid w:val="00A76C3D"/>
    <w:rPr>
      <w:rFonts w:eastAsiaTheme="minorEastAsia"/>
      <w:i/>
      <w:iCs/>
      <w:caps/>
      <w:spacing w:val="10"/>
      <w:sz w:val="18"/>
      <w:szCs w:val="18"/>
    </w:rPr>
  </w:style>
  <w:style w:type="paragraph" w:styleId="TM1">
    <w:name w:val="toc 1"/>
    <w:basedOn w:val="Normal"/>
    <w:next w:val="Normal"/>
    <w:autoRedefine/>
    <w:uiPriority w:val="39"/>
    <w:unhideWhenUsed/>
    <w:rsid w:val="00A76C3D"/>
    <w:pPr>
      <w:spacing w:after="100" w:line="259" w:lineRule="auto"/>
    </w:pPr>
    <w:rPr>
      <w:rFonts w:cs="Times New Roman"/>
      <w:szCs w:val="22"/>
    </w:rPr>
  </w:style>
  <w:style w:type="paragraph" w:styleId="TM2">
    <w:name w:val="toc 2"/>
    <w:basedOn w:val="Normal"/>
    <w:next w:val="Normal"/>
    <w:autoRedefine/>
    <w:uiPriority w:val="39"/>
    <w:unhideWhenUsed/>
    <w:rsid w:val="00A76C3D"/>
    <w:pPr>
      <w:spacing w:after="100" w:line="259" w:lineRule="auto"/>
      <w:ind w:left="220"/>
    </w:pPr>
    <w:rPr>
      <w:rFonts w:cs="Times New Roman"/>
      <w:szCs w:val="22"/>
    </w:rPr>
  </w:style>
  <w:style w:type="paragraph" w:styleId="TM3">
    <w:name w:val="toc 3"/>
    <w:basedOn w:val="Normal"/>
    <w:next w:val="Normal"/>
    <w:autoRedefine/>
    <w:uiPriority w:val="39"/>
    <w:unhideWhenUsed/>
    <w:rsid w:val="00A76C3D"/>
    <w:pPr>
      <w:spacing w:after="100" w:line="259" w:lineRule="auto"/>
      <w:ind w:left="440"/>
    </w:pPr>
    <w:rPr>
      <w:rFonts w:cs="Times New Roman"/>
      <w:szCs w:val="22"/>
    </w:rPr>
  </w:style>
  <w:style w:type="paragraph" w:styleId="En-tte">
    <w:name w:val="header"/>
    <w:basedOn w:val="Normal"/>
    <w:link w:val="En-tteCar"/>
    <w:uiPriority w:val="99"/>
    <w:unhideWhenUsed/>
    <w:rsid w:val="00A76C3D"/>
    <w:pPr>
      <w:tabs>
        <w:tab w:val="center" w:pos="4536"/>
        <w:tab w:val="right" w:pos="9072"/>
      </w:tabs>
      <w:spacing w:line="240" w:lineRule="auto"/>
    </w:pPr>
  </w:style>
  <w:style w:type="character" w:customStyle="1" w:styleId="En-tteCar">
    <w:name w:val="En-tête Car"/>
    <w:basedOn w:val="Policepardfaut"/>
    <w:link w:val="En-tte"/>
    <w:uiPriority w:val="99"/>
    <w:rsid w:val="00A76C3D"/>
    <w:rPr>
      <w:rFonts w:eastAsiaTheme="minorEastAsia"/>
    </w:rPr>
  </w:style>
  <w:style w:type="paragraph" w:styleId="Pieddepage">
    <w:name w:val="footer"/>
    <w:basedOn w:val="Normal"/>
    <w:link w:val="PieddepageCar"/>
    <w:uiPriority w:val="99"/>
    <w:unhideWhenUsed/>
    <w:rsid w:val="00A76C3D"/>
    <w:pPr>
      <w:tabs>
        <w:tab w:val="center" w:pos="4536"/>
        <w:tab w:val="right" w:pos="9072"/>
      </w:tabs>
      <w:spacing w:line="240" w:lineRule="auto"/>
    </w:pPr>
  </w:style>
  <w:style w:type="character" w:customStyle="1" w:styleId="PieddepageCar">
    <w:name w:val="Pied de page Car"/>
    <w:basedOn w:val="Policepardfaut"/>
    <w:link w:val="Pieddepage"/>
    <w:uiPriority w:val="99"/>
    <w:rsid w:val="00A76C3D"/>
    <w:rPr>
      <w:rFonts w:eastAsiaTheme="minorEastAsia"/>
    </w:rPr>
  </w:style>
  <w:style w:type="paragraph" w:styleId="Lgende">
    <w:name w:val="caption"/>
    <w:basedOn w:val="Normal"/>
    <w:next w:val="Normal"/>
    <w:uiPriority w:val="35"/>
    <w:unhideWhenUsed/>
    <w:qFormat/>
    <w:rsid w:val="00A76C3D"/>
    <w:rPr>
      <w:b/>
      <w:bCs/>
      <w:color w:val="2E74B5" w:themeColor="accent1" w:themeShade="BF"/>
      <w:sz w:val="16"/>
      <w:szCs w:val="16"/>
    </w:rPr>
  </w:style>
  <w:style w:type="character" w:styleId="Appeldenotedefin">
    <w:name w:val="endnote reference"/>
    <w:basedOn w:val="Policepardfaut"/>
    <w:uiPriority w:val="99"/>
    <w:semiHidden/>
    <w:unhideWhenUsed/>
    <w:rsid w:val="00A76C3D"/>
    <w:rPr>
      <w:vertAlign w:val="superscript"/>
    </w:rPr>
  </w:style>
  <w:style w:type="paragraph" w:styleId="Notedefin">
    <w:name w:val="endnote text"/>
    <w:basedOn w:val="Normal"/>
    <w:link w:val="NotedefinCar"/>
    <w:uiPriority w:val="99"/>
    <w:semiHidden/>
    <w:unhideWhenUsed/>
    <w:rsid w:val="00A76C3D"/>
    <w:pPr>
      <w:spacing w:line="240" w:lineRule="auto"/>
    </w:pPr>
  </w:style>
  <w:style w:type="character" w:customStyle="1" w:styleId="NotedefinCar">
    <w:name w:val="Note de fin Car"/>
    <w:basedOn w:val="Policepardfaut"/>
    <w:link w:val="Notedefin"/>
    <w:uiPriority w:val="99"/>
    <w:semiHidden/>
    <w:rsid w:val="00A76C3D"/>
    <w:rPr>
      <w:rFonts w:eastAsiaTheme="minorEastAsia"/>
    </w:rPr>
  </w:style>
  <w:style w:type="paragraph" w:styleId="Titre">
    <w:name w:val="Title"/>
    <w:basedOn w:val="Normal"/>
    <w:next w:val="Normal"/>
    <w:link w:val="TitreCar"/>
    <w:qFormat/>
    <w:rsid w:val="00A76C3D"/>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76C3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76C3D"/>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6C3D"/>
    <w:rPr>
      <w:rFonts w:eastAsiaTheme="minorEastAsia"/>
      <w:caps/>
      <w:color w:val="595959" w:themeColor="text1" w:themeTint="A6"/>
      <w:spacing w:val="10"/>
      <w:sz w:val="21"/>
      <w:szCs w:val="21"/>
    </w:rPr>
  </w:style>
  <w:style w:type="character" w:styleId="Lienhypertexte">
    <w:name w:val="Hyperlink"/>
    <w:basedOn w:val="Policepardfaut"/>
    <w:uiPriority w:val="99"/>
    <w:unhideWhenUsed/>
    <w:rsid w:val="00A76C3D"/>
    <w:rPr>
      <w:color w:val="0563C1" w:themeColor="hyperlink"/>
      <w:u w:val="single"/>
    </w:rPr>
  </w:style>
  <w:style w:type="character" w:styleId="Lienhypertextesuivivisit">
    <w:name w:val="FollowedHyperlink"/>
    <w:basedOn w:val="Policepardfaut"/>
    <w:uiPriority w:val="99"/>
    <w:semiHidden/>
    <w:unhideWhenUsed/>
    <w:rsid w:val="00A76C3D"/>
    <w:rPr>
      <w:color w:val="954F72" w:themeColor="followedHyperlink"/>
      <w:u w:val="single"/>
    </w:rPr>
  </w:style>
  <w:style w:type="character" w:styleId="lev">
    <w:name w:val="Strong"/>
    <w:uiPriority w:val="22"/>
    <w:qFormat/>
    <w:rsid w:val="00A76C3D"/>
    <w:rPr>
      <w:b/>
      <w:bCs/>
    </w:rPr>
  </w:style>
  <w:style w:type="character" w:styleId="Accentuation">
    <w:name w:val="Emphasis"/>
    <w:uiPriority w:val="20"/>
    <w:qFormat/>
    <w:rsid w:val="00A76C3D"/>
    <w:rPr>
      <w:caps/>
      <w:color w:val="1F4D78" w:themeColor="accent1" w:themeShade="7F"/>
      <w:spacing w:val="5"/>
    </w:rPr>
  </w:style>
  <w:style w:type="paragraph" w:styleId="Textedebulles">
    <w:name w:val="Balloon Text"/>
    <w:basedOn w:val="Normal"/>
    <w:link w:val="TextedebullesCar"/>
    <w:uiPriority w:val="99"/>
    <w:semiHidden/>
    <w:unhideWhenUsed/>
    <w:rsid w:val="00A76C3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6C3D"/>
    <w:rPr>
      <w:rFonts w:ascii="Segoe UI" w:eastAsiaTheme="minorEastAsia" w:hAnsi="Segoe UI" w:cs="Segoe UI"/>
      <w:sz w:val="18"/>
      <w:szCs w:val="18"/>
    </w:rPr>
  </w:style>
  <w:style w:type="table" w:styleId="Grilledutableau">
    <w:name w:val="Table Grid"/>
    <w:basedOn w:val="Tableau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76C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76C3D"/>
    <w:rPr>
      <w:rFonts w:eastAsiaTheme="minorEastAsia"/>
    </w:rPr>
  </w:style>
  <w:style w:type="paragraph" w:styleId="Paragraphedeliste">
    <w:name w:val="List Paragraph"/>
    <w:basedOn w:val="Normal"/>
    <w:uiPriority w:val="34"/>
    <w:qFormat/>
    <w:rsid w:val="00A76C3D"/>
    <w:pPr>
      <w:ind w:left="720"/>
      <w:contextualSpacing/>
    </w:pPr>
  </w:style>
  <w:style w:type="paragraph" w:styleId="Citation">
    <w:name w:val="Quote"/>
    <w:basedOn w:val="Normal"/>
    <w:next w:val="Normal"/>
    <w:link w:val="CitationCar"/>
    <w:uiPriority w:val="29"/>
    <w:qFormat/>
    <w:rsid w:val="00A76C3D"/>
    <w:rPr>
      <w:i/>
      <w:iCs/>
      <w:sz w:val="24"/>
      <w:szCs w:val="24"/>
    </w:rPr>
  </w:style>
  <w:style w:type="character" w:customStyle="1" w:styleId="CitationCar">
    <w:name w:val="Citation Car"/>
    <w:basedOn w:val="Policepardfaut"/>
    <w:link w:val="Citation"/>
    <w:uiPriority w:val="29"/>
    <w:rsid w:val="00A76C3D"/>
    <w:rPr>
      <w:rFonts w:eastAsiaTheme="minorEastAsia"/>
      <w:i/>
      <w:iCs/>
      <w:sz w:val="24"/>
      <w:szCs w:val="24"/>
    </w:rPr>
  </w:style>
  <w:style w:type="paragraph" w:styleId="Citationintense">
    <w:name w:val="Intense Quote"/>
    <w:basedOn w:val="Normal"/>
    <w:next w:val="Normal"/>
    <w:link w:val="CitationintenseCar"/>
    <w:uiPriority w:val="30"/>
    <w:qFormat/>
    <w:rsid w:val="00A76C3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76C3D"/>
    <w:rPr>
      <w:rFonts w:eastAsiaTheme="minorEastAsia"/>
      <w:color w:val="5B9BD5" w:themeColor="accent1"/>
      <w:sz w:val="24"/>
      <w:szCs w:val="24"/>
    </w:rPr>
  </w:style>
  <w:style w:type="character" w:styleId="Emphaseple">
    <w:name w:val="Subtle Emphasis"/>
    <w:uiPriority w:val="19"/>
    <w:qFormat/>
    <w:rsid w:val="00A76C3D"/>
    <w:rPr>
      <w:i/>
      <w:iCs/>
      <w:color w:val="1F4D78" w:themeColor="accent1" w:themeShade="7F"/>
    </w:rPr>
  </w:style>
  <w:style w:type="character" w:styleId="Emphaseintense">
    <w:name w:val="Intense Emphasis"/>
    <w:uiPriority w:val="21"/>
    <w:qFormat/>
    <w:rsid w:val="00A76C3D"/>
    <w:rPr>
      <w:b/>
      <w:bCs/>
      <w:caps/>
      <w:color w:val="1F4D78" w:themeColor="accent1" w:themeShade="7F"/>
      <w:spacing w:val="10"/>
    </w:rPr>
  </w:style>
  <w:style w:type="character" w:styleId="Rfrenceple">
    <w:name w:val="Subtle Reference"/>
    <w:uiPriority w:val="31"/>
    <w:qFormat/>
    <w:rsid w:val="00A76C3D"/>
    <w:rPr>
      <w:b/>
      <w:bCs/>
      <w:color w:val="5B9BD5" w:themeColor="accent1"/>
    </w:rPr>
  </w:style>
  <w:style w:type="character" w:styleId="Rfrenceintense">
    <w:name w:val="Intense Reference"/>
    <w:uiPriority w:val="32"/>
    <w:qFormat/>
    <w:rsid w:val="00A76C3D"/>
    <w:rPr>
      <w:b/>
      <w:bCs/>
      <w:i/>
      <w:iCs/>
      <w:caps/>
      <w:color w:val="5B9BD5" w:themeColor="accent1"/>
    </w:rPr>
  </w:style>
  <w:style w:type="character" w:styleId="Titredulivre">
    <w:name w:val="Book Title"/>
    <w:uiPriority w:val="33"/>
    <w:qFormat/>
    <w:rsid w:val="00A76C3D"/>
    <w:rPr>
      <w:b/>
      <w:bCs/>
      <w:i/>
      <w:iCs/>
      <w:spacing w:val="0"/>
    </w:rPr>
  </w:style>
  <w:style w:type="paragraph" w:styleId="En-ttedetabledesmatires">
    <w:name w:val="TOC Heading"/>
    <w:basedOn w:val="Titre1"/>
    <w:next w:val="Normal"/>
    <w:uiPriority w:val="39"/>
    <w:unhideWhenUsed/>
    <w:qFormat/>
    <w:rsid w:val="00A76C3D"/>
    <w:pPr>
      <w:outlineLvl w:val="9"/>
    </w:pPr>
  </w:style>
  <w:style w:type="paragraph" w:styleId="NormalWeb">
    <w:name w:val="Normal (Web)"/>
    <w:basedOn w:val="Normal"/>
    <w:uiPriority w:val="99"/>
    <w:unhideWhenUsed/>
    <w:rsid w:val="000808F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Titre1">
    <w:name w:val="heading 1"/>
    <w:basedOn w:val="Normal"/>
    <w:next w:val="Normal"/>
    <w:link w:val="Titre1C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Titre2">
    <w:name w:val="heading 2"/>
    <w:basedOn w:val="Normal"/>
    <w:next w:val="Normal"/>
    <w:link w:val="Titre2C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Titre3">
    <w:name w:val="heading 3"/>
    <w:basedOn w:val="Normal"/>
    <w:next w:val="Normal"/>
    <w:link w:val="Titre3C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Titre4">
    <w:name w:val="heading 4"/>
    <w:basedOn w:val="Normal"/>
    <w:next w:val="Normal"/>
    <w:link w:val="Titre4C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76C3D"/>
    <w:pPr>
      <w:spacing w:before="20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76C3D"/>
    <w:pPr>
      <w:spacing w:before="200"/>
      <w:outlineLvl w:val="7"/>
    </w:pPr>
    <w:rPr>
      <w:caps/>
      <w:spacing w:val="10"/>
      <w:sz w:val="18"/>
      <w:szCs w:val="18"/>
    </w:rPr>
  </w:style>
  <w:style w:type="paragraph" w:styleId="Titre9">
    <w:name w:val="heading 9"/>
    <w:basedOn w:val="Normal"/>
    <w:next w:val="Normal"/>
    <w:link w:val="Titre9Car"/>
    <w:uiPriority w:val="9"/>
    <w:semiHidden/>
    <w:unhideWhenUsed/>
    <w:qFormat/>
    <w:rsid w:val="00A76C3D"/>
    <w:p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Titre1Car">
    <w:name w:val="Titre 1 Car"/>
    <w:basedOn w:val="Policepardfaut"/>
    <w:link w:val="Titre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Titre2Car">
    <w:name w:val="Titre 2 Car"/>
    <w:basedOn w:val="Policepardfaut"/>
    <w:link w:val="Titre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Titre3Car">
    <w:name w:val="Titre 3 Car"/>
    <w:basedOn w:val="Policepardfaut"/>
    <w:link w:val="Titre3"/>
    <w:uiPriority w:val="9"/>
    <w:rsid w:val="00A76C3D"/>
    <w:rPr>
      <w:rFonts w:ascii="Arial" w:eastAsiaTheme="minorEastAsia" w:hAnsi="Arial" w:cs="Arial"/>
      <w:caps/>
      <w:color w:val="1F4D78" w:themeColor="accent1" w:themeShade="7F"/>
      <w:spacing w:val="15"/>
      <w:sz w:val="24"/>
      <w:szCs w:val="22"/>
    </w:rPr>
  </w:style>
  <w:style w:type="character" w:customStyle="1" w:styleId="Titre4Car">
    <w:name w:val="Titre 4 Car"/>
    <w:basedOn w:val="Policepardfaut"/>
    <w:link w:val="Titre4"/>
    <w:uiPriority w:val="9"/>
    <w:rsid w:val="00A76C3D"/>
    <w:rPr>
      <w:rFonts w:eastAsiaTheme="minorEastAsia"/>
      <w:caps/>
      <w:color w:val="2E74B5" w:themeColor="accent1" w:themeShade="BF"/>
      <w:spacing w:val="10"/>
    </w:rPr>
  </w:style>
  <w:style w:type="character" w:customStyle="1" w:styleId="Titre5Car">
    <w:name w:val="Titre 5 Car"/>
    <w:basedOn w:val="Policepardfaut"/>
    <w:link w:val="Titre5"/>
    <w:uiPriority w:val="9"/>
    <w:semiHidden/>
    <w:rsid w:val="00A76C3D"/>
    <w:rPr>
      <w:rFonts w:eastAsiaTheme="minorEastAsia"/>
      <w:caps/>
      <w:color w:val="2E74B5" w:themeColor="accent1" w:themeShade="BF"/>
      <w:spacing w:val="10"/>
    </w:rPr>
  </w:style>
  <w:style w:type="character" w:customStyle="1" w:styleId="Titre6Car">
    <w:name w:val="Titre 6 Car"/>
    <w:basedOn w:val="Policepardfaut"/>
    <w:link w:val="Titre6"/>
    <w:uiPriority w:val="9"/>
    <w:semiHidden/>
    <w:rsid w:val="00A76C3D"/>
    <w:rPr>
      <w:rFonts w:eastAsiaTheme="minorEastAsia"/>
      <w:caps/>
      <w:color w:val="2E74B5" w:themeColor="accent1" w:themeShade="BF"/>
      <w:spacing w:val="10"/>
    </w:rPr>
  </w:style>
  <w:style w:type="character" w:customStyle="1" w:styleId="Titre7Car">
    <w:name w:val="Titre 7 Car"/>
    <w:basedOn w:val="Policepardfaut"/>
    <w:link w:val="Titre7"/>
    <w:uiPriority w:val="9"/>
    <w:semiHidden/>
    <w:rsid w:val="00A76C3D"/>
    <w:rPr>
      <w:rFonts w:eastAsiaTheme="minorEastAsia"/>
      <w:caps/>
      <w:color w:val="2E74B5" w:themeColor="accent1" w:themeShade="BF"/>
      <w:spacing w:val="10"/>
    </w:rPr>
  </w:style>
  <w:style w:type="character" w:customStyle="1" w:styleId="Titre8Car">
    <w:name w:val="Titre 8 Car"/>
    <w:basedOn w:val="Policepardfaut"/>
    <w:link w:val="Titre8"/>
    <w:uiPriority w:val="9"/>
    <w:semiHidden/>
    <w:rsid w:val="00A76C3D"/>
    <w:rPr>
      <w:rFonts w:eastAsiaTheme="minorEastAsia"/>
      <w:caps/>
      <w:spacing w:val="10"/>
      <w:sz w:val="18"/>
      <w:szCs w:val="18"/>
    </w:rPr>
  </w:style>
  <w:style w:type="character" w:customStyle="1" w:styleId="Titre9Car">
    <w:name w:val="Titre 9 Car"/>
    <w:basedOn w:val="Policepardfaut"/>
    <w:link w:val="Titre9"/>
    <w:uiPriority w:val="9"/>
    <w:semiHidden/>
    <w:rsid w:val="00A76C3D"/>
    <w:rPr>
      <w:rFonts w:eastAsiaTheme="minorEastAsia"/>
      <w:i/>
      <w:iCs/>
      <w:caps/>
      <w:spacing w:val="10"/>
      <w:sz w:val="18"/>
      <w:szCs w:val="18"/>
    </w:rPr>
  </w:style>
  <w:style w:type="paragraph" w:styleId="TM1">
    <w:name w:val="toc 1"/>
    <w:basedOn w:val="Normal"/>
    <w:next w:val="Normal"/>
    <w:autoRedefine/>
    <w:uiPriority w:val="39"/>
    <w:unhideWhenUsed/>
    <w:rsid w:val="00A76C3D"/>
    <w:pPr>
      <w:spacing w:after="100" w:line="259" w:lineRule="auto"/>
    </w:pPr>
    <w:rPr>
      <w:rFonts w:cs="Times New Roman"/>
      <w:szCs w:val="22"/>
    </w:rPr>
  </w:style>
  <w:style w:type="paragraph" w:styleId="TM2">
    <w:name w:val="toc 2"/>
    <w:basedOn w:val="Normal"/>
    <w:next w:val="Normal"/>
    <w:autoRedefine/>
    <w:uiPriority w:val="39"/>
    <w:unhideWhenUsed/>
    <w:rsid w:val="00A76C3D"/>
    <w:pPr>
      <w:spacing w:after="100" w:line="259" w:lineRule="auto"/>
      <w:ind w:left="220"/>
    </w:pPr>
    <w:rPr>
      <w:rFonts w:cs="Times New Roman"/>
      <w:szCs w:val="22"/>
    </w:rPr>
  </w:style>
  <w:style w:type="paragraph" w:styleId="TM3">
    <w:name w:val="toc 3"/>
    <w:basedOn w:val="Normal"/>
    <w:next w:val="Normal"/>
    <w:autoRedefine/>
    <w:uiPriority w:val="39"/>
    <w:unhideWhenUsed/>
    <w:rsid w:val="00A76C3D"/>
    <w:pPr>
      <w:spacing w:after="100" w:line="259" w:lineRule="auto"/>
      <w:ind w:left="440"/>
    </w:pPr>
    <w:rPr>
      <w:rFonts w:cs="Times New Roman"/>
      <w:szCs w:val="22"/>
    </w:rPr>
  </w:style>
  <w:style w:type="paragraph" w:styleId="En-tte">
    <w:name w:val="header"/>
    <w:basedOn w:val="Normal"/>
    <w:link w:val="En-tteCar"/>
    <w:uiPriority w:val="99"/>
    <w:unhideWhenUsed/>
    <w:rsid w:val="00A76C3D"/>
    <w:pPr>
      <w:tabs>
        <w:tab w:val="center" w:pos="4536"/>
        <w:tab w:val="right" w:pos="9072"/>
      </w:tabs>
      <w:spacing w:line="240" w:lineRule="auto"/>
    </w:pPr>
  </w:style>
  <w:style w:type="character" w:customStyle="1" w:styleId="En-tteCar">
    <w:name w:val="En-tête Car"/>
    <w:basedOn w:val="Policepardfaut"/>
    <w:link w:val="En-tte"/>
    <w:uiPriority w:val="99"/>
    <w:rsid w:val="00A76C3D"/>
    <w:rPr>
      <w:rFonts w:eastAsiaTheme="minorEastAsia"/>
    </w:rPr>
  </w:style>
  <w:style w:type="paragraph" w:styleId="Pieddepage">
    <w:name w:val="footer"/>
    <w:basedOn w:val="Normal"/>
    <w:link w:val="PieddepageCar"/>
    <w:uiPriority w:val="99"/>
    <w:unhideWhenUsed/>
    <w:rsid w:val="00A76C3D"/>
    <w:pPr>
      <w:tabs>
        <w:tab w:val="center" w:pos="4536"/>
        <w:tab w:val="right" w:pos="9072"/>
      </w:tabs>
      <w:spacing w:line="240" w:lineRule="auto"/>
    </w:pPr>
  </w:style>
  <w:style w:type="character" w:customStyle="1" w:styleId="PieddepageCar">
    <w:name w:val="Pied de page Car"/>
    <w:basedOn w:val="Policepardfaut"/>
    <w:link w:val="Pieddepage"/>
    <w:uiPriority w:val="99"/>
    <w:rsid w:val="00A76C3D"/>
    <w:rPr>
      <w:rFonts w:eastAsiaTheme="minorEastAsia"/>
    </w:rPr>
  </w:style>
  <w:style w:type="paragraph" w:styleId="Lgende">
    <w:name w:val="caption"/>
    <w:basedOn w:val="Normal"/>
    <w:next w:val="Normal"/>
    <w:uiPriority w:val="35"/>
    <w:unhideWhenUsed/>
    <w:qFormat/>
    <w:rsid w:val="00A76C3D"/>
    <w:rPr>
      <w:b/>
      <w:bCs/>
      <w:color w:val="2E74B5" w:themeColor="accent1" w:themeShade="BF"/>
      <w:sz w:val="16"/>
      <w:szCs w:val="16"/>
    </w:rPr>
  </w:style>
  <w:style w:type="character" w:styleId="Appeldenotedefin">
    <w:name w:val="endnote reference"/>
    <w:basedOn w:val="Policepardfaut"/>
    <w:uiPriority w:val="99"/>
    <w:semiHidden/>
    <w:unhideWhenUsed/>
    <w:rsid w:val="00A76C3D"/>
    <w:rPr>
      <w:vertAlign w:val="superscript"/>
    </w:rPr>
  </w:style>
  <w:style w:type="paragraph" w:styleId="Notedefin">
    <w:name w:val="endnote text"/>
    <w:basedOn w:val="Normal"/>
    <w:link w:val="NotedefinCar"/>
    <w:uiPriority w:val="99"/>
    <w:semiHidden/>
    <w:unhideWhenUsed/>
    <w:rsid w:val="00A76C3D"/>
    <w:pPr>
      <w:spacing w:line="240" w:lineRule="auto"/>
    </w:pPr>
  </w:style>
  <w:style w:type="character" w:customStyle="1" w:styleId="NotedefinCar">
    <w:name w:val="Note de fin Car"/>
    <w:basedOn w:val="Policepardfaut"/>
    <w:link w:val="Notedefin"/>
    <w:uiPriority w:val="99"/>
    <w:semiHidden/>
    <w:rsid w:val="00A76C3D"/>
    <w:rPr>
      <w:rFonts w:eastAsiaTheme="minorEastAsia"/>
    </w:rPr>
  </w:style>
  <w:style w:type="paragraph" w:styleId="Titre">
    <w:name w:val="Title"/>
    <w:basedOn w:val="Normal"/>
    <w:next w:val="Normal"/>
    <w:link w:val="TitreCar"/>
    <w:qFormat/>
    <w:rsid w:val="00A76C3D"/>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76C3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76C3D"/>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6C3D"/>
    <w:rPr>
      <w:rFonts w:eastAsiaTheme="minorEastAsia"/>
      <w:caps/>
      <w:color w:val="595959" w:themeColor="text1" w:themeTint="A6"/>
      <w:spacing w:val="10"/>
      <w:sz w:val="21"/>
      <w:szCs w:val="21"/>
    </w:rPr>
  </w:style>
  <w:style w:type="character" w:styleId="Lienhypertexte">
    <w:name w:val="Hyperlink"/>
    <w:basedOn w:val="Policepardfaut"/>
    <w:uiPriority w:val="99"/>
    <w:unhideWhenUsed/>
    <w:rsid w:val="00A76C3D"/>
    <w:rPr>
      <w:color w:val="0563C1" w:themeColor="hyperlink"/>
      <w:u w:val="single"/>
    </w:rPr>
  </w:style>
  <w:style w:type="character" w:styleId="Lienhypertextesuivivisit">
    <w:name w:val="FollowedHyperlink"/>
    <w:basedOn w:val="Policepardfaut"/>
    <w:uiPriority w:val="99"/>
    <w:semiHidden/>
    <w:unhideWhenUsed/>
    <w:rsid w:val="00A76C3D"/>
    <w:rPr>
      <w:color w:val="954F72" w:themeColor="followedHyperlink"/>
      <w:u w:val="single"/>
    </w:rPr>
  </w:style>
  <w:style w:type="character" w:styleId="lev">
    <w:name w:val="Strong"/>
    <w:uiPriority w:val="22"/>
    <w:qFormat/>
    <w:rsid w:val="00A76C3D"/>
    <w:rPr>
      <w:b/>
      <w:bCs/>
    </w:rPr>
  </w:style>
  <w:style w:type="character" w:styleId="Accentuation">
    <w:name w:val="Emphasis"/>
    <w:uiPriority w:val="20"/>
    <w:qFormat/>
    <w:rsid w:val="00A76C3D"/>
    <w:rPr>
      <w:caps/>
      <w:color w:val="1F4D78" w:themeColor="accent1" w:themeShade="7F"/>
      <w:spacing w:val="5"/>
    </w:rPr>
  </w:style>
  <w:style w:type="paragraph" w:styleId="Textedebulles">
    <w:name w:val="Balloon Text"/>
    <w:basedOn w:val="Normal"/>
    <w:link w:val="TextedebullesCar"/>
    <w:uiPriority w:val="99"/>
    <w:semiHidden/>
    <w:unhideWhenUsed/>
    <w:rsid w:val="00A76C3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6C3D"/>
    <w:rPr>
      <w:rFonts w:ascii="Segoe UI" w:eastAsiaTheme="minorEastAsia" w:hAnsi="Segoe UI" w:cs="Segoe UI"/>
      <w:sz w:val="18"/>
      <w:szCs w:val="18"/>
    </w:rPr>
  </w:style>
  <w:style w:type="table" w:styleId="Grilledutableau">
    <w:name w:val="Table Grid"/>
    <w:basedOn w:val="Tableau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76C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76C3D"/>
    <w:rPr>
      <w:rFonts w:eastAsiaTheme="minorEastAsia"/>
    </w:rPr>
  </w:style>
  <w:style w:type="paragraph" w:styleId="Paragraphedeliste">
    <w:name w:val="List Paragraph"/>
    <w:basedOn w:val="Normal"/>
    <w:uiPriority w:val="34"/>
    <w:qFormat/>
    <w:rsid w:val="00A76C3D"/>
    <w:pPr>
      <w:ind w:left="720"/>
      <w:contextualSpacing/>
    </w:pPr>
  </w:style>
  <w:style w:type="paragraph" w:styleId="Citation">
    <w:name w:val="Quote"/>
    <w:basedOn w:val="Normal"/>
    <w:next w:val="Normal"/>
    <w:link w:val="CitationCar"/>
    <w:uiPriority w:val="29"/>
    <w:qFormat/>
    <w:rsid w:val="00A76C3D"/>
    <w:rPr>
      <w:i/>
      <w:iCs/>
      <w:sz w:val="24"/>
      <w:szCs w:val="24"/>
    </w:rPr>
  </w:style>
  <w:style w:type="character" w:customStyle="1" w:styleId="CitationCar">
    <w:name w:val="Citation Car"/>
    <w:basedOn w:val="Policepardfaut"/>
    <w:link w:val="Citation"/>
    <w:uiPriority w:val="29"/>
    <w:rsid w:val="00A76C3D"/>
    <w:rPr>
      <w:rFonts w:eastAsiaTheme="minorEastAsia"/>
      <w:i/>
      <w:iCs/>
      <w:sz w:val="24"/>
      <w:szCs w:val="24"/>
    </w:rPr>
  </w:style>
  <w:style w:type="paragraph" w:styleId="Citationintense">
    <w:name w:val="Intense Quote"/>
    <w:basedOn w:val="Normal"/>
    <w:next w:val="Normal"/>
    <w:link w:val="CitationintenseCar"/>
    <w:uiPriority w:val="30"/>
    <w:qFormat/>
    <w:rsid w:val="00A76C3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76C3D"/>
    <w:rPr>
      <w:rFonts w:eastAsiaTheme="minorEastAsia"/>
      <w:color w:val="5B9BD5" w:themeColor="accent1"/>
      <w:sz w:val="24"/>
      <w:szCs w:val="24"/>
    </w:rPr>
  </w:style>
  <w:style w:type="character" w:styleId="Emphaseple">
    <w:name w:val="Subtle Emphasis"/>
    <w:uiPriority w:val="19"/>
    <w:qFormat/>
    <w:rsid w:val="00A76C3D"/>
    <w:rPr>
      <w:i/>
      <w:iCs/>
      <w:color w:val="1F4D78" w:themeColor="accent1" w:themeShade="7F"/>
    </w:rPr>
  </w:style>
  <w:style w:type="character" w:styleId="Emphaseintense">
    <w:name w:val="Intense Emphasis"/>
    <w:uiPriority w:val="21"/>
    <w:qFormat/>
    <w:rsid w:val="00A76C3D"/>
    <w:rPr>
      <w:b/>
      <w:bCs/>
      <w:caps/>
      <w:color w:val="1F4D78" w:themeColor="accent1" w:themeShade="7F"/>
      <w:spacing w:val="10"/>
    </w:rPr>
  </w:style>
  <w:style w:type="character" w:styleId="Rfrenceple">
    <w:name w:val="Subtle Reference"/>
    <w:uiPriority w:val="31"/>
    <w:qFormat/>
    <w:rsid w:val="00A76C3D"/>
    <w:rPr>
      <w:b/>
      <w:bCs/>
      <w:color w:val="5B9BD5" w:themeColor="accent1"/>
    </w:rPr>
  </w:style>
  <w:style w:type="character" w:styleId="Rfrenceintense">
    <w:name w:val="Intense Reference"/>
    <w:uiPriority w:val="32"/>
    <w:qFormat/>
    <w:rsid w:val="00A76C3D"/>
    <w:rPr>
      <w:b/>
      <w:bCs/>
      <w:i/>
      <w:iCs/>
      <w:caps/>
      <w:color w:val="5B9BD5" w:themeColor="accent1"/>
    </w:rPr>
  </w:style>
  <w:style w:type="character" w:styleId="Titredulivre">
    <w:name w:val="Book Title"/>
    <w:uiPriority w:val="33"/>
    <w:qFormat/>
    <w:rsid w:val="00A76C3D"/>
    <w:rPr>
      <w:b/>
      <w:bCs/>
      <w:i/>
      <w:iCs/>
      <w:spacing w:val="0"/>
    </w:rPr>
  </w:style>
  <w:style w:type="paragraph" w:styleId="En-ttedetabledesmatires">
    <w:name w:val="TOC Heading"/>
    <w:basedOn w:val="Titre1"/>
    <w:next w:val="Normal"/>
    <w:uiPriority w:val="39"/>
    <w:unhideWhenUsed/>
    <w:qFormat/>
    <w:rsid w:val="00A76C3D"/>
    <w:pPr>
      <w:outlineLvl w:val="9"/>
    </w:pPr>
  </w:style>
  <w:style w:type="paragraph" w:styleId="NormalWeb">
    <w:name w:val="Normal (Web)"/>
    <w:basedOn w:val="Normal"/>
    <w:uiPriority w:val="99"/>
    <w:unhideWhenUsed/>
    <w:rsid w:val="000808F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FA32B-F26B-4588-BF4E-4A439703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13</Pages>
  <Words>2461</Words>
  <Characters>13537</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THOMAS</cp:lastModifiedBy>
  <cp:revision>5</cp:revision>
  <cp:lastPrinted>2014-11-07T21:30:00Z</cp:lastPrinted>
  <dcterms:created xsi:type="dcterms:W3CDTF">2014-11-07T17:13:00Z</dcterms:created>
  <dcterms:modified xsi:type="dcterms:W3CDTF">2014-11-07T21:59:00Z</dcterms:modified>
</cp:coreProperties>
</file>