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50DD578D" w:rsidR="00982BFB" w:rsidRDefault="00C84E21" w:rsidP="00982BFB">
      <w:pPr>
        <w:pStyle w:val="Subtitle"/>
      </w:pPr>
      <w:r>
        <w:t>9/22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 xml:space="preserve">Problem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>e not rigorously defined. 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For this exploratory study, the data will be </w:t>
      </w:r>
      <w:r w:rsidR="00EB161C">
        <w:t xml:space="preserve">exported </w:t>
      </w:r>
      <w:r>
        <w:t>from 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>4 watch. The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 xml:space="preserve">The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77280FC9" w:rsidR="00BE2A51" w:rsidRDefault="0055176C" w:rsidP="007054C3">
      <w:pPr>
        <w:rPr>
          <w:sz w:val="20"/>
          <w:szCs w:val="20"/>
        </w:rPr>
      </w:pPr>
      <w:hyperlink r:id="rId7" w:history="1">
        <w:r w:rsidR="00BE2A51"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="00BE2A51"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56F285EF" w14:textId="78394686" w:rsidR="00C813F6" w:rsidRDefault="0055176C" w:rsidP="007054C3">
      <w:pPr>
        <w:rPr>
          <w:sz w:val="20"/>
          <w:szCs w:val="20"/>
        </w:rPr>
      </w:pPr>
      <w:hyperlink r:id="rId8" w:history="1">
        <w:r w:rsidR="00C813F6" w:rsidRPr="00C813F6">
          <w:rPr>
            <w:rStyle w:val="Hyperlink"/>
            <w:sz w:val="20"/>
            <w:szCs w:val="20"/>
          </w:rPr>
          <w:t>“Polar H10 Heart Rate Sensor System”,</w:t>
        </w:r>
      </w:hyperlink>
      <w:r w:rsidR="00C813F6">
        <w:rPr>
          <w:sz w:val="20"/>
          <w:szCs w:val="20"/>
        </w:rPr>
        <w:t xml:space="preserve"> Polar. 11/11/19.</w:t>
      </w:r>
    </w:p>
    <w:p w14:paraId="55AB6626" w14:textId="77777777" w:rsidR="00C84E2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hyperlink r:id="rId9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>”. Apple.3/24/2020.</w:t>
      </w:r>
    </w:p>
    <w:p w14:paraId="1C507EFE" w14:textId="76E9744A" w:rsidR="00C84E21" w:rsidRDefault="00C84E21" w:rsidP="007054C3">
      <w:pPr>
        <w:rPr>
          <w:sz w:val="20"/>
          <w:szCs w:val="20"/>
        </w:rPr>
      </w:pPr>
      <w:hyperlink r:id="rId10" w:history="1">
        <w:r w:rsidRPr="00C84E21">
          <w:rPr>
            <w:rStyle w:val="Hyperlink"/>
            <w:sz w:val="20"/>
            <w:szCs w:val="20"/>
          </w:rPr>
          <w:t>“Target Heart Rate and Maximum Heart Rate”.</w:t>
        </w:r>
      </w:hyperlink>
      <w:r>
        <w:rPr>
          <w:sz w:val="20"/>
          <w:szCs w:val="20"/>
        </w:rPr>
        <w:t xml:space="preserve"> CDC. </w:t>
      </w:r>
    </w:p>
    <w:p w14:paraId="751F4460" w14:textId="5AEAF0A1" w:rsidR="00943895" w:rsidRDefault="00943895" w:rsidP="007054C3">
      <w:pPr>
        <w:rPr>
          <w:sz w:val="20"/>
          <w:szCs w:val="20"/>
        </w:rPr>
      </w:pPr>
      <w:hyperlink r:id="rId11" w:history="1">
        <w:r w:rsidRPr="00943895">
          <w:rPr>
            <w:rStyle w:val="Hyperlink"/>
            <w:sz w:val="20"/>
            <w:szCs w:val="20"/>
          </w:rPr>
          <w:t>“Intensity Exercise: How to measure it”.</w:t>
        </w:r>
      </w:hyperlink>
      <w:r>
        <w:rPr>
          <w:sz w:val="20"/>
          <w:szCs w:val="20"/>
        </w:rPr>
        <w:t xml:space="preserve"> Mayo Clinic. </w:t>
      </w:r>
    </w:p>
    <w:p w14:paraId="36001C5C" w14:textId="6CDA6A47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6B586" w14:textId="77777777" w:rsidR="0055176C" w:rsidRDefault="0055176C" w:rsidP="00065DF1">
      <w:pPr>
        <w:spacing w:line="240" w:lineRule="auto"/>
      </w:pPr>
      <w:r>
        <w:separator/>
      </w:r>
    </w:p>
  </w:endnote>
  <w:endnote w:type="continuationSeparator" w:id="0">
    <w:p w14:paraId="78996052" w14:textId="77777777" w:rsidR="0055176C" w:rsidRDefault="0055176C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64465" w14:textId="77777777" w:rsidR="0055176C" w:rsidRDefault="0055176C" w:rsidP="00065DF1">
      <w:pPr>
        <w:spacing w:line="240" w:lineRule="auto"/>
      </w:pPr>
      <w:r>
        <w:separator/>
      </w:r>
    </w:p>
  </w:footnote>
  <w:footnote w:type="continuationSeparator" w:id="0">
    <w:p w14:paraId="27C472DC" w14:textId="77777777" w:rsidR="0055176C" w:rsidRDefault="0055176C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5176C"/>
    <w:rsid w:val="005E3747"/>
    <w:rsid w:val="005F7B0F"/>
    <w:rsid w:val="00611884"/>
    <w:rsid w:val="006C21E2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3895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1D44"/>
    <w:rsid w:val="00B63B4F"/>
    <w:rsid w:val="00B648EF"/>
    <w:rsid w:val="00B91B68"/>
    <w:rsid w:val="00BB0D0B"/>
    <w:rsid w:val="00BE2A51"/>
    <w:rsid w:val="00C065E0"/>
    <w:rsid w:val="00C06AAE"/>
    <w:rsid w:val="00C61EA1"/>
    <w:rsid w:val="00C813F6"/>
    <w:rsid w:val="00C84E21"/>
    <w:rsid w:val="00C85D83"/>
    <w:rsid w:val="00C96DF3"/>
    <w:rsid w:val="00CC7449"/>
    <w:rsid w:val="00D004DB"/>
    <w:rsid w:val="00D004E9"/>
    <w:rsid w:val="00D142F1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ar.com/sites/default/files/static/science/white-papers/polar-h10-heart-rate-sensor-white-pap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healthy-lifestyle/fitness/in-depth/exercise-intensity/art-2004688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dc.gov/physicalactivity/basics/measuring/heartra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46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7</cp:revision>
  <cp:lastPrinted>2020-09-01T20:12:00Z</cp:lastPrinted>
  <dcterms:created xsi:type="dcterms:W3CDTF">2020-09-01T20:12:00Z</dcterms:created>
  <dcterms:modified xsi:type="dcterms:W3CDTF">2020-09-22T14:58:00Z</dcterms:modified>
</cp:coreProperties>
</file>