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30D7F5" w14:textId="06E7729D" w:rsidR="00B05AD7" w:rsidRPr="004A5D0E" w:rsidRDefault="3E9C6402" w:rsidP="004A5D0E">
      <w:pPr>
        <w:pStyle w:val="Titre1"/>
        <w:jc w:val="center"/>
        <w:rPr>
          <w:b/>
          <w:bCs/>
          <w:lang w:val="en-GB"/>
        </w:rPr>
      </w:pPr>
      <w:r w:rsidRPr="3E9C6402">
        <w:rPr>
          <w:b/>
          <w:bCs/>
          <w:lang w:val="en-GB"/>
        </w:rPr>
        <w:t>PRE-PROJECT MACHINE LEARNING</w:t>
      </w:r>
    </w:p>
    <w:p w14:paraId="0ED64782" w14:textId="5858F7CF" w:rsidR="00FB4591" w:rsidRPr="00FB4591" w:rsidRDefault="00FB4591" w:rsidP="00B91C79">
      <w:pPr>
        <w:pStyle w:val="Citationintense"/>
        <w:rPr>
          <w:lang w:val="en-GB"/>
        </w:rPr>
      </w:pPr>
      <w:r w:rsidRPr="00FB4591">
        <w:rPr>
          <w:lang w:val="en-GB"/>
        </w:rPr>
        <w:t xml:space="preserve"> 1. Business Challenge and State-of-the-Art</w:t>
      </w:r>
    </w:p>
    <w:p w14:paraId="4D81FF65" w14:textId="645A0AE1" w:rsidR="00FB4591" w:rsidRPr="00BE11CD" w:rsidRDefault="00FB4591" w:rsidP="00FB4591">
      <w:pPr>
        <w:jc w:val="both"/>
        <w:rPr>
          <w:rStyle w:val="lev"/>
          <w:lang w:val="en-GB"/>
        </w:rPr>
      </w:pPr>
      <w:r w:rsidRPr="00BE11CD">
        <w:rPr>
          <w:rStyle w:val="lev"/>
          <w:lang w:val="en-GB"/>
        </w:rPr>
        <w:t xml:space="preserve"> Context:</w:t>
      </w:r>
    </w:p>
    <w:p w14:paraId="0F2FB63D" w14:textId="1A0F7524" w:rsidR="00FB4591" w:rsidRPr="00FB4591" w:rsidRDefault="5C13C1C3" w:rsidP="00FB4591">
      <w:pPr>
        <w:jc w:val="both"/>
        <w:rPr>
          <w:lang w:val="en-GB"/>
        </w:rPr>
      </w:pPr>
      <w:r w:rsidRPr="5C13C1C3">
        <w:rPr>
          <w:lang w:val="en-GB"/>
        </w:rPr>
        <w:t>With the rise of Internet of Things (IoT) devices in smart homes, the number of potential vulnerabilities has increased. IoT devices—such as smart lights, security cameras, and appliances-communicate over a home network, but often lack strong security measures. This opens the door to various cyber threats, from unauthorized access to full-scale network breaches. Given the growing adoption of smart homes, the need for advanced intrusion detection systems (IDS) is critical.</w:t>
      </w:r>
    </w:p>
    <w:p w14:paraId="346EEEE5" w14:textId="77777777" w:rsidR="00FB4591" w:rsidRPr="00FB4591" w:rsidRDefault="00FB4591" w:rsidP="00FB4591">
      <w:pPr>
        <w:jc w:val="both"/>
        <w:rPr>
          <w:lang w:val="en-GB"/>
        </w:rPr>
      </w:pPr>
    </w:p>
    <w:p w14:paraId="1ECF8B87" w14:textId="78B14935" w:rsidR="00FB4591" w:rsidRPr="00996810" w:rsidRDefault="00FB4591" w:rsidP="00FB4591">
      <w:pPr>
        <w:jc w:val="both"/>
        <w:rPr>
          <w:rStyle w:val="lev"/>
          <w:lang w:val="en-GB"/>
        </w:rPr>
      </w:pPr>
      <w:r w:rsidRPr="00996810">
        <w:rPr>
          <w:rStyle w:val="lev"/>
          <w:lang w:val="en-GB"/>
        </w:rPr>
        <w:t xml:space="preserve"> Challenges:</w:t>
      </w:r>
    </w:p>
    <w:p w14:paraId="1B2886B2" w14:textId="10000CBF" w:rsidR="00FB4591" w:rsidRPr="00FB4591" w:rsidRDefault="00FB4591" w:rsidP="00FB4591">
      <w:pPr>
        <w:jc w:val="both"/>
        <w:rPr>
          <w:lang w:val="en-GB"/>
        </w:rPr>
      </w:pPr>
      <w:r w:rsidRPr="00FB4591">
        <w:rPr>
          <w:lang w:val="en-GB"/>
        </w:rPr>
        <w:t>- Vulnerabilities in IoT devices: Many IoT devices are not equipped with sufficient security, making them prime targets for attacks.</w:t>
      </w:r>
    </w:p>
    <w:p w14:paraId="7CC42D88" w14:textId="38B4E27D" w:rsidR="00FB4591" w:rsidRPr="00FB4591" w:rsidRDefault="00FB4591" w:rsidP="00FB4591">
      <w:pPr>
        <w:jc w:val="both"/>
        <w:rPr>
          <w:lang w:val="en-GB"/>
        </w:rPr>
      </w:pPr>
      <w:r w:rsidRPr="00FB4591">
        <w:rPr>
          <w:lang w:val="en-GB"/>
        </w:rPr>
        <w:t xml:space="preserve">- Complexity of detecting intrusions: Traditional IDS systems often struggle to handle the specific </w:t>
      </w:r>
      <w:proofErr w:type="spellStart"/>
      <w:r w:rsidRPr="00FB4591">
        <w:rPr>
          <w:lang w:val="en-GB"/>
        </w:rPr>
        <w:t>behavior</w:t>
      </w:r>
      <w:proofErr w:type="spellEnd"/>
      <w:r w:rsidRPr="00FB4591">
        <w:rPr>
          <w:lang w:val="en-GB"/>
        </w:rPr>
        <w:t xml:space="preserve"> patterns and communication protocols unique to IoT ecosystems.</w:t>
      </w:r>
    </w:p>
    <w:p w14:paraId="0D13B691" w14:textId="49093E86" w:rsidR="00FB4591" w:rsidRPr="00FB4591" w:rsidRDefault="00FB4591" w:rsidP="00FB4591">
      <w:pPr>
        <w:jc w:val="both"/>
        <w:rPr>
          <w:lang w:val="en-GB"/>
        </w:rPr>
      </w:pPr>
      <w:r w:rsidRPr="00FB4591">
        <w:rPr>
          <w:lang w:val="en-GB"/>
        </w:rPr>
        <w:t>- Balancing security and usability: A security solution must not hinder user experience while providing robust protection.</w:t>
      </w:r>
    </w:p>
    <w:p w14:paraId="484F8B67" w14:textId="77777777" w:rsidR="00FB4591" w:rsidRPr="00F16548" w:rsidRDefault="00FB4591" w:rsidP="00FB4591">
      <w:pPr>
        <w:jc w:val="both"/>
        <w:rPr>
          <w:rStyle w:val="lev"/>
          <w:lang w:val="en-GB"/>
        </w:rPr>
      </w:pPr>
    </w:p>
    <w:p w14:paraId="2EA3C722" w14:textId="16CFF29B" w:rsidR="00FB4591" w:rsidRPr="00F16548" w:rsidRDefault="5C13C1C3" w:rsidP="00FB4591">
      <w:pPr>
        <w:jc w:val="both"/>
        <w:rPr>
          <w:rStyle w:val="lev"/>
          <w:lang w:val="en-GB"/>
        </w:rPr>
      </w:pPr>
      <w:r w:rsidRPr="5C13C1C3">
        <w:rPr>
          <w:rStyle w:val="lev"/>
          <w:lang w:val="en-GB"/>
        </w:rPr>
        <w:t xml:space="preserve"> State-of-the-Art Solutions:</w:t>
      </w:r>
    </w:p>
    <w:p w14:paraId="0B784B2A" w14:textId="208937A4" w:rsidR="5C13C1C3" w:rsidRPr="00C3712A" w:rsidRDefault="5C13C1C3" w:rsidP="5C13C1C3">
      <w:pPr>
        <w:jc w:val="both"/>
        <w:rPr>
          <w:lang w:val="en-GB"/>
        </w:rPr>
      </w:pPr>
      <w:r w:rsidRPr="5C13C1C3">
        <w:rPr>
          <w:rFonts w:ascii="Aptos" w:eastAsia="Aptos" w:hAnsi="Aptos" w:cs="Aptos"/>
          <w:lang w:val="en-GB"/>
        </w:rPr>
        <w:t>Current Intrusion Detection Systems (IDS) rely on signature-based, anomaly-based, and hybrid detection approaches. Machine learning models are increasingly effective in IDS for IoT by recognizing normal and suspicious network patterns using data features like protocol type, traffic volume, and service access. However, adapting to the evolving and dynamic nature of IoT environments remains a challenge. Continual model updates are required to keep up with these changes.</w:t>
      </w:r>
    </w:p>
    <w:p w14:paraId="1A46DFAD" w14:textId="13428D8F" w:rsidR="5C13C1C3" w:rsidRDefault="5C13C1C3" w:rsidP="5C13C1C3">
      <w:pPr>
        <w:jc w:val="both"/>
        <w:rPr>
          <w:rFonts w:ascii="Aptos" w:eastAsia="Aptos" w:hAnsi="Aptos" w:cs="Aptos"/>
          <w:lang w:val="en-GB"/>
        </w:rPr>
      </w:pPr>
    </w:p>
    <w:p w14:paraId="7400258D" w14:textId="6431C09F" w:rsidR="00FB4591" w:rsidRPr="00FB4591" w:rsidRDefault="00FB4591" w:rsidP="00B91C79">
      <w:pPr>
        <w:pStyle w:val="Citationintense"/>
        <w:rPr>
          <w:lang w:val="en-GB"/>
        </w:rPr>
      </w:pPr>
      <w:r w:rsidRPr="00FB4591">
        <w:rPr>
          <w:lang w:val="en-GB"/>
        </w:rPr>
        <w:t xml:space="preserve"> 2. Data Description and Data Sources</w:t>
      </w:r>
    </w:p>
    <w:p w14:paraId="44AD7D38" w14:textId="52539894" w:rsidR="00FB4591" w:rsidRDefault="5C13C1C3" w:rsidP="00FB4591">
      <w:pPr>
        <w:jc w:val="both"/>
        <w:rPr>
          <w:lang w:val="en-GB"/>
        </w:rPr>
      </w:pPr>
      <w:r w:rsidRPr="5C13C1C3">
        <w:rPr>
          <w:lang w:val="en-GB"/>
        </w:rPr>
        <w:t>The dataset is designed to capture a wide variety of features that characterize network traffic within a smart home environment, distinguishing normal behaviour from potential intrusions.</w:t>
      </w:r>
    </w:p>
    <w:p w14:paraId="528100FA" w14:textId="24A4B333" w:rsidR="00B91C79" w:rsidRDefault="5C13C1C3" w:rsidP="00FB4591">
      <w:pPr>
        <w:jc w:val="both"/>
        <w:rPr>
          <w:rStyle w:val="lev"/>
          <w:lang w:val="en-GB"/>
        </w:rPr>
      </w:pPr>
      <w:proofErr w:type="gramStart"/>
      <w:r w:rsidRPr="5C13C1C3">
        <w:rPr>
          <w:rStyle w:val="lev"/>
          <w:lang w:val="en-GB"/>
        </w:rPr>
        <w:t>Link :</w:t>
      </w:r>
      <w:proofErr w:type="gramEnd"/>
      <w:r w:rsidRPr="5C13C1C3">
        <w:rPr>
          <w:rStyle w:val="lev"/>
          <w:lang w:val="en-GB"/>
        </w:rPr>
        <w:t xml:space="preserve"> </w:t>
      </w:r>
      <w:hyperlink r:id="rId7">
        <w:r w:rsidRPr="5C13C1C3">
          <w:rPr>
            <w:rStyle w:val="Lienhypertexte"/>
            <w:lang w:val="en-GB"/>
          </w:rPr>
          <w:t>https://www.kaggle.com/datasets/bobaaayoung/dataset-invade</w:t>
        </w:r>
      </w:hyperlink>
    </w:p>
    <w:p w14:paraId="3447E1C7" w14:textId="5D6F17E9" w:rsidR="5C13C1C3" w:rsidRDefault="5C13C1C3" w:rsidP="5C13C1C3">
      <w:pPr>
        <w:jc w:val="both"/>
        <w:rPr>
          <w:rStyle w:val="lev"/>
          <w:lang w:val="en-GB"/>
        </w:rPr>
      </w:pPr>
      <w:r w:rsidRPr="5C13C1C3">
        <w:rPr>
          <w:rStyle w:val="lev"/>
          <w:rFonts w:eastAsiaTheme="minorEastAsia"/>
          <w:lang w:val="en-GB"/>
        </w:rPr>
        <w:t>Key Features:</w:t>
      </w:r>
    </w:p>
    <w:p w14:paraId="39386038" w14:textId="20C480E3" w:rsidR="5C13C1C3" w:rsidRDefault="5C13C1C3" w:rsidP="5C13C1C3">
      <w:pPr>
        <w:pStyle w:val="Paragraphedeliste"/>
        <w:numPr>
          <w:ilvl w:val="0"/>
          <w:numId w:val="2"/>
        </w:numPr>
        <w:spacing w:after="0"/>
        <w:rPr>
          <w:lang w:val="en-GB"/>
        </w:rPr>
      </w:pPr>
      <w:r w:rsidRPr="5C13C1C3">
        <w:rPr>
          <w:b/>
          <w:bCs/>
          <w:lang w:val="en-GB"/>
        </w:rPr>
        <w:lastRenderedPageBreak/>
        <w:t>Basic Metrics</w:t>
      </w:r>
      <w:r w:rsidRPr="5C13C1C3">
        <w:rPr>
          <w:lang w:val="en-GB"/>
        </w:rPr>
        <w:t>:</w:t>
      </w:r>
    </w:p>
    <w:p w14:paraId="4432169C" w14:textId="2FE4DCE1" w:rsidR="5C13C1C3" w:rsidRDefault="5C13C1C3" w:rsidP="5C13C1C3">
      <w:pPr>
        <w:pStyle w:val="Paragraphedeliste"/>
        <w:numPr>
          <w:ilvl w:val="1"/>
          <w:numId w:val="2"/>
        </w:numPr>
        <w:spacing w:after="0"/>
        <w:rPr>
          <w:lang w:val="en-GB"/>
        </w:rPr>
      </w:pPr>
      <w:r w:rsidRPr="5C13C1C3">
        <w:rPr>
          <w:rFonts w:ascii="Consolas" w:eastAsia="Consolas" w:hAnsi="Consolas" w:cs="Consolas"/>
          <w:lang w:val="en-GB"/>
        </w:rPr>
        <w:t>duration</w:t>
      </w:r>
      <w:r w:rsidRPr="5C13C1C3">
        <w:rPr>
          <w:lang w:val="en-GB"/>
        </w:rPr>
        <w:t>: The length of the connection.</w:t>
      </w:r>
    </w:p>
    <w:p w14:paraId="3DEF38AA" w14:textId="4BB2E07A" w:rsidR="5C13C1C3" w:rsidRDefault="5C13C1C3" w:rsidP="5C13C1C3">
      <w:pPr>
        <w:pStyle w:val="Paragraphedeliste"/>
        <w:numPr>
          <w:ilvl w:val="1"/>
          <w:numId w:val="2"/>
        </w:numPr>
        <w:spacing w:after="0"/>
        <w:rPr>
          <w:lang w:val="en-GB"/>
        </w:rPr>
      </w:pPr>
      <w:proofErr w:type="spellStart"/>
      <w:r w:rsidRPr="5C13C1C3">
        <w:rPr>
          <w:rFonts w:ascii="Consolas" w:eastAsia="Consolas" w:hAnsi="Consolas" w:cs="Consolas"/>
          <w:lang w:val="en-GB"/>
        </w:rPr>
        <w:t>protocol_type</w:t>
      </w:r>
      <w:proofErr w:type="spellEnd"/>
      <w:r w:rsidRPr="5C13C1C3">
        <w:rPr>
          <w:lang w:val="en-GB"/>
        </w:rPr>
        <w:t>: The protocol used (e.g., TCP, UDP).</w:t>
      </w:r>
    </w:p>
    <w:p w14:paraId="77825BC7" w14:textId="3065B852" w:rsidR="5C13C1C3" w:rsidRDefault="5C13C1C3" w:rsidP="5C13C1C3">
      <w:pPr>
        <w:pStyle w:val="Paragraphedeliste"/>
        <w:numPr>
          <w:ilvl w:val="1"/>
          <w:numId w:val="2"/>
        </w:numPr>
        <w:spacing w:after="0"/>
        <w:rPr>
          <w:lang w:val="en-GB"/>
        </w:rPr>
      </w:pPr>
      <w:proofErr w:type="spellStart"/>
      <w:r w:rsidRPr="5C13C1C3">
        <w:rPr>
          <w:rFonts w:ascii="Consolas" w:eastAsia="Consolas" w:hAnsi="Consolas" w:cs="Consolas"/>
          <w:lang w:val="en-GB"/>
        </w:rPr>
        <w:t>src_bytes</w:t>
      </w:r>
      <w:proofErr w:type="spellEnd"/>
      <w:r w:rsidRPr="5C13C1C3">
        <w:rPr>
          <w:lang w:val="en-GB"/>
        </w:rPr>
        <w:t xml:space="preserve"> and </w:t>
      </w:r>
      <w:proofErr w:type="spellStart"/>
      <w:r w:rsidRPr="5C13C1C3">
        <w:rPr>
          <w:rFonts w:ascii="Consolas" w:eastAsia="Consolas" w:hAnsi="Consolas" w:cs="Consolas"/>
          <w:lang w:val="en-GB"/>
        </w:rPr>
        <w:t>dst_bytes</w:t>
      </w:r>
      <w:proofErr w:type="spellEnd"/>
      <w:r w:rsidRPr="5C13C1C3">
        <w:rPr>
          <w:lang w:val="en-GB"/>
        </w:rPr>
        <w:t>: Bytes sent from source to destination and vice versa.</w:t>
      </w:r>
    </w:p>
    <w:p w14:paraId="39D61BD5" w14:textId="0A3613A9" w:rsidR="5C13C1C3" w:rsidRDefault="5C13C1C3" w:rsidP="5C13C1C3">
      <w:pPr>
        <w:pStyle w:val="Paragraphedeliste"/>
        <w:numPr>
          <w:ilvl w:val="0"/>
          <w:numId w:val="2"/>
        </w:numPr>
        <w:spacing w:after="0"/>
        <w:rPr>
          <w:lang w:val="en-GB"/>
        </w:rPr>
      </w:pPr>
      <w:r w:rsidRPr="5C13C1C3">
        <w:rPr>
          <w:b/>
          <w:bCs/>
          <w:lang w:val="en-GB"/>
        </w:rPr>
        <w:t xml:space="preserve">Connection and </w:t>
      </w:r>
      <w:proofErr w:type="spellStart"/>
      <w:r w:rsidRPr="5C13C1C3">
        <w:rPr>
          <w:b/>
          <w:bCs/>
          <w:lang w:val="en-GB"/>
        </w:rPr>
        <w:t>Behavior</w:t>
      </w:r>
      <w:proofErr w:type="spellEnd"/>
      <w:r w:rsidRPr="5C13C1C3">
        <w:rPr>
          <w:b/>
          <w:bCs/>
          <w:lang w:val="en-GB"/>
        </w:rPr>
        <w:t xml:space="preserve"> Indicators</w:t>
      </w:r>
      <w:r w:rsidRPr="5C13C1C3">
        <w:rPr>
          <w:lang w:val="en-GB"/>
        </w:rPr>
        <w:t>:</w:t>
      </w:r>
    </w:p>
    <w:p w14:paraId="7A2A45AD" w14:textId="569B5769" w:rsidR="5C13C1C3" w:rsidRDefault="5C13C1C3" w:rsidP="5C13C1C3">
      <w:pPr>
        <w:pStyle w:val="Paragraphedeliste"/>
        <w:numPr>
          <w:ilvl w:val="1"/>
          <w:numId w:val="2"/>
        </w:numPr>
        <w:spacing w:after="0"/>
        <w:rPr>
          <w:lang w:val="en-GB"/>
        </w:rPr>
      </w:pPr>
      <w:r w:rsidRPr="5C13C1C3">
        <w:rPr>
          <w:rFonts w:ascii="Consolas" w:eastAsia="Consolas" w:hAnsi="Consolas" w:cs="Consolas"/>
          <w:lang w:val="en-GB"/>
        </w:rPr>
        <w:t>count</w:t>
      </w:r>
      <w:r w:rsidRPr="5C13C1C3">
        <w:rPr>
          <w:lang w:val="en-GB"/>
        </w:rPr>
        <w:t xml:space="preserve">, </w:t>
      </w:r>
      <w:proofErr w:type="spellStart"/>
      <w:r w:rsidRPr="5C13C1C3">
        <w:rPr>
          <w:rFonts w:ascii="Consolas" w:eastAsia="Consolas" w:hAnsi="Consolas" w:cs="Consolas"/>
          <w:lang w:val="en-GB"/>
        </w:rPr>
        <w:t>srv_count</w:t>
      </w:r>
      <w:proofErr w:type="spellEnd"/>
      <w:r w:rsidRPr="5C13C1C3">
        <w:rPr>
          <w:lang w:val="en-GB"/>
        </w:rPr>
        <w:t>: Number of connections to the same host or service, useful for detecting scans or floods.</w:t>
      </w:r>
    </w:p>
    <w:p w14:paraId="42F22438" w14:textId="1E476977" w:rsidR="5C13C1C3" w:rsidRDefault="5C13C1C3" w:rsidP="5C13C1C3">
      <w:pPr>
        <w:pStyle w:val="Paragraphedeliste"/>
        <w:numPr>
          <w:ilvl w:val="1"/>
          <w:numId w:val="2"/>
        </w:numPr>
        <w:spacing w:after="0"/>
        <w:rPr>
          <w:lang w:val="en-GB"/>
        </w:rPr>
      </w:pPr>
      <w:proofErr w:type="spellStart"/>
      <w:r w:rsidRPr="5C13C1C3">
        <w:rPr>
          <w:rFonts w:ascii="Consolas" w:eastAsia="Consolas" w:hAnsi="Consolas" w:cs="Consolas"/>
          <w:lang w:val="en-GB"/>
        </w:rPr>
        <w:t>serror_rate</w:t>
      </w:r>
      <w:proofErr w:type="spellEnd"/>
      <w:r w:rsidRPr="5C13C1C3">
        <w:rPr>
          <w:lang w:val="en-GB"/>
        </w:rPr>
        <w:t xml:space="preserve">, </w:t>
      </w:r>
      <w:proofErr w:type="spellStart"/>
      <w:r w:rsidRPr="5C13C1C3">
        <w:rPr>
          <w:rFonts w:ascii="Consolas" w:eastAsia="Consolas" w:hAnsi="Consolas" w:cs="Consolas"/>
          <w:lang w:val="en-GB"/>
        </w:rPr>
        <w:t>rerror_rate</w:t>
      </w:r>
      <w:proofErr w:type="spellEnd"/>
      <w:r w:rsidRPr="5C13C1C3">
        <w:rPr>
          <w:lang w:val="en-GB"/>
        </w:rPr>
        <w:t>: Error rates in connection attempts (e.g., SYN or reset errors), often a sign of attacks.</w:t>
      </w:r>
    </w:p>
    <w:p w14:paraId="4DE1BB15" w14:textId="2F6F7582" w:rsidR="5C13C1C3" w:rsidRDefault="5C13C1C3" w:rsidP="5C13C1C3">
      <w:pPr>
        <w:pStyle w:val="Paragraphedeliste"/>
        <w:numPr>
          <w:ilvl w:val="0"/>
          <w:numId w:val="2"/>
        </w:numPr>
        <w:spacing w:after="0"/>
        <w:rPr>
          <w:lang w:val="en-GB"/>
        </w:rPr>
      </w:pPr>
      <w:r w:rsidRPr="5C13C1C3">
        <w:rPr>
          <w:b/>
          <w:bCs/>
          <w:lang w:val="en-GB"/>
        </w:rPr>
        <w:t>Binary Indicators</w:t>
      </w:r>
      <w:r w:rsidRPr="5C13C1C3">
        <w:rPr>
          <w:lang w:val="en-GB"/>
        </w:rPr>
        <w:t>:</w:t>
      </w:r>
    </w:p>
    <w:p w14:paraId="571C9BC2" w14:textId="7123ACE6" w:rsidR="5C13C1C3" w:rsidRDefault="5C13C1C3" w:rsidP="5C13C1C3">
      <w:pPr>
        <w:pStyle w:val="Paragraphedeliste"/>
        <w:numPr>
          <w:ilvl w:val="1"/>
          <w:numId w:val="2"/>
        </w:numPr>
        <w:spacing w:after="0"/>
        <w:rPr>
          <w:lang w:val="en-GB"/>
        </w:rPr>
      </w:pPr>
      <w:r w:rsidRPr="5C13C1C3">
        <w:rPr>
          <w:rFonts w:ascii="Consolas" w:eastAsia="Consolas" w:hAnsi="Consolas" w:cs="Consolas"/>
          <w:lang w:val="en-GB"/>
        </w:rPr>
        <w:t>land</w:t>
      </w:r>
      <w:r w:rsidRPr="5C13C1C3">
        <w:rPr>
          <w:lang w:val="en-GB"/>
        </w:rPr>
        <w:t xml:space="preserve">, </w:t>
      </w:r>
      <w:r w:rsidRPr="5C13C1C3">
        <w:rPr>
          <w:rFonts w:ascii="Consolas" w:eastAsia="Consolas" w:hAnsi="Consolas" w:cs="Consolas"/>
          <w:lang w:val="en-GB"/>
        </w:rPr>
        <w:t>urgent</w:t>
      </w:r>
      <w:r w:rsidRPr="5C13C1C3">
        <w:rPr>
          <w:lang w:val="en-GB"/>
        </w:rPr>
        <w:t xml:space="preserve">, </w:t>
      </w:r>
      <w:proofErr w:type="spellStart"/>
      <w:r w:rsidRPr="5C13C1C3">
        <w:rPr>
          <w:rFonts w:ascii="Consolas" w:eastAsia="Consolas" w:hAnsi="Consolas" w:cs="Consolas"/>
          <w:lang w:val="en-GB"/>
        </w:rPr>
        <w:t>logged_in</w:t>
      </w:r>
      <w:proofErr w:type="spellEnd"/>
      <w:r w:rsidRPr="5C13C1C3">
        <w:rPr>
          <w:lang w:val="en-GB"/>
        </w:rPr>
        <w:t xml:space="preserve">: Binary indicators that capture specific </w:t>
      </w:r>
      <w:proofErr w:type="spellStart"/>
      <w:r w:rsidRPr="5C13C1C3">
        <w:rPr>
          <w:lang w:val="en-GB"/>
        </w:rPr>
        <w:t>behaviors</w:t>
      </w:r>
      <w:proofErr w:type="spellEnd"/>
      <w:r w:rsidRPr="5C13C1C3">
        <w:rPr>
          <w:lang w:val="en-GB"/>
        </w:rPr>
        <w:t>, such as if the source and destination IPs are the same or if the user is logged in.</w:t>
      </w:r>
    </w:p>
    <w:p w14:paraId="1280F4CB" w14:textId="14C69C07" w:rsidR="5C13C1C3" w:rsidRDefault="5C13C1C3" w:rsidP="5C13C1C3">
      <w:pPr>
        <w:pStyle w:val="Paragraphedeliste"/>
        <w:numPr>
          <w:ilvl w:val="0"/>
          <w:numId w:val="2"/>
        </w:numPr>
        <w:spacing w:after="0"/>
        <w:rPr>
          <w:lang w:val="en-GB"/>
        </w:rPr>
      </w:pPr>
      <w:r w:rsidRPr="5C13C1C3">
        <w:rPr>
          <w:b/>
          <w:bCs/>
          <w:lang w:val="en-GB"/>
        </w:rPr>
        <w:t>Target</w:t>
      </w:r>
      <w:r w:rsidRPr="5C13C1C3">
        <w:rPr>
          <w:lang w:val="en-GB"/>
        </w:rPr>
        <w:t>:</w:t>
      </w:r>
    </w:p>
    <w:p w14:paraId="04CF90FA" w14:textId="17C33763" w:rsidR="5C13C1C3" w:rsidRDefault="5C13C1C3" w:rsidP="5C13C1C3">
      <w:pPr>
        <w:pStyle w:val="Paragraphedeliste"/>
        <w:numPr>
          <w:ilvl w:val="1"/>
          <w:numId w:val="2"/>
        </w:numPr>
        <w:spacing w:after="0"/>
        <w:rPr>
          <w:lang w:val="en-GB"/>
        </w:rPr>
      </w:pPr>
      <w:r w:rsidRPr="5C13C1C3">
        <w:rPr>
          <w:rFonts w:ascii="Consolas" w:eastAsia="Consolas" w:hAnsi="Consolas" w:cs="Consolas"/>
          <w:lang w:val="en-GB"/>
        </w:rPr>
        <w:t>attack</w:t>
      </w:r>
      <w:r w:rsidRPr="5C13C1C3">
        <w:rPr>
          <w:lang w:val="en-GB"/>
        </w:rPr>
        <w:t>: The label indicating whether a connection was part of an attack (</w:t>
      </w:r>
      <w:r w:rsidRPr="5C13C1C3">
        <w:rPr>
          <w:rFonts w:ascii="Consolas" w:eastAsia="Consolas" w:hAnsi="Consolas" w:cs="Consolas"/>
          <w:lang w:val="en-GB"/>
        </w:rPr>
        <w:t>Yes</w:t>
      </w:r>
      <w:r w:rsidRPr="5C13C1C3">
        <w:rPr>
          <w:lang w:val="en-GB"/>
        </w:rPr>
        <w:t xml:space="preserve"> or </w:t>
      </w:r>
      <w:r w:rsidRPr="5C13C1C3">
        <w:rPr>
          <w:rFonts w:ascii="Consolas" w:eastAsia="Consolas" w:hAnsi="Consolas" w:cs="Consolas"/>
          <w:lang w:val="en-GB"/>
        </w:rPr>
        <w:t>No</w:t>
      </w:r>
      <w:r w:rsidRPr="5C13C1C3">
        <w:rPr>
          <w:lang w:val="en-GB"/>
        </w:rPr>
        <w:t>).</w:t>
      </w:r>
    </w:p>
    <w:p w14:paraId="54738936" w14:textId="77777777" w:rsidR="00FB4591" w:rsidRPr="00FB4591" w:rsidRDefault="00FB4591" w:rsidP="00FB4591">
      <w:pPr>
        <w:jc w:val="both"/>
        <w:rPr>
          <w:lang w:val="en-GB"/>
        </w:rPr>
      </w:pPr>
    </w:p>
    <w:p w14:paraId="6F63C0A5" w14:textId="600FAD4C" w:rsidR="00FB4591" w:rsidRPr="001A1E88" w:rsidRDefault="5C13C1C3" w:rsidP="00FB4591">
      <w:pPr>
        <w:jc w:val="both"/>
        <w:rPr>
          <w:rStyle w:val="lev"/>
          <w:lang w:val="en-GB"/>
        </w:rPr>
      </w:pPr>
      <w:r w:rsidRPr="5C13C1C3">
        <w:rPr>
          <w:rStyle w:val="lev"/>
          <w:lang w:val="en-GB"/>
        </w:rPr>
        <w:t xml:space="preserve"> Data Sources:</w:t>
      </w:r>
    </w:p>
    <w:p w14:paraId="6D55C024" w14:textId="25FA22DB" w:rsidR="5C13C1C3" w:rsidRPr="00C3712A" w:rsidRDefault="5C13C1C3" w:rsidP="5C13C1C3">
      <w:pPr>
        <w:jc w:val="both"/>
        <w:rPr>
          <w:lang w:val="en-GB"/>
        </w:rPr>
      </w:pPr>
      <w:r w:rsidRPr="5C13C1C3">
        <w:rPr>
          <w:rFonts w:ascii="Aptos" w:eastAsia="Aptos" w:hAnsi="Aptos" w:cs="Aptos"/>
          <w:lang w:val="en-GB"/>
        </w:rPr>
        <w:t>The dataset, sourced from simulated smart home network traffic, captures various IoT device interactions, reflecting both benign and malicious activity. This design provides a realistic foundation for training IDS models by including standard traffic alongside potential threats, aiding in accurate intrusion detection.</w:t>
      </w:r>
    </w:p>
    <w:p w14:paraId="1244952F" w14:textId="77777777" w:rsidR="00FB4591" w:rsidRPr="00FB4591" w:rsidRDefault="00FB4591" w:rsidP="00FB4591">
      <w:pPr>
        <w:jc w:val="both"/>
        <w:rPr>
          <w:lang w:val="en-GB"/>
        </w:rPr>
      </w:pPr>
    </w:p>
    <w:p w14:paraId="6C1BF700" w14:textId="6C1C4521" w:rsidR="00FB4591" w:rsidRPr="00FB4591" w:rsidRDefault="00FB4591" w:rsidP="00380A90">
      <w:pPr>
        <w:pStyle w:val="Citationintense"/>
        <w:rPr>
          <w:lang w:val="en-GB"/>
        </w:rPr>
      </w:pPr>
      <w:r w:rsidRPr="00FB4591">
        <w:rPr>
          <w:lang w:val="en-GB"/>
        </w:rPr>
        <w:t xml:space="preserve"> 3. Business Objectives and the Scope</w:t>
      </w:r>
    </w:p>
    <w:p w14:paraId="2B0CA36F" w14:textId="5579246E" w:rsidR="00FB4591" w:rsidRPr="00380A90" w:rsidRDefault="00380A90" w:rsidP="00FB4591">
      <w:pPr>
        <w:jc w:val="both"/>
        <w:rPr>
          <w:rStyle w:val="lev"/>
          <w:lang w:val="en-GB"/>
        </w:rPr>
      </w:pPr>
      <w:r w:rsidRPr="00C3712A">
        <w:rPr>
          <w:rStyle w:val="lev"/>
          <w:lang w:val="en-GB"/>
        </w:rPr>
        <w:t xml:space="preserve"> </w:t>
      </w:r>
      <w:r w:rsidR="00FB4591" w:rsidRPr="00380A90">
        <w:rPr>
          <w:rStyle w:val="lev"/>
          <w:lang w:val="en-GB"/>
        </w:rPr>
        <w:t>Business Objectives:</w:t>
      </w:r>
    </w:p>
    <w:p w14:paraId="1EE6B0B1" w14:textId="16B4D06D" w:rsidR="00FB4591" w:rsidRPr="00FB4591" w:rsidRDefault="00FB4591" w:rsidP="00FB4591">
      <w:pPr>
        <w:jc w:val="both"/>
        <w:rPr>
          <w:lang w:val="en-GB"/>
        </w:rPr>
      </w:pPr>
      <w:r w:rsidRPr="00FB4591">
        <w:rPr>
          <w:lang w:val="en-GB"/>
        </w:rPr>
        <w:t>The primary objective is to develop a Machine Learning-based Intrusion Detection System (IDS) that can identify and mitigate cyber threats in smart home environments. Key goals include:</w:t>
      </w:r>
    </w:p>
    <w:p w14:paraId="13154833" w14:textId="1F6B4E9D" w:rsidR="00FB4591" w:rsidRPr="00FB4591" w:rsidRDefault="00FB4591" w:rsidP="00FB4591">
      <w:pPr>
        <w:jc w:val="both"/>
        <w:rPr>
          <w:lang w:val="en-GB"/>
        </w:rPr>
      </w:pPr>
      <w:r w:rsidRPr="00FB4591">
        <w:rPr>
          <w:lang w:val="en-GB"/>
        </w:rPr>
        <w:t>- Real-time threat detection: Detect attacks such as port scans, denial-of-service (DoS) attempts, and data exfiltration before they cause significant damage.</w:t>
      </w:r>
    </w:p>
    <w:p w14:paraId="327F9476" w14:textId="6778B167" w:rsidR="00FB4591" w:rsidRPr="00FB4591" w:rsidRDefault="00FB4591" w:rsidP="00FB4591">
      <w:pPr>
        <w:jc w:val="both"/>
        <w:rPr>
          <w:lang w:val="en-GB"/>
        </w:rPr>
      </w:pPr>
      <w:r w:rsidRPr="00FB4591">
        <w:rPr>
          <w:lang w:val="en-GB"/>
        </w:rPr>
        <w:t>- Minimizing false positives: Ensuring that legitimate activity is not mistakenly flagged as an intrusion, which could hinder user experience.</w:t>
      </w:r>
    </w:p>
    <w:p w14:paraId="636F34BA" w14:textId="12F819BB" w:rsidR="00FB4591" w:rsidRPr="00FB4591" w:rsidRDefault="00FB4591" w:rsidP="00FB4591">
      <w:pPr>
        <w:jc w:val="both"/>
        <w:rPr>
          <w:lang w:val="en-GB"/>
        </w:rPr>
      </w:pPr>
      <w:r w:rsidRPr="00FB4591">
        <w:rPr>
          <w:lang w:val="en-GB"/>
        </w:rPr>
        <w:t>- Scalability: The system should be capable of handling a wide variety of IoT devices and traffic patterns without requiring constant retraining.</w:t>
      </w:r>
    </w:p>
    <w:p w14:paraId="3C46B6D0" w14:textId="77777777" w:rsidR="00FB4591" w:rsidRPr="00FB4591" w:rsidRDefault="00FB4591" w:rsidP="00FB4591">
      <w:pPr>
        <w:jc w:val="both"/>
        <w:rPr>
          <w:lang w:val="en-GB"/>
        </w:rPr>
      </w:pPr>
    </w:p>
    <w:p w14:paraId="7FE00AF9" w14:textId="2D41E80F" w:rsidR="00FB4591" w:rsidRPr="00C3712A" w:rsidRDefault="5C13C1C3" w:rsidP="00FB4591">
      <w:pPr>
        <w:jc w:val="both"/>
        <w:rPr>
          <w:rStyle w:val="lev"/>
          <w:lang w:val="en-GB"/>
        </w:rPr>
      </w:pPr>
      <w:r w:rsidRPr="00C3712A">
        <w:rPr>
          <w:rStyle w:val="lev"/>
          <w:lang w:val="en-GB"/>
        </w:rPr>
        <w:t xml:space="preserve"> Scope:</w:t>
      </w:r>
    </w:p>
    <w:p w14:paraId="61694F9B" w14:textId="7A500E2A" w:rsidR="5C13C1C3" w:rsidRPr="00C3712A" w:rsidRDefault="5C13C1C3" w:rsidP="5C13C1C3">
      <w:pPr>
        <w:jc w:val="both"/>
        <w:rPr>
          <w:lang w:val="en-GB"/>
        </w:rPr>
      </w:pPr>
      <w:r w:rsidRPr="5C13C1C3">
        <w:rPr>
          <w:rFonts w:ascii="Aptos" w:eastAsia="Aptos" w:hAnsi="Aptos" w:cs="Aptos"/>
          <w:lang w:val="en-GB"/>
        </w:rPr>
        <w:t>The project includes three main areas:</w:t>
      </w:r>
    </w:p>
    <w:p w14:paraId="7DADDED4" w14:textId="10DF8A5C" w:rsidR="5C13C1C3" w:rsidRDefault="5C13C1C3" w:rsidP="5C13C1C3">
      <w:pPr>
        <w:jc w:val="both"/>
        <w:rPr>
          <w:rFonts w:ascii="Aptos" w:eastAsia="Aptos" w:hAnsi="Aptos" w:cs="Aptos"/>
          <w:lang w:val="en-GB"/>
        </w:rPr>
      </w:pPr>
      <w:r w:rsidRPr="5C13C1C3">
        <w:rPr>
          <w:lang w:val="en-GB"/>
        </w:rPr>
        <w:t xml:space="preserve">- Exploratory Data Analysis (EDA): </w:t>
      </w:r>
      <w:r w:rsidRPr="5C13C1C3">
        <w:rPr>
          <w:rFonts w:ascii="Aptos" w:eastAsia="Aptos" w:hAnsi="Aptos" w:cs="Aptos"/>
          <w:lang w:val="en-GB"/>
        </w:rPr>
        <w:t>Examine dataset distributions, trends, and key features for meaningful insights.</w:t>
      </w:r>
      <w:r w:rsidRPr="5C13C1C3">
        <w:rPr>
          <w:lang w:val="en-GB"/>
        </w:rPr>
        <w:t xml:space="preserve"> </w:t>
      </w:r>
    </w:p>
    <w:p w14:paraId="707D3EDB" w14:textId="1FC92C28" w:rsidR="5C13C1C3" w:rsidRDefault="5C13C1C3" w:rsidP="5C13C1C3">
      <w:pPr>
        <w:jc w:val="both"/>
        <w:rPr>
          <w:lang w:val="en-GB"/>
        </w:rPr>
      </w:pPr>
      <w:r w:rsidRPr="5C13C1C3">
        <w:rPr>
          <w:lang w:val="en-GB"/>
        </w:rPr>
        <w:lastRenderedPageBreak/>
        <w:t xml:space="preserve">- Feature Engineering: </w:t>
      </w:r>
      <w:r w:rsidRPr="5C13C1C3">
        <w:rPr>
          <w:rFonts w:ascii="Aptos" w:eastAsia="Aptos" w:hAnsi="Aptos" w:cs="Aptos"/>
          <w:lang w:val="en-GB"/>
        </w:rPr>
        <w:t xml:space="preserve">Select, transform, and potentially generate new features critical to intrusion detection </w:t>
      </w:r>
    </w:p>
    <w:p w14:paraId="1F5BA420" w14:textId="4933D17D" w:rsidR="5C13C1C3" w:rsidRDefault="5C13C1C3" w:rsidP="5C13C1C3">
      <w:pPr>
        <w:jc w:val="both"/>
        <w:rPr>
          <w:rFonts w:ascii="Aptos" w:eastAsia="Aptos" w:hAnsi="Aptos" w:cs="Aptos"/>
          <w:lang w:val="en-GB"/>
        </w:rPr>
      </w:pPr>
      <w:r w:rsidRPr="5C13C1C3">
        <w:rPr>
          <w:lang w:val="en-GB"/>
        </w:rPr>
        <w:t xml:space="preserve">- Model Development and Evaluation: </w:t>
      </w:r>
      <w:r w:rsidRPr="5C13C1C3">
        <w:rPr>
          <w:rFonts w:ascii="Aptos" w:eastAsia="Aptos" w:hAnsi="Aptos" w:cs="Aptos"/>
          <w:lang w:val="en-GB"/>
        </w:rPr>
        <w:t>The project includes three main areas: Use classification models such as Decision Trees, Random Forests, or Neural Networks to detect attacks. Evaluation metrics, particularly recall and precision, are crucial to balance false positives and effective detection.</w:t>
      </w:r>
    </w:p>
    <w:p w14:paraId="5BCE7B19" w14:textId="77777777" w:rsidR="00B10550" w:rsidRDefault="00B10550" w:rsidP="00FB4591">
      <w:pPr>
        <w:jc w:val="both"/>
        <w:rPr>
          <w:lang w:val="en-GB"/>
        </w:rPr>
      </w:pPr>
    </w:p>
    <w:p w14:paraId="0B5B6E7D" w14:textId="6E01F2DA" w:rsidR="00FB4591" w:rsidRPr="00B10550" w:rsidRDefault="3E9C6402" w:rsidP="00FB4591">
      <w:pPr>
        <w:jc w:val="both"/>
        <w:rPr>
          <w:rStyle w:val="lev"/>
          <w:lang w:val="en-GB"/>
        </w:rPr>
      </w:pPr>
      <w:r w:rsidRPr="3E9C6402">
        <w:rPr>
          <w:rStyle w:val="lev"/>
          <w:lang w:val="en-GB"/>
        </w:rPr>
        <w:t xml:space="preserve"> 4. Work Plan</w:t>
      </w:r>
    </w:p>
    <w:p w14:paraId="559338CB" w14:textId="093519D5" w:rsidR="3E9C6402" w:rsidRDefault="3E9C6402" w:rsidP="3E9C6402">
      <w:pPr>
        <w:jc w:val="both"/>
        <w:rPr>
          <w:lang w:val="en-GB"/>
        </w:rPr>
      </w:pPr>
      <w:r w:rsidRPr="3E9C6402">
        <w:rPr>
          <w:rStyle w:val="lev"/>
          <w:b w:val="0"/>
          <w:bCs w:val="0"/>
          <w:u w:val="single"/>
          <w:lang w:val="en-GB"/>
        </w:rPr>
        <w:t>Data Understanding and Cleaning:</w:t>
      </w:r>
      <w:r w:rsidRPr="3E9C6402">
        <w:rPr>
          <w:rStyle w:val="lev"/>
          <w:lang w:val="en-GB"/>
        </w:rPr>
        <w:t xml:space="preserve"> </w:t>
      </w:r>
      <w:r w:rsidRPr="3E9C6402">
        <w:rPr>
          <w:rFonts w:eastAsiaTheme="minorEastAsia"/>
          <w:lang w:val="en-GB"/>
        </w:rPr>
        <w:t>Conduct an initial analysis to identify and correct missing values, inconsistencies, or outliers.</w:t>
      </w:r>
    </w:p>
    <w:p w14:paraId="72C3BF5C" w14:textId="3918C128" w:rsidR="3E9C6402" w:rsidRDefault="3E9C6402" w:rsidP="3E9C6402">
      <w:pPr>
        <w:jc w:val="both"/>
        <w:rPr>
          <w:rFonts w:eastAsiaTheme="minorEastAsia"/>
          <w:lang w:val="en-GB"/>
        </w:rPr>
      </w:pPr>
      <w:r w:rsidRPr="3E9C6402">
        <w:rPr>
          <w:rStyle w:val="lev"/>
          <w:rFonts w:eastAsiaTheme="minorEastAsia"/>
          <w:b w:val="0"/>
          <w:bCs w:val="0"/>
          <w:u w:val="single"/>
          <w:lang w:val="en-GB"/>
        </w:rPr>
        <w:t>EDA:</w:t>
      </w:r>
      <w:r w:rsidRPr="3E9C6402">
        <w:rPr>
          <w:rStyle w:val="lev"/>
          <w:lang w:val="en-GB"/>
        </w:rPr>
        <w:t xml:space="preserve"> </w:t>
      </w:r>
      <w:r w:rsidRPr="3E9C6402">
        <w:rPr>
          <w:rFonts w:eastAsiaTheme="minorEastAsia"/>
          <w:lang w:val="en-GB"/>
        </w:rPr>
        <w:t xml:space="preserve">Explore key metrics (e.g., distribution of attacks) and use visualizations (e.g., histograms, boxplots) to </w:t>
      </w:r>
      <w:proofErr w:type="spellStart"/>
      <w:r w:rsidRPr="3E9C6402">
        <w:rPr>
          <w:rFonts w:eastAsiaTheme="minorEastAsia"/>
          <w:lang w:val="en-GB"/>
        </w:rPr>
        <w:t>analyze</w:t>
      </w:r>
      <w:proofErr w:type="spellEnd"/>
      <w:r w:rsidRPr="3E9C6402">
        <w:rPr>
          <w:rFonts w:eastAsiaTheme="minorEastAsia"/>
          <w:lang w:val="en-GB"/>
        </w:rPr>
        <w:t xml:space="preserve"> traffic </w:t>
      </w:r>
      <w:proofErr w:type="spellStart"/>
      <w:r w:rsidRPr="3E9C6402">
        <w:rPr>
          <w:rFonts w:eastAsiaTheme="minorEastAsia"/>
          <w:lang w:val="en-GB"/>
        </w:rPr>
        <w:t>behavior</w:t>
      </w:r>
      <w:proofErr w:type="spellEnd"/>
      <w:r w:rsidRPr="3E9C6402">
        <w:rPr>
          <w:rFonts w:eastAsiaTheme="minorEastAsia"/>
          <w:lang w:val="en-GB"/>
        </w:rPr>
        <w:t xml:space="preserve"> and anomalies.</w:t>
      </w:r>
    </w:p>
    <w:p w14:paraId="321CCE4A" w14:textId="2B51E624" w:rsidR="3E9C6402" w:rsidRDefault="3E9C6402" w:rsidP="3E9C6402">
      <w:pPr>
        <w:jc w:val="both"/>
        <w:rPr>
          <w:rFonts w:eastAsiaTheme="minorEastAsia"/>
          <w:lang w:val="en-GB"/>
        </w:rPr>
      </w:pPr>
      <w:r w:rsidRPr="3E9C6402">
        <w:rPr>
          <w:rStyle w:val="lev"/>
          <w:rFonts w:eastAsiaTheme="minorEastAsia"/>
          <w:b w:val="0"/>
          <w:bCs w:val="0"/>
          <w:u w:val="single"/>
          <w:lang w:val="en-GB"/>
        </w:rPr>
        <w:t xml:space="preserve">Feature Selection: </w:t>
      </w:r>
      <w:r w:rsidRPr="3E9C6402">
        <w:rPr>
          <w:rFonts w:eastAsiaTheme="minorEastAsia"/>
          <w:lang w:val="en-GB"/>
        </w:rPr>
        <w:t>Identify relevant features via correlation analysis;</w:t>
      </w:r>
      <w:r w:rsidRPr="3E9C6402">
        <w:rPr>
          <w:rStyle w:val="lev"/>
          <w:lang w:val="en-GB"/>
        </w:rPr>
        <w:t xml:space="preserve"> </w:t>
      </w:r>
      <w:r w:rsidRPr="3E9C6402">
        <w:rPr>
          <w:rFonts w:eastAsiaTheme="minorEastAsia"/>
          <w:lang w:val="en-GB"/>
        </w:rPr>
        <w:t>engineer domain-specific features if necessary.</w:t>
      </w:r>
    </w:p>
    <w:p w14:paraId="3CE2842D" w14:textId="4BCECB1C" w:rsidR="3E9C6402" w:rsidRDefault="3E9C6402" w:rsidP="3E9C6402">
      <w:pPr>
        <w:jc w:val="both"/>
        <w:rPr>
          <w:rFonts w:eastAsiaTheme="minorEastAsia"/>
          <w:lang w:val="en-GB"/>
        </w:rPr>
      </w:pPr>
      <w:r w:rsidRPr="3E9C6402">
        <w:rPr>
          <w:rStyle w:val="lev"/>
          <w:rFonts w:eastAsiaTheme="minorEastAsia"/>
          <w:b w:val="0"/>
          <w:bCs w:val="0"/>
          <w:u w:val="single"/>
          <w:lang w:val="en-GB"/>
        </w:rPr>
        <w:t>Model Training and Testing:</w:t>
      </w:r>
      <w:r w:rsidRPr="3E9C6402">
        <w:rPr>
          <w:rStyle w:val="lev"/>
          <w:lang w:val="en-GB"/>
        </w:rPr>
        <w:t xml:space="preserve"> </w:t>
      </w:r>
      <w:r w:rsidRPr="3E9C6402">
        <w:rPr>
          <w:rFonts w:eastAsiaTheme="minorEastAsia"/>
          <w:lang w:val="en-GB"/>
        </w:rPr>
        <w:t>Split data into training/testing sets, evaluate models, and compare them using accuracy, precision, and recall.</w:t>
      </w:r>
    </w:p>
    <w:p w14:paraId="79B3A2A0" w14:textId="515F92AB" w:rsidR="3E9C6402" w:rsidRDefault="3E9C6402" w:rsidP="3E9C6402">
      <w:pPr>
        <w:jc w:val="both"/>
        <w:rPr>
          <w:rFonts w:eastAsiaTheme="minorEastAsia"/>
          <w:lang w:val="en-GB"/>
        </w:rPr>
      </w:pPr>
      <w:r w:rsidRPr="3E9C6402">
        <w:rPr>
          <w:rStyle w:val="lev"/>
          <w:rFonts w:eastAsiaTheme="minorEastAsia"/>
          <w:b w:val="0"/>
          <w:bCs w:val="0"/>
          <w:u w:val="single"/>
          <w:lang w:val="en-GB"/>
        </w:rPr>
        <w:t>Model Evaluation:</w:t>
      </w:r>
      <w:r w:rsidRPr="3E9C6402">
        <w:rPr>
          <w:rStyle w:val="lev"/>
          <w:lang w:val="en-GB"/>
        </w:rPr>
        <w:t xml:space="preserve"> </w:t>
      </w:r>
      <w:r w:rsidRPr="3E9C6402">
        <w:rPr>
          <w:rFonts w:eastAsiaTheme="minorEastAsia"/>
          <w:lang w:val="en-GB"/>
        </w:rPr>
        <w:t>Use cross-validation and visualize results to assess true vs. false detections with a confusion matrix.</w:t>
      </w:r>
    </w:p>
    <w:p w14:paraId="6F3E8C3F" w14:textId="419AF93C" w:rsidR="3E9C6402" w:rsidRDefault="3E9C6402" w:rsidP="3E9C6402">
      <w:pPr>
        <w:jc w:val="both"/>
        <w:rPr>
          <w:rStyle w:val="lev"/>
          <w:rFonts w:eastAsiaTheme="minorEastAsia"/>
          <w:b w:val="0"/>
          <w:bCs w:val="0"/>
          <w:u w:val="single"/>
          <w:lang w:val="en-GB"/>
        </w:rPr>
      </w:pPr>
      <w:r w:rsidRPr="3E9C6402">
        <w:rPr>
          <w:rStyle w:val="lev"/>
          <w:rFonts w:eastAsiaTheme="minorEastAsia"/>
          <w:b w:val="0"/>
          <w:bCs w:val="0"/>
          <w:u w:val="single"/>
          <w:lang w:val="en-GB"/>
        </w:rPr>
        <w:t>Deployment:</w:t>
      </w:r>
      <w:r w:rsidRPr="3E9C6402">
        <w:rPr>
          <w:rStyle w:val="lev"/>
          <w:lang w:val="en-GB"/>
        </w:rPr>
        <w:t xml:space="preserve"> </w:t>
      </w:r>
      <w:r w:rsidRPr="3E9C6402">
        <w:rPr>
          <w:rFonts w:eastAsiaTheme="minorEastAsia"/>
          <w:lang w:val="en-GB"/>
        </w:rPr>
        <w:t>Outline deployment steps in real-time smart home environments, including ongoing performance monitoring to adapt to emerging threats.</w:t>
      </w:r>
    </w:p>
    <w:p w14:paraId="09503A68" w14:textId="4BEA93E0" w:rsidR="00FB4591" w:rsidRPr="007E4219" w:rsidRDefault="3E9C6402" w:rsidP="00FB4591">
      <w:pPr>
        <w:jc w:val="both"/>
        <w:rPr>
          <w:rStyle w:val="lev"/>
          <w:lang w:val="en-GB"/>
        </w:rPr>
      </w:pPr>
      <w:r w:rsidRPr="3E9C6402">
        <w:rPr>
          <w:lang w:val="en-GB"/>
        </w:rPr>
        <w:t xml:space="preserve"> </w:t>
      </w:r>
      <w:r w:rsidRPr="3E9C6402">
        <w:rPr>
          <w:rStyle w:val="lev"/>
          <w:lang w:val="en-GB"/>
        </w:rPr>
        <w:t xml:space="preserve"> 5. Conclusion</w:t>
      </w:r>
    </w:p>
    <w:p w14:paraId="78789F58" w14:textId="59A5AFEE" w:rsidR="00FB4591" w:rsidRPr="00FB4591" w:rsidRDefault="00FB4591" w:rsidP="00FB4591">
      <w:pPr>
        <w:jc w:val="both"/>
        <w:rPr>
          <w:lang w:val="en-GB"/>
        </w:rPr>
      </w:pPr>
      <w:r w:rsidRPr="00FB4591">
        <w:rPr>
          <w:lang w:val="en-GB"/>
        </w:rPr>
        <w:t xml:space="preserve">The development of a Machine Learning-based Intrusion Detection System (IDS) for smart homes represents a critical step in improving the security of IoT ecosystems. The dataset’s features capture a wide array of network </w:t>
      </w:r>
      <w:proofErr w:type="spellStart"/>
      <w:r w:rsidRPr="00FB4591">
        <w:rPr>
          <w:lang w:val="en-GB"/>
        </w:rPr>
        <w:t>behaviors</w:t>
      </w:r>
      <w:proofErr w:type="spellEnd"/>
      <w:r w:rsidRPr="00FB4591">
        <w:rPr>
          <w:lang w:val="en-GB"/>
        </w:rPr>
        <w:t>, enabling robust identification of cyber threats. By leveraging both exploratory data analysis and advanced machine learning techniques, we can create a system capable of protecting smart home environments from evolving cyber threats while minimizing disruptions to legitimate activities.</w:t>
      </w:r>
    </w:p>
    <w:p w14:paraId="4685E336" w14:textId="77777777" w:rsidR="00FB4591" w:rsidRPr="00FB4591" w:rsidRDefault="00FB4591" w:rsidP="00FB4591">
      <w:pPr>
        <w:jc w:val="both"/>
        <w:rPr>
          <w:lang w:val="en-GB"/>
        </w:rPr>
      </w:pPr>
    </w:p>
    <w:p w14:paraId="5DCBC06A" w14:textId="11646E40" w:rsidR="00FB4591" w:rsidRPr="000A3FD9" w:rsidRDefault="5C13C1C3" w:rsidP="00FB4591">
      <w:pPr>
        <w:jc w:val="both"/>
        <w:rPr>
          <w:lang w:val="en-GB"/>
        </w:rPr>
      </w:pPr>
      <w:r w:rsidRPr="5C13C1C3">
        <w:rPr>
          <w:b/>
          <w:bCs/>
          <w:lang w:val="en-GB"/>
        </w:rPr>
        <w:t xml:space="preserve"> 6. References</w:t>
      </w:r>
    </w:p>
    <w:p w14:paraId="0C504CE3" w14:textId="2B9F9055" w:rsidR="5C13C1C3" w:rsidRDefault="5C13C1C3" w:rsidP="5C13C1C3">
      <w:pPr>
        <w:jc w:val="both"/>
        <w:rPr>
          <w:lang w:val="en-GB"/>
        </w:rPr>
      </w:pPr>
      <w:r w:rsidRPr="5C13C1C3">
        <w:rPr>
          <w:rFonts w:ascii="Aptos" w:eastAsia="Aptos" w:hAnsi="Aptos" w:cs="Aptos"/>
          <w:lang w:val="en-GB"/>
        </w:rPr>
        <w:t>“A Review of Intrusion Detection Systems Using Machine and Deep Learning in IoT,” MDPI Information, 2023. This article explores IDS machine learning techniques for IoT security, detailing attacks and future trends in home security systems.</w:t>
      </w:r>
    </w:p>
    <w:p w14:paraId="22569DE0" w14:textId="0DAF1C88" w:rsidR="5C13C1C3" w:rsidRDefault="5C13C1C3" w:rsidP="5C13C1C3">
      <w:pPr>
        <w:jc w:val="both"/>
        <w:rPr>
          <w:lang w:val="en-GB"/>
        </w:rPr>
      </w:pPr>
      <w:hyperlink r:id="rId8">
        <w:r w:rsidRPr="5C13C1C3">
          <w:rPr>
            <w:rStyle w:val="Lienhypertexte"/>
            <w:lang w:val="en-GB"/>
          </w:rPr>
          <w:t>https://www.mdpi.com/2078-2489/15/10/631</w:t>
        </w:r>
      </w:hyperlink>
    </w:p>
    <w:p w14:paraId="2E8D5706" w14:textId="514B692B" w:rsidR="5C13C1C3" w:rsidRDefault="5C13C1C3" w:rsidP="5C13C1C3">
      <w:pPr>
        <w:spacing w:after="0"/>
        <w:jc w:val="both"/>
        <w:rPr>
          <w:lang w:val="en-GB"/>
        </w:rPr>
      </w:pPr>
    </w:p>
    <w:p w14:paraId="716000D4" w14:textId="4029FE7B" w:rsidR="5C13C1C3" w:rsidRDefault="5C13C1C3" w:rsidP="5C13C1C3">
      <w:pPr>
        <w:spacing w:after="0"/>
        <w:jc w:val="both"/>
        <w:rPr>
          <w:rFonts w:ascii="Aptos" w:eastAsia="Aptos" w:hAnsi="Aptos" w:cs="Aptos"/>
          <w:lang w:val="en-GB"/>
        </w:rPr>
      </w:pPr>
      <w:r w:rsidRPr="5C13C1C3">
        <w:rPr>
          <w:rFonts w:ascii="Aptos" w:eastAsia="Aptos" w:hAnsi="Aptos" w:cs="Aptos"/>
          <w:lang w:val="en-GB"/>
        </w:rPr>
        <w:t>“Towards Securing Smart Homes: Systematic Literature Review on Malware Detection,” MDPI Information, 2023. This study reviews malware detection in IoT, offering insights into common threats and strategies that enhance IoT security, providing foundational knowledge for IDS model development.</w:t>
      </w:r>
    </w:p>
    <w:p w14:paraId="6017C3EF" w14:textId="72005B86" w:rsidR="5C13C1C3" w:rsidRDefault="5C13C1C3" w:rsidP="5C13C1C3">
      <w:pPr>
        <w:jc w:val="both"/>
        <w:rPr>
          <w:lang w:val="en-GB"/>
        </w:rPr>
      </w:pPr>
      <w:hyperlink r:id="rId9">
        <w:r w:rsidRPr="5C13C1C3">
          <w:rPr>
            <w:rStyle w:val="Lienhypertexte"/>
            <w:lang w:val="en-GB"/>
          </w:rPr>
          <w:t>https://www.mdpi.com/2078-2489/15/10/631</w:t>
        </w:r>
      </w:hyperlink>
    </w:p>
    <w:sectPr w:rsidR="5C13C1C3">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34BA42" w14:textId="77777777" w:rsidR="00CE4DE2" w:rsidRDefault="00CE4DE2" w:rsidP="00575461">
      <w:pPr>
        <w:spacing w:after="0" w:line="240" w:lineRule="auto"/>
      </w:pPr>
      <w:r>
        <w:separator/>
      </w:r>
    </w:p>
  </w:endnote>
  <w:endnote w:type="continuationSeparator" w:id="0">
    <w:p w14:paraId="2727A7D1" w14:textId="77777777" w:rsidR="00CE4DE2" w:rsidRDefault="00CE4DE2" w:rsidP="005754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E5E929" w14:textId="77777777" w:rsidR="00CE4DE2" w:rsidRDefault="00CE4DE2" w:rsidP="00575461">
      <w:pPr>
        <w:spacing w:after="0" w:line="240" w:lineRule="auto"/>
      </w:pPr>
      <w:r>
        <w:separator/>
      </w:r>
    </w:p>
  </w:footnote>
  <w:footnote w:type="continuationSeparator" w:id="0">
    <w:p w14:paraId="3A4F6BDC" w14:textId="77777777" w:rsidR="00CE4DE2" w:rsidRDefault="00CE4DE2" w:rsidP="005754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381E3A" w14:textId="75150F56" w:rsidR="00575461" w:rsidRPr="00575461" w:rsidRDefault="00575461">
    <w:pPr>
      <w:pStyle w:val="En-tte"/>
    </w:pPr>
    <w:r w:rsidRPr="00575461">
      <w:t xml:space="preserve">Thomas </w:t>
    </w:r>
    <w:r w:rsidR="00BE11CD">
      <w:t>ESCAFFRE</w:t>
    </w:r>
    <w:r w:rsidRPr="00575461">
      <w:t xml:space="preserve">, Azhar </w:t>
    </w:r>
    <w:r w:rsidR="00BE11CD">
      <w:t>EL HIDAOUI</w:t>
    </w:r>
    <w:r w:rsidRPr="00575461">
      <w:t xml:space="preserve">, </w:t>
    </w:r>
    <w:proofErr w:type="spellStart"/>
    <w:r w:rsidR="00BE11CD" w:rsidRPr="00BE11CD">
      <w:t>Illan</w:t>
    </w:r>
    <w:proofErr w:type="spellEnd"/>
    <w:r w:rsidR="00BE11CD" w:rsidRPr="00BE11CD">
      <w:t>-Emmanuel COCO-GUIGNARD</w:t>
    </w:r>
    <w:r w:rsidR="00BE11CD">
      <w:t xml:space="preserve">        OCC1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BE660"/>
    <w:multiLevelType w:val="hybridMultilevel"/>
    <w:tmpl w:val="B0FC5944"/>
    <w:lvl w:ilvl="0" w:tplc="08A89514">
      <w:start w:val="1"/>
      <w:numFmt w:val="bullet"/>
      <w:lvlText w:val="-"/>
      <w:lvlJc w:val="left"/>
      <w:pPr>
        <w:ind w:left="720" w:hanging="360"/>
      </w:pPr>
      <w:rPr>
        <w:rFonts w:ascii="Aptos" w:hAnsi="Aptos" w:hint="default"/>
      </w:rPr>
    </w:lvl>
    <w:lvl w:ilvl="1" w:tplc="964E9E44">
      <w:start w:val="1"/>
      <w:numFmt w:val="bullet"/>
      <w:lvlText w:val="o"/>
      <w:lvlJc w:val="left"/>
      <w:pPr>
        <w:ind w:left="1440" w:hanging="360"/>
      </w:pPr>
      <w:rPr>
        <w:rFonts w:ascii="Courier New" w:hAnsi="Courier New" w:hint="default"/>
      </w:rPr>
    </w:lvl>
    <w:lvl w:ilvl="2" w:tplc="1AC44DA2">
      <w:start w:val="1"/>
      <w:numFmt w:val="bullet"/>
      <w:lvlText w:val=""/>
      <w:lvlJc w:val="left"/>
      <w:pPr>
        <w:ind w:left="2160" w:hanging="360"/>
      </w:pPr>
      <w:rPr>
        <w:rFonts w:ascii="Wingdings" w:hAnsi="Wingdings" w:hint="default"/>
      </w:rPr>
    </w:lvl>
    <w:lvl w:ilvl="3" w:tplc="8EC48CB6">
      <w:start w:val="1"/>
      <w:numFmt w:val="bullet"/>
      <w:lvlText w:val=""/>
      <w:lvlJc w:val="left"/>
      <w:pPr>
        <w:ind w:left="2880" w:hanging="360"/>
      </w:pPr>
      <w:rPr>
        <w:rFonts w:ascii="Symbol" w:hAnsi="Symbol" w:hint="default"/>
      </w:rPr>
    </w:lvl>
    <w:lvl w:ilvl="4" w:tplc="C46CDA16">
      <w:start w:val="1"/>
      <w:numFmt w:val="bullet"/>
      <w:lvlText w:val="o"/>
      <w:lvlJc w:val="left"/>
      <w:pPr>
        <w:ind w:left="3600" w:hanging="360"/>
      </w:pPr>
      <w:rPr>
        <w:rFonts w:ascii="Courier New" w:hAnsi="Courier New" w:hint="default"/>
      </w:rPr>
    </w:lvl>
    <w:lvl w:ilvl="5" w:tplc="30744C9A">
      <w:start w:val="1"/>
      <w:numFmt w:val="bullet"/>
      <w:lvlText w:val=""/>
      <w:lvlJc w:val="left"/>
      <w:pPr>
        <w:ind w:left="4320" w:hanging="360"/>
      </w:pPr>
      <w:rPr>
        <w:rFonts w:ascii="Wingdings" w:hAnsi="Wingdings" w:hint="default"/>
      </w:rPr>
    </w:lvl>
    <w:lvl w:ilvl="6" w:tplc="2D8A53E8">
      <w:start w:val="1"/>
      <w:numFmt w:val="bullet"/>
      <w:lvlText w:val=""/>
      <w:lvlJc w:val="left"/>
      <w:pPr>
        <w:ind w:left="5040" w:hanging="360"/>
      </w:pPr>
      <w:rPr>
        <w:rFonts w:ascii="Symbol" w:hAnsi="Symbol" w:hint="default"/>
      </w:rPr>
    </w:lvl>
    <w:lvl w:ilvl="7" w:tplc="66041598">
      <w:start w:val="1"/>
      <w:numFmt w:val="bullet"/>
      <w:lvlText w:val="o"/>
      <w:lvlJc w:val="left"/>
      <w:pPr>
        <w:ind w:left="5760" w:hanging="360"/>
      </w:pPr>
      <w:rPr>
        <w:rFonts w:ascii="Courier New" w:hAnsi="Courier New" w:hint="default"/>
      </w:rPr>
    </w:lvl>
    <w:lvl w:ilvl="8" w:tplc="CCFC7570">
      <w:start w:val="1"/>
      <w:numFmt w:val="bullet"/>
      <w:lvlText w:val=""/>
      <w:lvlJc w:val="left"/>
      <w:pPr>
        <w:ind w:left="6480" w:hanging="360"/>
      </w:pPr>
      <w:rPr>
        <w:rFonts w:ascii="Wingdings" w:hAnsi="Wingdings" w:hint="default"/>
      </w:rPr>
    </w:lvl>
  </w:abstractNum>
  <w:abstractNum w:abstractNumId="1" w15:restartNumberingAfterBreak="0">
    <w:nsid w:val="246985C3"/>
    <w:multiLevelType w:val="hybridMultilevel"/>
    <w:tmpl w:val="C68C97A4"/>
    <w:lvl w:ilvl="0" w:tplc="0B1A5C74">
      <w:start w:val="1"/>
      <w:numFmt w:val="bullet"/>
      <w:lvlText w:val="-"/>
      <w:lvlJc w:val="left"/>
      <w:pPr>
        <w:ind w:left="720" w:hanging="360"/>
      </w:pPr>
      <w:rPr>
        <w:rFonts w:ascii="Aptos" w:hAnsi="Aptos" w:hint="default"/>
      </w:rPr>
    </w:lvl>
    <w:lvl w:ilvl="1" w:tplc="4DA0867A">
      <w:start w:val="1"/>
      <w:numFmt w:val="bullet"/>
      <w:lvlText w:val="o"/>
      <w:lvlJc w:val="left"/>
      <w:pPr>
        <w:ind w:left="1440" w:hanging="360"/>
      </w:pPr>
      <w:rPr>
        <w:rFonts w:ascii="Courier New" w:hAnsi="Courier New" w:hint="default"/>
      </w:rPr>
    </w:lvl>
    <w:lvl w:ilvl="2" w:tplc="5BB0D0B8">
      <w:start w:val="1"/>
      <w:numFmt w:val="bullet"/>
      <w:lvlText w:val=""/>
      <w:lvlJc w:val="left"/>
      <w:pPr>
        <w:ind w:left="2160" w:hanging="360"/>
      </w:pPr>
      <w:rPr>
        <w:rFonts w:ascii="Wingdings" w:hAnsi="Wingdings" w:hint="default"/>
      </w:rPr>
    </w:lvl>
    <w:lvl w:ilvl="3" w:tplc="CAC0BEBA">
      <w:start w:val="1"/>
      <w:numFmt w:val="bullet"/>
      <w:lvlText w:val=""/>
      <w:lvlJc w:val="left"/>
      <w:pPr>
        <w:ind w:left="2880" w:hanging="360"/>
      </w:pPr>
      <w:rPr>
        <w:rFonts w:ascii="Symbol" w:hAnsi="Symbol" w:hint="default"/>
      </w:rPr>
    </w:lvl>
    <w:lvl w:ilvl="4" w:tplc="A0C07DD4">
      <w:start w:val="1"/>
      <w:numFmt w:val="bullet"/>
      <w:lvlText w:val="o"/>
      <w:lvlJc w:val="left"/>
      <w:pPr>
        <w:ind w:left="3600" w:hanging="360"/>
      </w:pPr>
      <w:rPr>
        <w:rFonts w:ascii="Courier New" w:hAnsi="Courier New" w:hint="default"/>
      </w:rPr>
    </w:lvl>
    <w:lvl w:ilvl="5" w:tplc="D1C876F0">
      <w:start w:val="1"/>
      <w:numFmt w:val="bullet"/>
      <w:lvlText w:val=""/>
      <w:lvlJc w:val="left"/>
      <w:pPr>
        <w:ind w:left="4320" w:hanging="360"/>
      </w:pPr>
      <w:rPr>
        <w:rFonts w:ascii="Wingdings" w:hAnsi="Wingdings" w:hint="default"/>
      </w:rPr>
    </w:lvl>
    <w:lvl w:ilvl="6" w:tplc="62C6CCD8">
      <w:start w:val="1"/>
      <w:numFmt w:val="bullet"/>
      <w:lvlText w:val=""/>
      <w:lvlJc w:val="left"/>
      <w:pPr>
        <w:ind w:left="5040" w:hanging="360"/>
      </w:pPr>
      <w:rPr>
        <w:rFonts w:ascii="Symbol" w:hAnsi="Symbol" w:hint="default"/>
      </w:rPr>
    </w:lvl>
    <w:lvl w:ilvl="7" w:tplc="0E7E7EC4">
      <w:start w:val="1"/>
      <w:numFmt w:val="bullet"/>
      <w:lvlText w:val="o"/>
      <w:lvlJc w:val="left"/>
      <w:pPr>
        <w:ind w:left="5760" w:hanging="360"/>
      </w:pPr>
      <w:rPr>
        <w:rFonts w:ascii="Courier New" w:hAnsi="Courier New" w:hint="default"/>
      </w:rPr>
    </w:lvl>
    <w:lvl w:ilvl="8" w:tplc="9506A586">
      <w:start w:val="1"/>
      <w:numFmt w:val="bullet"/>
      <w:lvlText w:val=""/>
      <w:lvlJc w:val="left"/>
      <w:pPr>
        <w:ind w:left="6480" w:hanging="360"/>
      </w:pPr>
      <w:rPr>
        <w:rFonts w:ascii="Wingdings" w:hAnsi="Wingdings" w:hint="default"/>
      </w:rPr>
    </w:lvl>
  </w:abstractNum>
  <w:abstractNum w:abstractNumId="2" w15:restartNumberingAfterBreak="0">
    <w:nsid w:val="3A2BD523"/>
    <w:multiLevelType w:val="hybridMultilevel"/>
    <w:tmpl w:val="17C658E4"/>
    <w:lvl w:ilvl="0" w:tplc="85349C36">
      <w:start w:val="1"/>
      <w:numFmt w:val="decimal"/>
      <w:lvlText w:val="%1."/>
      <w:lvlJc w:val="left"/>
      <w:pPr>
        <w:ind w:left="720" w:hanging="360"/>
      </w:pPr>
    </w:lvl>
    <w:lvl w:ilvl="1" w:tplc="74AC64F8">
      <w:start w:val="1"/>
      <w:numFmt w:val="lowerLetter"/>
      <w:lvlText w:val="%2."/>
      <w:lvlJc w:val="left"/>
      <w:pPr>
        <w:ind w:left="1440" w:hanging="360"/>
      </w:pPr>
    </w:lvl>
    <w:lvl w:ilvl="2" w:tplc="FFC6D3B6">
      <w:start w:val="1"/>
      <w:numFmt w:val="lowerRoman"/>
      <w:lvlText w:val="%3."/>
      <w:lvlJc w:val="right"/>
      <w:pPr>
        <w:ind w:left="2160" w:hanging="180"/>
      </w:pPr>
    </w:lvl>
    <w:lvl w:ilvl="3" w:tplc="6B449206">
      <w:start w:val="1"/>
      <w:numFmt w:val="decimal"/>
      <w:lvlText w:val="%4."/>
      <w:lvlJc w:val="left"/>
      <w:pPr>
        <w:ind w:left="2880" w:hanging="360"/>
      </w:pPr>
    </w:lvl>
    <w:lvl w:ilvl="4" w:tplc="614E77CE">
      <w:start w:val="1"/>
      <w:numFmt w:val="lowerLetter"/>
      <w:lvlText w:val="%5."/>
      <w:lvlJc w:val="left"/>
      <w:pPr>
        <w:ind w:left="3600" w:hanging="360"/>
      </w:pPr>
    </w:lvl>
    <w:lvl w:ilvl="5" w:tplc="7BB0903C">
      <w:start w:val="1"/>
      <w:numFmt w:val="lowerRoman"/>
      <w:lvlText w:val="%6."/>
      <w:lvlJc w:val="right"/>
      <w:pPr>
        <w:ind w:left="4320" w:hanging="180"/>
      </w:pPr>
    </w:lvl>
    <w:lvl w:ilvl="6" w:tplc="C4E8A6DC">
      <w:start w:val="1"/>
      <w:numFmt w:val="decimal"/>
      <w:lvlText w:val="%7."/>
      <w:lvlJc w:val="left"/>
      <w:pPr>
        <w:ind w:left="5040" w:hanging="360"/>
      </w:pPr>
    </w:lvl>
    <w:lvl w:ilvl="7" w:tplc="D3E8E944">
      <w:start w:val="1"/>
      <w:numFmt w:val="lowerLetter"/>
      <w:lvlText w:val="%8."/>
      <w:lvlJc w:val="left"/>
      <w:pPr>
        <w:ind w:left="5760" w:hanging="360"/>
      </w:pPr>
    </w:lvl>
    <w:lvl w:ilvl="8" w:tplc="6D9208CC">
      <w:start w:val="1"/>
      <w:numFmt w:val="lowerRoman"/>
      <w:lvlText w:val="%9."/>
      <w:lvlJc w:val="right"/>
      <w:pPr>
        <w:ind w:left="6480" w:hanging="180"/>
      </w:pPr>
    </w:lvl>
  </w:abstractNum>
  <w:abstractNum w:abstractNumId="3" w15:restartNumberingAfterBreak="0">
    <w:nsid w:val="3BAFE328"/>
    <w:multiLevelType w:val="hybridMultilevel"/>
    <w:tmpl w:val="35242C02"/>
    <w:lvl w:ilvl="0" w:tplc="98A6C638">
      <w:start w:val="1"/>
      <w:numFmt w:val="bullet"/>
      <w:lvlText w:val="-"/>
      <w:lvlJc w:val="left"/>
      <w:pPr>
        <w:ind w:left="720" w:hanging="360"/>
      </w:pPr>
      <w:rPr>
        <w:rFonts w:ascii="Aptos" w:hAnsi="Aptos" w:hint="default"/>
      </w:rPr>
    </w:lvl>
    <w:lvl w:ilvl="1" w:tplc="CBCC0C32">
      <w:start w:val="1"/>
      <w:numFmt w:val="bullet"/>
      <w:lvlText w:val="o"/>
      <w:lvlJc w:val="left"/>
      <w:pPr>
        <w:ind w:left="1440" w:hanging="360"/>
      </w:pPr>
      <w:rPr>
        <w:rFonts w:ascii="Courier New" w:hAnsi="Courier New" w:hint="default"/>
      </w:rPr>
    </w:lvl>
    <w:lvl w:ilvl="2" w:tplc="586EC4B2">
      <w:start w:val="1"/>
      <w:numFmt w:val="bullet"/>
      <w:lvlText w:val=""/>
      <w:lvlJc w:val="left"/>
      <w:pPr>
        <w:ind w:left="2160" w:hanging="360"/>
      </w:pPr>
      <w:rPr>
        <w:rFonts w:ascii="Wingdings" w:hAnsi="Wingdings" w:hint="default"/>
      </w:rPr>
    </w:lvl>
    <w:lvl w:ilvl="3" w:tplc="5980152A">
      <w:start w:val="1"/>
      <w:numFmt w:val="bullet"/>
      <w:lvlText w:val=""/>
      <w:lvlJc w:val="left"/>
      <w:pPr>
        <w:ind w:left="2880" w:hanging="360"/>
      </w:pPr>
      <w:rPr>
        <w:rFonts w:ascii="Symbol" w:hAnsi="Symbol" w:hint="default"/>
      </w:rPr>
    </w:lvl>
    <w:lvl w:ilvl="4" w:tplc="5A107006">
      <w:start w:val="1"/>
      <w:numFmt w:val="bullet"/>
      <w:lvlText w:val="o"/>
      <w:lvlJc w:val="left"/>
      <w:pPr>
        <w:ind w:left="3600" w:hanging="360"/>
      </w:pPr>
      <w:rPr>
        <w:rFonts w:ascii="Courier New" w:hAnsi="Courier New" w:hint="default"/>
      </w:rPr>
    </w:lvl>
    <w:lvl w:ilvl="5" w:tplc="0F5238A4">
      <w:start w:val="1"/>
      <w:numFmt w:val="bullet"/>
      <w:lvlText w:val=""/>
      <w:lvlJc w:val="left"/>
      <w:pPr>
        <w:ind w:left="4320" w:hanging="360"/>
      </w:pPr>
      <w:rPr>
        <w:rFonts w:ascii="Wingdings" w:hAnsi="Wingdings" w:hint="default"/>
      </w:rPr>
    </w:lvl>
    <w:lvl w:ilvl="6" w:tplc="4098623C">
      <w:start w:val="1"/>
      <w:numFmt w:val="bullet"/>
      <w:lvlText w:val=""/>
      <w:lvlJc w:val="left"/>
      <w:pPr>
        <w:ind w:left="5040" w:hanging="360"/>
      </w:pPr>
      <w:rPr>
        <w:rFonts w:ascii="Symbol" w:hAnsi="Symbol" w:hint="default"/>
      </w:rPr>
    </w:lvl>
    <w:lvl w:ilvl="7" w:tplc="127A415C">
      <w:start w:val="1"/>
      <w:numFmt w:val="bullet"/>
      <w:lvlText w:val="o"/>
      <w:lvlJc w:val="left"/>
      <w:pPr>
        <w:ind w:left="5760" w:hanging="360"/>
      </w:pPr>
      <w:rPr>
        <w:rFonts w:ascii="Courier New" w:hAnsi="Courier New" w:hint="default"/>
      </w:rPr>
    </w:lvl>
    <w:lvl w:ilvl="8" w:tplc="F648C134">
      <w:start w:val="1"/>
      <w:numFmt w:val="bullet"/>
      <w:lvlText w:val=""/>
      <w:lvlJc w:val="left"/>
      <w:pPr>
        <w:ind w:left="6480" w:hanging="360"/>
      </w:pPr>
      <w:rPr>
        <w:rFonts w:ascii="Wingdings" w:hAnsi="Wingdings" w:hint="default"/>
      </w:rPr>
    </w:lvl>
  </w:abstractNum>
  <w:abstractNum w:abstractNumId="4" w15:restartNumberingAfterBreak="0">
    <w:nsid w:val="47968496"/>
    <w:multiLevelType w:val="hybridMultilevel"/>
    <w:tmpl w:val="C52A820A"/>
    <w:lvl w:ilvl="0" w:tplc="5DE0B94C">
      <w:start w:val="1"/>
      <w:numFmt w:val="bullet"/>
      <w:lvlText w:val="-"/>
      <w:lvlJc w:val="left"/>
      <w:pPr>
        <w:ind w:left="720" w:hanging="360"/>
      </w:pPr>
      <w:rPr>
        <w:rFonts w:ascii="Aptos" w:hAnsi="Aptos" w:hint="default"/>
      </w:rPr>
    </w:lvl>
    <w:lvl w:ilvl="1" w:tplc="074C38FE">
      <w:start w:val="1"/>
      <w:numFmt w:val="bullet"/>
      <w:lvlText w:val="o"/>
      <w:lvlJc w:val="left"/>
      <w:pPr>
        <w:ind w:left="1440" w:hanging="360"/>
      </w:pPr>
      <w:rPr>
        <w:rFonts w:ascii="Courier New" w:hAnsi="Courier New" w:hint="default"/>
      </w:rPr>
    </w:lvl>
    <w:lvl w:ilvl="2" w:tplc="D00AD0B8">
      <w:start w:val="1"/>
      <w:numFmt w:val="bullet"/>
      <w:lvlText w:val=""/>
      <w:lvlJc w:val="left"/>
      <w:pPr>
        <w:ind w:left="2160" w:hanging="360"/>
      </w:pPr>
      <w:rPr>
        <w:rFonts w:ascii="Wingdings" w:hAnsi="Wingdings" w:hint="default"/>
      </w:rPr>
    </w:lvl>
    <w:lvl w:ilvl="3" w:tplc="A2843808">
      <w:start w:val="1"/>
      <w:numFmt w:val="bullet"/>
      <w:lvlText w:val=""/>
      <w:lvlJc w:val="left"/>
      <w:pPr>
        <w:ind w:left="2880" w:hanging="360"/>
      </w:pPr>
      <w:rPr>
        <w:rFonts w:ascii="Symbol" w:hAnsi="Symbol" w:hint="default"/>
      </w:rPr>
    </w:lvl>
    <w:lvl w:ilvl="4" w:tplc="17C407FC">
      <w:start w:val="1"/>
      <w:numFmt w:val="bullet"/>
      <w:lvlText w:val="o"/>
      <w:lvlJc w:val="left"/>
      <w:pPr>
        <w:ind w:left="3600" w:hanging="360"/>
      </w:pPr>
      <w:rPr>
        <w:rFonts w:ascii="Courier New" w:hAnsi="Courier New" w:hint="default"/>
      </w:rPr>
    </w:lvl>
    <w:lvl w:ilvl="5" w:tplc="D370206C">
      <w:start w:val="1"/>
      <w:numFmt w:val="bullet"/>
      <w:lvlText w:val=""/>
      <w:lvlJc w:val="left"/>
      <w:pPr>
        <w:ind w:left="4320" w:hanging="360"/>
      </w:pPr>
      <w:rPr>
        <w:rFonts w:ascii="Wingdings" w:hAnsi="Wingdings" w:hint="default"/>
      </w:rPr>
    </w:lvl>
    <w:lvl w:ilvl="6" w:tplc="57247566">
      <w:start w:val="1"/>
      <w:numFmt w:val="bullet"/>
      <w:lvlText w:val=""/>
      <w:lvlJc w:val="left"/>
      <w:pPr>
        <w:ind w:left="5040" w:hanging="360"/>
      </w:pPr>
      <w:rPr>
        <w:rFonts w:ascii="Symbol" w:hAnsi="Symbol" w:hint="default"/>
      </w:rPr>
    </w:lvl>
    <w:lvl w:ilvl="7" w:tplc="46A23974">
      <w:start w:val="1"/>
      <w:numFmt w:val="bullet"/>
      <w:lvlText w:val="o"/>
      <w:lvlJc w:val="left"/>
      <w:pPr>
        <w:ind w:left="5760" w:hanging="360"/>
      </w:pPr>
      <w:rPr>
        <w:rFonts w:ascii="Courier New" w:hAnsi="Courier New" w:hint="default"/>
      </w:rPr>
    </w:lvl>
    <w:lvl w:ilvl="8" w:tplc="9B582C5C">
      <w:start w:val="1"/>
      <w:numFmt w:val="bullet"/>
      <w:lvlText w:val=""/>
      <w:lvlJc w:val="left"/>
      <w:pPr>
        <w:ind w:left="6480" w:hanging="360"/>
      </w:pPr>
      <w:rPr>
        <w:rFonts w:ascii="Wingdings" w:hAnsi="Wingdings" w:hint="default"/>
      </w:rPr>
    </w:lvl>
  </w:abstractNum>
  <w:abstractNum w:abstractNumId="5" w15:restartNumberingAfterBreak="0">
    <w:nsid w:val="51368E0A"/>
    <w:multiLevelType w:val="hybridMultilevel"/>
    <w:tmpl w:val="68B20C60"/>
    <w:lvl w:ilvl="0" w:tplc="2B56FFA4">
      <w:start w:val="1"/>
      <w:numFmt w:val="decimal"/>
      <w:lvlText w:val="%1."/>
      <w:lvlJc w:val="left"/>
      <w:pPr>
        <w:ind w:left="720" w:hanging="360"/>
      </w:pPr>
    </w:lvl>
    <w:lvl w:ilvl="1" w:tplc="F580B086">
      <w:start w:val="1"/>
      <w:numFmt w:val="lowerLetter"/>
      <w:lvlText w:val="%2."/>
      <w:lvlJc w:val="left"/>
      <w:pPr>
        <w:ind w:left="1440" w:hanging="360"/>
      </w:pPr>
    </w:lvl>
    <w:lvl w:ilvl="2" w:tplc="B35A0EA0">
      <w:start w:val="1"/>
      <w:numFmt w:val="lowerRoman"/>
      <w:lvlText w:val="%3."/>
      <w:lvlJc w:val="right"/>
      <w:pPr>
        <w:ind w:left="2160" w:hanging="180"/>
      </w:pPr>
    </w:lvl>
    <w:lvl w:ilvl="3" w:tplc="665C3FFC">
      <w:start w:val="1"/>
      <w:numFmt w:val="decimal"/>
      <w:lvlText w:val="%4."/>
      <w:lvlJc w:val="left"/>
      <w:pPr>
        <w:ind w:left="2880" w:hanging="360"/>
      </w:pPr>
    </w:lvl>
    <w:lvl w:ilvl="4" w:tplc="39641CF6">
      <w:start w:val="1"/>
      <w:numFmt w:val="lowerLetter"/>
      <w:lvlText w:val="%5."/>
      <w:lvlJc w:val="left"/>
      <w:pPr>
        <w:ind w:left="3600" w:hanging="360"/>
      </w:pPr>
    </w:lvl>
    <w:lvl w:ilvl="5" w:tplc="6EE4AF3C">
      <w:start w:val="1"/>
      <w:numFmt w:val="lowerRoman"/>
      <w:lvlText w:val="%6."/>
      <w:lvlJc w:val="right"/>
      <w:pPr>
        <w:ind w:left="4320" w:hanging="180"/>
      </w:pPr>
    </w:lvl>
    <w:lvl w:ilvl="6" w:tplc="1A1E5BFC">
      <w:start w:val="1"/>
      <w:numFmt w:val="decimal"/>
      <w:lvlText w:val="%7."/>
      <w:lvlJc w:val="left"/>
      <w:pPr>
        <w:ind w:left="5040" w:hanging="360"/>
      </w:pPr>
    </w:lvl>
    <w:lvl w:ilvl="7" w:tplc="5E7AD2F8">
      <w:start w:val="1"/>
      <w:numFmt w:val="lowerLetter"/>
      <w:lvlText w:val="%8."/>
      <w:lvlJc w:val="left"/>
      <w:pPr>
        <w:ind w:left="5760" w:hanging="360"/>
      </w:pPr>
    </w:lvl>
    <w:lvl w:ilvl="8" w:tplc="1FA8E884">
      <w:start w:val="1"/>
      <w:numFmt w:val="lowerRoman"/>
      <w:lvlText w:val="%9."/>
      <w:lvlJc w:val="right"/>
      <w:pPr>
        <w:ind w:left="6480" w:hanging="180"/>
      </w:pPr>
    </w:lvl>
  </w:abstractNum>
  <w:abstractNum w:abstractNumId="6" w15:restartNumberingAfterBreak="0">
    <w:nsid w:val="53B9429C"/>
    <w:multiLevelType w:val="hybridMultilevel"/>
    <w:tmpl w:val="8130A260"/>
    <w:lvl w:ilvl="0" w:tplc="BBF4F274">
      <w:start w:val="1"/>
      <w:numFmt w:val="decimal"/>
      <w:lvlText w:val="%1."/>
      <w:lvlJc w:val="left"/>
      <w:pPr>
        <w:ind w:left="720" w:hanging="360"/>
      </w:pPr>
    </w:lvl>
    <w:lvl w:ilvl="1" w:tplc="D69CC840">
      <w:start w:val="1"/>
      <w:numFmt w:val="lowerLetter"/>
      <w:lvlText w:val="%2."/>
      <w:lvlJc w:val="left"/>
      <w:pPr>
        <w:ind w:left="1440" w:hanging="360"/>
      </w:pPr>
    </w:lvl>
    <w:lvl w:ilvl="2" w:tplc="CB0E9450">
      <w:start w:val="1"/>
      <w:numFmt w:val="lowerRoman"/>
      <w:lvlText w:val="%3."/>
      <w:lvlJc w:val="right"/>
      <w:pPr>
        <w:ind w:left="2160" w:hanging="180"/>
      </w:pPr>
    </w:lvl>
    <w:lvl w:ilvl="3" w:tplc="3E489978">
      <w:start w:val="1"/>
      <w:numFmt w:val="decimal"/>
      <w:lvlText w:val="%4."/>
      <w:lvlJc w:val="left"/>
      <w:pPr>
        <w:ind w:left="2880" w:hanging="360"/>
      </w:pPr>
    </w:lvl>
    <w:lvl w:ilvl="4" w:tplc="FC0846C0">
      <w:start w:val="1"/>
      <w:numFmt w:val="lowerLetter"/>
      <w:lvlText w:val="%5."/>
      <w:lvlJc w:val="left"/>
      <w:pPr>
        <w:ind w:left="3600" w:hanging="360"/>
      </w:pPr>
    </w:lvl>
    <w:lvl w:ilvl="5" w:tplc="88D61F44">
      <w:start w:val="1"/>
      <w:numFmt w:val="lowerRoman"/>
      <w:lvlText w:val="%6."/>
      <w:lvlJc w:val="right"/>
      <w:pPr>
        <w:ind w:left="4320" w:hanging="180"/>
      </w:pPr>
    </w:lvl>
    <w:lvl w:ilvl="6" w:tplc="C180D2E2">
      <w:start w:val="1"/>
      <w:numFmt w:val="decimal"/>
      <w:lvlText w:val="%7."/>
      <w:lvlJc w:val="left"/>
      <w:pPr>
        <w:ind w:left="5040" w:hanging="360"/>
      </w:pPr>
    </w:lvl>
    <w:lvl w:ilvl="7" w:tplc="B1DCE2A2">
      <w:start w:val="1"/>
      <w:numFmt w:val="lowerLetter"/>
      <w:lvlText w:val="%8."/>
      <w:lvlJc w:val="left"/>
      <w:pPr>
        <w:ind w:left="5760" w:hanging="360"/>
      </w:pPr>
    </w:lvl>
    <w:lvl w:ilvl="8" w:tplc="FC88ADD0">
      <w:start w:val="1"/>
      <w:numFmt w:val="lowerRoman"/>
      <w:lvlText w:val="%9."/>
      <w:lvlJc w:val="right"/>
      <w:pPr>
        <w:ind w:left="6480" w:hanging="180"/>
      </w:pPr>
    </w:lvl>
  </w:abstractNum>
  <w:abstractNum w:abstractNumId="7" w15:restartNumberingAfterBreak="0">
    <w:nsid w:val="7AF89176"/>
    <w:multiLevelType w:val="hybridMultilevel"/>
    <w:tmpl w:val="3230B3CE"/>
    <w:lvl w:ilvl="0" w:tplc="8CB22728">
      <w:start w:val="1"/>
      <w:numFmt w:val="bullet"/>
      <w:lvlText w:val="-"/>
      <w:lvlJc w:val="left"/>
      <w:pPr>
        <w:ind w:left="720" w:hanging="360"/>
      </w:pPr>
      <w:rPr>
        <w:rFonts w:ascii="Aptos" w:hAnsi="Aptos" w:hint="default"/>
      </w:rPr>
    </w:lvl>
    <w:lvl w:ilvl="1" w:tplc="B3F2DE5A">
      <w:start w:val="1"/>
      <w:numFmt w:val="bullet"/>
      <w:lvlText w:val="o"/>
      <w:lvlJc w:val="left"/>
      <w:pPr>
        <w:ind w:left="1440" w:hanging="360"/>
      </w:pPr>
      <w:rPr>
        <w:rFonts w:ascii="Courier New" w:hAnsi="Courier New" w:hint="default"/>
      </w:rPr>
    </w:lvl>
    <w:lvl w:ilvl="2" w:tplc="C7C6ABA0">
      <w:start w:val="1"/>
      <w:numFmt w:val="bullet"/>
      <w:lvlText w:val=""/>
      <w:lvlJc w:val="left"/>
      <w:pPr>
        <w:ind w:left="2160" w:hanging="360"/>
      </w:pPr>
      <w:rPr>
        <w:rFonts w:ascii="Wingdings" w:hAnsi="Wingdings" w:hint="default"/>
      </w:rPr>
    </w:lvl>
    <w:lvl w:ilvl="3" w:tplc="CC0C8068">
      <w:start w:val="1"/>
      <w:numFmt w:val="bullet"/>
      <w:lvlText w:val=""/>
      <w:lvlJc w:val="left"/>
      <w:pPr>
        <w:ind w:left="2880" w:hanging="360"/>
      </w:pPr>
      <w:rPr>
        <w:rFonts w:ascii="Symbol" w:hAnsi="Symbol" w:hint="default"/>
      </w:rPr>
    </w:lvl>
    <w:lvl w:ilvl="4" w:tplc="B02CFBB8">
      <w:start w:val="1"/>
      <w:numFmt w:val="bullet"/>
      <w:lvlText w:val="o"/>
      <w:lvlJc w:val="left"/>
      <w:pPr>
        <w:ind w:left="3600" w:hanging="360"/>
      </w:pPr>
      <w:rPr>
        <w:rFonts w:ascii="Courier New" w:hAnsi="Courier New" w:hint="default"/>
      </w:rPr>
    </w:lvl>
    <w:lvl w:ilvl="5" w:tplc="6AFA60A4">
      <w:start w:val="1"/>
      <w:numFmt w:val="bullet"/>
      <w:lvlText w:val=""/>
      <w:lvlJc w:val="left"/>
      <w:pPr>
        <w:ind w:left="4320" w:hanging="360"/>
      </w:pPr>
      <w:rPr>
        <w:rFonts w:ascii="Wingdings" w:hAnsi="Wingdings" w:hint="default"/>
      </w:rPr>
    </w:lvl>
    <w:lvl w:ilvl="6" w:tplc="D50475E2">
      <w:start w:val="1"/>
      <w:numFmt w:val="bullet"/>
      <w:lvlText w:val=""/>
      <w:lvlJc w:val="left"/>
      <w:pPr>
        <w:ind w:left="5040" w:hanging="360"/>
      </w:pPr>
      <w:rPr>
        <w:rFonts w:ascii="Symbol" w:hAnsi="Symbol" w:hint="default"/>
      </w:rPr>
    </w:lvl>
    <w:lvl w:ilvl="7" w:tplc="E8385682">
      <w:start w:val="1"/>
      <w:numFmt w:val="bullet"/>
      <w:lvlText w:val="o"/>
      <w:lvlJc w:val="left"/>
      <w:pPr>
        <w:ind w:left="5760" w:hanging="360"/>
      </w:pPr>
      <w:rPr>
        <w:rFonts w:ascii="Courier New" w:hAnsi="Courier New" w:hint="default"/>
      </w:rPr>
    </w:lvl>
    <w:lvl w:ilvl="8" w:tplc="11E849D0">
      <w:start w:val="1"/>
      <w:numFmt w:val="bullet"/>
      <w:lvlText w:val=""/>
      <w:lvlJc w:val="left"/>
      <w:pPr>
        <w:ind w:left="6480" w:hanging="360"/>
      </w:pPr>
      <w:rPr>
        <w:rFonts w:ascii="Wingdings" w:hAnsi="Wingdings" w:hint="default"/>
      </w:rPr>
    </w:lvl>
  </w:abstractNum>
  <w:abstractNum w:abstractNumId="8" w15:restartNumberingAfterBreak="0">
    <w:nsid w:val="7B8981E8"/>
    <w:multiLevelType w:val="hybridMultilevel"/>
    <w:tmpl w:val="DBAE5068"/>
    <w:lvl w:ilvl="0" w:tplc="155E3F54">
      <w:start w:val="1"/>
      <w:numFmt w:val="bullet"/>
      <w:lvlText w:val=""/>
      <w:lvlJc w:val="left"/>
      <w:pPr>
        <w:ind w:left="720" w:hanging="360"/>
      </w:pPr>
      <w:rPr>
        <w:rFonts w:ascii="Symbol" w:hAnsi="Symbol" w:hint="default"/>
      </w:rPr>
    </w:lvl>
    <w:lvl w:ilvl="1" w:tplc="074C34B8">
      <w:start w:val="1"/>
      <w:numFmt w:val="bullet"/>
      <w:lvlText w:val="o"/>
      <w:lvlJc w:val="left"/>
      <w:pPr>
        <w:ind w:left="1440" w:hanging="360"/>
      </w:pPr>
      <w:rPr>
        <w:rFonts w:ascii="Courier New" w:hAnsi="Courier New" w:hint="default"/>
      </w:rPr>
    </w:lvl>
    <w:lvl w:ilvl="2" w:tplc="CC30CDFE">
      <w:start w:val="1"/>
      <w:numFmt w:val="bullet"/>
      <w:lvlText w:val=""/>
      <w:lvlJc w:val="left"/>
      <w:pPr>
        <w:ind w:left="2160" w:hanging="360"/>
      </w:pPr>
      <w:rPr>
        <w:rFonts w:ascii="Wingdings" w:hAnsi="Wingdings" w:hint="default"/>
      </w:rPr>
    </w:lvl>
    <w:lvl w:ilvl="3" w:tplc="2D489518">
      <w:start w:val="1"/>
      <w:numFmt w:val="bullet"/>
      <w:lvlText w:val=""/>
      <w:lvlJc w:val="left"/>
      <w:pPr>
        <w:ind w:left="2880" w:hanging="360"/>
      </w:pPr>
      <w:rPr>
        <w:rFonts w:ascii="Symbol" w:hAnsi="Symbol" w:hint="default"/>
      </w:rPr>
    </w:lvl>
    <w:lvl w:ilvl="4" w:tplc="602E391C">
      <w:start w:val="1"/>
      <w:numFmt w:val="bullet"/>
      <w:lvlText w:val="o"/>
      <w:lvlJc w:val="left"/>
      <w:pPr>
        <w:ind w:left="3600" w:hanging="360"/>
      </w:pPr>
      <w:rPr>
        <w:rFonts w:ascii="Courier New" w:hAnsi="Courier New" w:hint="default"/>
      </w:rPr>
    </w:lvl>
    <w:lvl w:ilvl="5" w:tplc="791490DA">
      <w:start w:val="1"/>
      <w:numFmt w:val="bullet"/>
      <w:lvlText w:val=""/>
      <w:lvlJc w:val="left"/>
      <w:pPr>
        <w:ind w:left="4320" w:hanging="360"/>
      </w:pPr>
      <w:rPr>
        <w:rFonts w:ascii="Wingdings" w:hAnsi="Wingdings" w:hint="default"/>
      </w:rPr>
    </w:lvl>
    <w:lvl w:ilvl="6" w:tplc="887A19D4">
      <w:start w:val="1"/>
      <w:numFmt w:val="bullet"/>
      <w:lvlText w:val=""/>
      <w:lvlJc w:val="left"/>
      <w:pPr>
        <w:ind w:left="5040" w:hanging="360"/>
      </w:pPr>
      <w:rPr>
        <w:rFonts w:ascii="Symbol" w:hAnsi="Symbol" w:hint="default"/>
      </w:rPr>
    </w:lvl>
    <w:lvl w:ilvl="7" w:tplc="4F62C03E">
      <w:start w:val="1"/>
      <w:numFmt w:val="bullet"/>
      <w:lvlText w:val="o"/>
      <w:lvlJc w:val="left"/>
      <w:pPr>
        <w:ind w:left="5760" w:hanging="360"/>
      </w:pPr>
      <w:rPr>
        <w:rFonts w:ascii="Courier New" w:hAnsi="Courier New" w:hint="default"/>
      </w:rPr>
    </w:lvl>
    <w:lvl w:ilvl="8" w:tplc="96061188">
      <w:start w:val="1"/>
      <w:numFmt w:val="bullet"/>
      <w:lvlText w:val=""/>
      <w:lvlJc w:val="left"/>
      <w:pPr>
        <w:ind w:left="6480" w:hanging="360"/>
      </w:pPr>
      <w:rPr>
        <w:rFonts w:ascii="Wingdings" w:hAnsi="Wingdings" w:hint="default"/>
      </w:rPr>
    </w:lvl>
  </w:abstractNum>
  <w:num w:numId="1" w16cid:durableId="63572011">
    <w:abstractNumId w:val="8"/>
  </w:num>
  <w:num w:numId="2" w16cid:durableId="549879482">
    <w:abstractNumId w:val="1"/>
  </w:num>
  <w:num w:numId="3" w16cid:durableId="189299270">
    <w:abstractNumId w:val="2"/>
  </w:num>
  <w:num w:numId="4" w16cid:durableId="1056512999">
    <w:abstractNumId w:val="6"/>
  </w:num>
  <w:num w:numId="5" w16cid:durableId="494564839">
    <w:abstractNumId w:val="5"/>
  </w:num>
  <w:num w:numId="6" w16cid:durableId="206645826">
    <w:abstractNumId w:val="4"/>
  </w:num>
  <w:num w:numId="7" w16cid:durableId="782383942">
    <w:abstractNumId w:val="3"/>
  </w:num>
  <w:num w:numId="8" w16cid:durableId="359478323">
    <w:abstractNumId w:val="0"/>
  </w:num>
  <w:num w:numId="9" w16cid:durableId="20775809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AD7"/>
    <w:rsid w:val="000A3FD9"/>
    <w:rsid w:val="000F10F3"/>
    <w:rsid w:val="000F1A2B"/>
    <w:rsid w:val="001A1E88"/>
    <w:rsid w:val="00210DE2"/>
    <w:rsid w:val="00230DFA"/>
    <w:rsid w:val="002C43A3"/>
    <w:rsid w:val="002F0039"/>
    <w:rsid w:val="00380A90"/>
    <w:rsid w:val="003F65D6"/>
    <w:rsid w:val="00413C6B"/>
    <w:rsid w:val="004155BD"/>
    <w:rsid w:val="00422267"/>
    <w:rsid w:val="004A5D0E"/>
    <w:rsid w:val="00575461"/>
    <w:rsid w:val="0060629D"/>
    <w:rsid w:val="006644DD"/>
    <w:rsid w:val="006A65DD"/>
    <w:rsid w:val="006C4DF9"/>
    <w:rsid w:val="00751A0C"/>
    <w:rsid w:val="007669BA"/>
    <w:rsid w:val="007D5FF3"/>
    <w:rsid w:val="007E4219"/>
    <w:rsid w:val="00976DCF"/>
    <w:rsid w:val="00996810"/>
    <w:rsid w:val="009C1C7B"/>
    <w:rsid w:val="00AC4678"/>
    <w:rsid w:val="00AD6AB7"/>
    <w:rsid w:val="00AE5E45"/>
    <w:rsid w:val="00B05AD7"/>
    <w:rsid w:val="00B10550"/>
    <w:rsid w:val="00B14D29"/>
    <w:rsid w:val="00B91C79"/>
    <w:rsid w:val="00BE11CD"/>
    <w:rsid w:val="00C3712A"/>
    <w:rsid w:val="00C85F86"/>
    <w:rsid w:val="00CE4DE2"/>
    <w:rsid w:val="00E06FDE"/>
    <w:rsid w:val="00F16548"/>
    <w:rsid w:val="00FB4591"/>
    <w:rsid w:val="3E9C6402"/>
    <w:rsid w:val="5C13C1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ED296"/>
  <w15:chartTrackingRefBased/>
  <w15:docId w15:val="{D6C57F11-D648-49C2-A8F0-9126C1C83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05A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05A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05AD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05AD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05AD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05AD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05AD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05AD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05AD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05AD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05AD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05AD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05AD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05AD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05AD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05AD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05AD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05AD7"/>
    <w:rPr>
      <w:rFonts w:eastAsiaTheme="majorEastAsia" w:cstheme="majorBidi"/>
      <w:color w:val="272727" w:themeColor="text1" w:themeTint="D8"/>
    </w:rPr>
  </w:style>
  <w:style w:type="paragraph" w:styleId="Titre">
    <w:name w:val="Title"/>
    <w:basedOn w:val="Normal"/>
    <w:next w:val="Normal"/>
    <w:link w:val="TitreCar"/>
    <w:uiPriority w:val="10"/>
    <w:qFormat/>
    <w:rsid w:val="00B05A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05AD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05AD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05AD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05AD7"/>
    <w:pPr>
      <w:spacing w:before="160"/>
      <w:jc w:val="center"/>
    </w:pPr>
    <w:rPr>
      <w:i/>
      <w:iCs/>
      <w:color w:val="404040" w:themeColor="text1" w:themeTint="BF"/>
    </w:rPr>
  </w:style>
  <w:style w:type="character" w:customStyle="1" w:styleId="CitationCar">
    <w:name w:val="Citation Car"/>
    <w:basedOn w:val="Policepardfaut"/>
    <w:link w:val="Citation"/>
    <w:uiPriority w:val="29"/>
    <w:rsid w:val="00B05AD7"/>
    <w:rPr>
      <w:i/>
      <w:iCs/>
      <w:color w:val="404040" w:themeColor="text1" w:themeTint="BF"/>
    </w:rPr>
  </w:style>
  <w:style w:type="paragraph" w:styleId="Paragraphedeliste">
    <w:name w:val="List Paragraph"/>
    <w:basedOn w:val="Normal"/>
    <w:uiPriority w:val="34"/>
    <w:qFormat/>
    <w:rsid w:val="00B05AD7"/>
    <w:pPr>
      <w:ind w:left="720"/>
      <w:contextualSpacing/>
    </w:pPr>
  </w:style>
  <w:style w:type="character" w:styleId="Accentuationintense">
    <w:name w:val="Intense Emphasis"/>
    <w:basedOn w:val="Policepardfaut"/>
    <w:uiPriority w:val="21"/>
    <w:qFormat/>
    <w:rsid w:val="00B05AD7"/>
    <w:rPr>
      <w:i/>
      <w:iCs/>
      <w:color w:val="0F4761" w:themeColor="accent1" w:themeShade="BF"/>
    </w:rPr>
  </w:style>
  <w:style w:type="paragraph" w:styleId="Citationintense">
    <w:name w:val="Intense Quote"/>
    <w:basedOn w:val="Normal"/>
    <w:next w:val="Normal"/>
    <w:link w:val="CitationintenseCar"/>
    <w:uiPriority w:val="30"/>
    <w:qFormat/>
    <w:rsid w:val="00B05A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05AD7"/>
    <w:rPr>
      <w:i/>
      <w:iCs/>
      <w:color w:val="0F4761" w:themeColor="accent1" w:themeShade="BF"/>
    </w:rPr>
  </w:style>
  <w:style w:type="character" w:styleId="Rfrenceintense">
    <w:name w:val="Intense Reference"/>
    <w:basedOn w:val="Policepardfaut"/>
    <w:uiPriority w:val="32"/>
    <w:qFormat/>
    <w:rsid w:val="00B05AD7"/>
    <w:rPr>
      <w:b/>
      <w:bCs/>
      <w:smallCaps/>
      <w:color w:val="0F4761" w:themeColor="accent1" w:themeShade="BF"/>
      <w:spacing w:val="5"/>
    </w:rPr>
  </w:style>
  <w:style w:type="paragraph" w:styleId="En-tte">
    <w:name w:val="header"/>
    <w:basedOn w:val="Normal"/>
    <w:link w:val="En-tteCar"/>
    <w:uiPriority w:val="99"/>
    <w:unhideWhenUsed/>
    <w:rsid w:val="00575461"/>
    <w:pPr>
      <w:tabs>
        <w:tab w:val="center" w:pos="4536"/>
        <w:tab w:val="right" w:pos="9072"/>
      </w:tabs>
      <w:spacing w:after="0" w:line="240" w:lineRule="auto"/>
    </w:pPr>
  </w:style>
  <w:style w:type="character" w:customStyle="1" w:styleId="En-tteCar">
    <w:name w:val="En-tête Car"/>
    <w:basedOn w:val="Policepardfaut"/>
    <w:link w:val="En-tte"/>
    <w:uiPriority w:val="99"/>
    <w:rsid w:val="00575461"/>
  </w:style>
  <w:style w:type="paragraph" w:styleId="Pieddepage">
    <w:name w:val="footer"/>
    <w:basedOn w:val="Normal"/>
    <w:link w:val="PieddepageCar"/>
    <w:uiPriority w:val="99"/>
    <w:unhideWhenUsed/>
    <w:rsid w:val="0057546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75461"/>
  </w:style>
  <w:style w:type="character" w:styleId="lev">
    <w:name w:val="Strong"/>
    <w:basedOn w:val="Policepardfaut"/>
    <w:uiPriority w:val="22"/>
    <w:qFormat/>
    <w:rsid w:val="00BE11CD"/>
    <w:rPr>
      <w:b/>
      <w:bCs/>
    </w:rPr>
  </w:style>
  <w:style w:type="character" w:styleId="Lienhypertexte">
    <w:name w:val="Hyperlink"/>
    <w:basedOn w:val="Policepardfaut"/>
    <w:uiPriority w:val="99"/>
    <w:unhideWhenUsed/>
    <w:rsid w:val="006A65DD"/>
    <w:rPr>
      <w:color w:val="467886" w:themeColor="hyperlink"/>
      <w:u w:val="single"/>
    </w:rPr>
  </w:style>
  <w:style w:type="character" w:styleId="Mentionnonrsolue">
    <w:name w:val="Unresolved Mention"/>
    <w:basedOn w:val="Policepardfaut"/>
    <w:uiPriority w:val="99"/>
    <w:semiHidden/>
    <w:unhideWhenUsed/>
    <w:rsid w:val="006A65DD"/>
    <w:rPr>
      <w:color w:val="605E5C"/>
      <w:shd w:val="clear" w:color="auto" w:fill="E1DFDD"/>
    </w:rPr>
  </w:style>
  <w:style w:type="character" w:styleId="Rfrencelgre">
    <w:name w:val="Subtle Reference"/>
    <w:basedOn w:val="Policepardfaut"/>
    <w:uiPriority w:val="31"/>
    <w:qFormat/>
    <w:rsid w:val="000F10F3"/>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187312">
      <w:bodyDiv w:val="1"/>
      <w:marLeft w:val="0"/>
      <w:marRight w:val="0"/>
      <w:marTop w:val="0"/>
      <w:marBottom w:val="0"/>
      <w:divBdr>
        <w:top w:val="none" w:sz="0" w:space="0" w:color="auto"/>
        <w:left w:val="none" w:sz="0" w:space="0" w:color="auto"/>
        <w:bottom w:val="none" w:sz="0" w:space="0" w:color="auto"/>
        <w:right w:val="none" w:sz="0" w:space="0" w:color="auto"/>
      </w:divBdr>
      <w:divsChild>
        <w:div w:id="445201382">
          <w:marLeft w:val="0"/>
          <w:marRight w:val="0"/>
          <w:marTop w:val="0"/>
          <w:marBottom w:val="0"/>
          <w:divBdr>
            <w:top w:val="none" w:sz="0" w:space="0" w:color="auto"/>
            <w:left w:val="none" w:sz="0" w:space="0" w:color="auto"/>
            <w:bottom w:val="none" w:sz="0" w:space="0" w:color="auto"/>
            <w:right w:val="none" w:sz="0" w:space="0" w:color="auto"/>
          </w:divBdr>
        </w:div>
      </w:divsChild>
    </w:div>
    <w:div w:id="1121144264">
      <w:bodyDiv w:val="1"/>
      <w:marLeft w:val="0"/>
      <w:marRight w:val="0"/>
      <w:marTop w:val="0"/>
      <w:marBottom w:val="0"/>
      <w:divBdr>
        <w:top w:val="none" w:sz="0" w:space="0" w:color="auto"/>
        <w:left w:val="none" w:sz="0" w:space="0" w:color="auto"/>
        <w:bottom w:val="none" w:sz="0" w:space="0" w:color="auto"/>
        <w:right w:val="none" w:sz="0" w:space="0" w:color="auto"/>
      </w:divBdr>
      <w:divsChild>
        <w:div w:id="1574120162">
          <w:marLeft w:val="0"/>
          <w:marRight w:val="0"/>
          <w:marTop w:val="0"/>
          <w:marBottom w:val="0"/>
          <w:divBdr>
            <w:top w:val="none" w:sz="0" w:space="0" w:color="auto"/>
            <w:left w:val="none" w:sz="0" w:space="0" w:color="auto"/>
            <w:bottom w:val="none" w:sz="0" w:space="0" w:color="auto"/>
            <w:right w:val="none" w:sz="0" w:space="0" w:color="auto"/>
          </w:divBdr>
        </w:div>
      </w:divsChild>
    </w:div>
    <w:div w:id="1188178838">
      <w:bodyDiv w:val="1"/>
      <w:marLeft w:val="0"/>
      <w:marRight w:val="0"/>
      <w:marTop w:val="0"/>
      <w:marBottom w:val="0"/>
      <w:divBdr>
        <w:top w:val="none" w:sz="0" w:space="0" w:color="auto"/>
        <w:left w:val="none" w:sz="0" w:space="0" w:color="auto"/>
        <w:bottom w:val="none" w:sz="0" w:space="0" w:color="auto"/>
        <w:right w:val="none" w:sz="0" w:space="0" w:color="auto"/>
      </w:divBdr>
      <w:divsChild>
        <w:div w:id="785925493">
          <w:marLeft w:val="0"/>
          <w:marRight w:val="0"/>
          <w:marTop w:val="0"/>
          <w:marBottom w:val="0"/>
          <w:divBdr>
            <w:top w:val="none" w:sz="0" w:space="0" w:color="auto"/>
            <w:left w:val="none" w:sz="0" w:space="0" w:color="auto"/>
            <w:bottom w:val="none" w:sz="0" w:space="0" w:color="auto"/>
            <w:right w:val="none" w:sz="0" w:space="0" w:color="auto"/>
          </w:divBdr>
        </w:div>
      </w:divsChild>
    </w:div>
    <w:div w:id="1527863449">
      <w:bodyDiv w:val="1"/>
      <w:marLeft w:val="0"/>
      <w:marRight w:val="0"/>
      <w:marTop w:val="0"/>
      <w:marBottom w:val="0"/>
      <w:divBdr>
        <w:top w:val="none" w:sz="0" w:space="0" w:color="auto"/>
        <w:left w:val="none" w:sz="0" w:space="0" w:color="auto"/>
        <w:bottom w:val="none" w:sz="0" w:space="0" w:color="auto"/>
        <w:right w:val="none" w:sz="0" w:space="0" w:color="auto"/>
      </w:divBdr>
      <w:divsChild>
        <w:div w:id="11206878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2078-2489/15/10/631" TargetMode="External"/><Relationship Id="rId3" Type="http://schemas.openxmlformats.org/officeDocument/2006/relationships/settings" Target="settings.xml"/><Relationship Id="rId7" Type="http://schemas.openxmlformats.org/officeDocument/2006/relationships/hyperlink" Target="https://www.kaggle.com/datasets/bobaaayoung/dataset-inva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mdpi.com/2078-2489/15/10/63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972</Words>
  <Characters>5349</Characters>
  <Application>Microsoft Office Word</Application>
  <DocSecurity>0</DocSecurity>
  <Lines>44</Lines>
  <Paragraphs>12</Paragraphs>
  <ScaleCrop>false</ScaleCrop>
  <Company/>
  <LinksUpToDate>false</LinksUpToDate>
  <CharactersWithSpaces>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ESCAFFRE Thomas</dc:creator>
  <cp:keywords/>
  <dc:description/>
  <cp:lastModifiedBy>ESCAFFRE Thomas</cp:lastModifiedBy>
  <cp:revision>2</cp:revision>
  <dcterms:created xsi:type="dcterms:W3CDTF">2024-11-06T10:22:00Z</dcterms:created>
  <dcterms:modified xsi:type="dcterms:W3CDTF">2024-11-06T10:22:00Z</dcterms:modified>
</cp:coreProperties>
</file>