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3C" w:rsidRDefault="00B5523C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EF20D0" w:rsidRDefault="00AF5BAF" w:rsidP="00AF5BAF">
      <w:pPr>
        <w:spacing w:before="240" w:line="260" w:lineRule="exact"/>
        <w:jc w:val="center"/>
        <w:rPr>
          <w:rFonts w:ascii="Arial" w:hAnsi="Arial" w:cs="Arial"/>
          <w:b/>
          <w:sz w:val="28"/>
          <w:szCs w:val="28"/>
        </w:rPr>
      </w:pPr>
      <w:r w:rsidRPr="00EF20D0">
        <w:rPr>
          <w:rFonts w:ascii="Arial" w:hAnsi="Arial" w:cs="Arial"/>
          <w:b/>
          <w:sz w:val="28"/>
          <w:szCs w:val="28"/>
        </w:rPr>
        <w:t>MARCHES PUBLICS DE TECHNIQUES DE L’INFORMATION ET DE LA COMMUNICATION</w:t>
      </w:r>
    </w:p>
    <w:p w:rsidR="00AF5BAF" w:rsidRDefault="00AF5BAF" w:rsidP="00AF5BAF">
      <w:pPr>
        <w:spacing w:before="240" w:line="260" w:lineRule="exact"/>
        <w:jc w:val="both"/>
        <w:rPr>
          <w:rFonts w:ascii="Arial" w:hAnsi="Arial" w:cs="Arial"/>
        </w:rPr>
      </w:pPr>
    </w:p>
    <w:p w:rsidR="00AF5BAF" w:rsidRPr="00EF20D0" w:rsidRDefault="00AF5BAF" w:rsidP="00AF5BAF">
      <w:pPr>
        <w:spacing w:before="24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Mission de Préfiguration de la Métropole du Grand Paris</w:t>
      </w:r>
    </w:p>
    <w:p w:rsidR="00AF5BAF" w:rsidRPr="00EF20D0" w:rsidRDefault="00AF5BAF" w:rsidP="00AF5BAF">
      <w:pPr>
        <w:spacing w:before="120" w:after="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19, rue LEBLANC</w:t>
      </w:r>
    </w:p>
    <w:p w:rsidR="00AF5BAF" w:rsidRPr="00EF20D0" w:rsidRDefault="00AF5BAF" w:rsidP="00AF5BAF">
      <w:pPr>
        <w:spacing w:before="120" w:after="0" w:line="260" w:lineRule="exact"/>
        <w:jc w:val="center"/>
        <w:rPr>
          <w:rFonts w:ascii="Arial" w:hAnsi="Arial" w:cs="Arial"/>
          <w:b/>
          <w:sz w:val="24"/>
          <w:szCs w:val="24"/>
        </w:rPr>
      </w:pPr>
      <w:r w:rsidRPr="00EF20D0">
        <w:rPr>
          <w:rFonts w:ascii="Arial" w:hAnsi="Arial" w:cs="Arial"/>
          <w:b/>
          <w:sz w:val="24"/>
          <w:szCs w:val="24"/>
        </w:rPr>
        <w:t>75015 - PARIS</w:t>
      </w:r>
    </w:p>
    <w:p w:rsidR="00AF5BAF" w:rsidRDefault="00AF5BAF" w:rsidP="00AF5BAF">
      <w:pPr>
        <w:spacing w:before="240" w:line="260" w:lineRule="exact"/>
        <w:jc w:val="both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line="340" w:lineRule="exact"/>
        <w:jc w:val="center"/>
        <w:rPr>
          <w:b/>
          <w:sz w:val="28"/>
          <w:szCs w:val="28"/>
        </w:rPr>
      </w:pPr>
    </w:p>
    <w:p w:rsidR="00AF5BAF" w:rsidRPr="00D135E5" w:rsidRDefault="00AF5BAF" w:rsidP="00AF5BA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line="340" w:lineRule="exact"/>
        <w:ind w:left="567" w:right="567"/>
        <w:jc w:val="center"/>
        <w:rPr>
          <w:b/>
        </w:rPr>
      </w:pPr>
    </w:p>
    <w:p w:rsidR="00AF5BAF" w:rsidRPr="00D135E5" w:rsidRDefault="00AF5BAF" w:rsidP="00AF5BA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line="240" w:lineRule="auto"/>
        <w:ind w:left="567" w:right="567"/>
        <w:jc w:val="center"/>
        <w:rPr>
          <w:b/>
          <w:color w:val="FFFFFF" w:themeColor="background1"/>
          <w:sz w:val="36"/>
          <w:szCs w:val="36"/>
        </w:rPr>
      </w:pPr>
      <w:r>
        <w:rPr>
          <w:b/>
          <w:color w:val="FFFFFF" w:themeColor="background1"/>
          <w:sz w:val="36"/>
          <w:szCs w:val="36"/>
        </w:rPr>
        <w:t xml:space="preserve">Conception, réalisation, maintenance et </w:t>
      </w:r>
      <w:proofErr w:type="gramStart"/>
      <w:r>
        <w:rPr>
          <w:b/>
          <w:color w:val="FFFFFF" w:themeColor="background1"/>
          <w:sz w:val="36"/>
          <w:szCs w:val="36"/>
        </w:rPr>
        <w:t>hébergement</w:t>
      </w:r>
      <w:proofErr w:type="gramEnd"/>
      <w:r>
        <w:rPr>
          <w:b/>
          <w:color w:val="FFFFFF" w:themeColor="background1"/>
          <w:sz w:val="36"/>
          <w:szCs w:val="36"/>
        </w:rPr>
        <w:t xml:space="preserve"> du site web de la Métropole du Grand Paris</w:t>
      </w:r>
    </w:p>
    <w:p w:rsidR="00AF5BAF" w:rsidRPr="00D135E5" w:rsidRDefault="00AF5BAF" w:rsidP="00AF5BA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2E74B5" w:themeFill="accent1" w:themeFillShade="BF"/>
        <w:spacing w:after="0" w:line="140" w:lineRule="exact"/>
        <w:ind w:left="567" w:right="567"/>
        <w:jc w:val="center"/>
        <w:rPr>
          <w:b/>
        </w:rPr>
      </w:pPr>
    </w:p>
    <w:p w:rsidR="00AF5BAF" w:rsidRDefault="00AF5BAF" w:rsidP="00AF5BAF">
      <w:pPr>
        <w:spacing w:line="340" w:lineRule="exact"/>
        <w:jc w:val="center"/>
        <w:rPr>
          <w:b/>
          <w:sz w:val="28"/>
          <w:szCs w:val="28"/>
        </w:rPr>
      </w:pPr>
    </w:p>
    <w:p w:rsidR="00AF5BAF" w:rsidRDefault="00AF5BAF" w:rsidP="00AF5BAF">
      <w:pPr>
        <w:spacing w:before="240" w:line="260" w:lineRule="exact"/>
        <w:jc w:val="both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jc w:val="both"/>
        <w:rPr>
          <w:rFonts w:ascii="Arial" w:hAnsi="Arial" w:cs="Arial"/>
        </w:rPr>
      </w:pPr>
    </w:p>
    <w:p w:rsidR="00AF5BAF" w:rsidRPr="00D872CF" w:rsidRDefault="00AF5BAF" w:rsidP="00AF5BAF">
      <w:pPr>
        <w:spacing w:before="240" w:line="260" w:lineRule="exac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Note méthodologique relative à la compréhension des objectifs de la Métropole d Grand Paris par le candidat,  la vision du site par le candidat (exemples de pages, exemples d’arborescence, points à mettre en valeur, …) et à la maintenance du site</w:t>
      </w:r>
    </w:p>
    <w:p w:rsidR="00AF5BAF" w:rsidRDefault="00AF5BAF" w:rsidP="00AF5BAF">
      <w:pPr>
        <w:spacing w:before="240" w:line="260" w:lineRule="exact"/>
        <w:jc w:val="both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FB43AC" w:rsidRDefault="00AF5BAF">
      <w:pPr>
        <w:pStyle w:val="TM1"/>
        <w:tabs>
          <w:tab w:val="right" w:leader="dot" w:pos="9060"/>
        </w:tabs>
        <w:rPr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31489288" w:history="1">
        <w:r w:rsidR="00FB43AC" w:rsidRPr="0007677F">
          <w:rPr>
            <w:rStyle w:val="Lienhypertexte"/>
            <w:noProof/>
          </w:rPr>
          <w:t>1 - Mode d’emploi du document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_Toc431489288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3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1"/>
        <w:tabs>
          <w:tab w:val="right" w:leader="dot" w:pos="9060"/>
        </w:tabs>
        <w:rPr>
          <w:noProof/>
          <w:sz w:val="22"/>
          <w:szCs w:val="22"/>
        </w:rPr>
      </w:pPr>
      <w:hyperlink w:anchor="_Toc431489289" w:history="1">
        <w:r w:rsidR="00FB43AC" w:rsidRPr="0007677F">
          <w:rPr>
            <w:rStyle w:val="Lienhypertexte"/>
            <w:noProof/>
          </w:rPr>
          <w:t>2 - Les réponses détaillées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_Toc431489289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4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0" w:history="1">
        <w:r w:rsidR="00FB43AC" w:rsidRPr="0007677F">
          <w:rPr>
            <w:rStyle w:val="Lienhypertexte"/>
            <w:noProof/>
          </w:rPr>
          <w:t>2.1. - L’ouverture et la personnalisation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_Toc431489290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4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1" w:history="1">
        <w:r w:rsidR="00FB43AC" w:rsidRPr="0007677F">
          <w:rPr>
            <w:rStyle w:val="Lienhypertexte"/>
            <w:noProof/>
          </w:rPr>
          <w:t>2.2. - La volonté d’utiliser les technologies les plus récentes et les plus performantes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_Toc431489291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4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2" w:history="1">
        <w:r w:rsidR="00FB43AC" w:rsidRPr="0007677F">
          <w:rPr>
            <w:rStyle w:val="Lienhypertexte"/>
            <w:noProof/>
          </w:rPr>
          <w:t>2.3. - Un usage intensif de la photo et de la vidéo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_Toc431489292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5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3" w:history="1">
        <w:r w:rsidR="00FB43AC" w:rsidRPr="0007677F">
          <w:rPr>
            <w:rStyle w:val="Lienhypertexte"/>
            <w:noProof/>
          </w:rPr>
          <w:t>2.4. – Des espaces appropriés aux différentes populations d’internautes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_Toc431489293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5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4" w:history="1">
        <w:r w:rsidR="00FB43AC" w:rsidRPr="0007677F">
          <w:rPr>
            <w:rStyle w:val="Lienhypertexte"/>
            <w:noProof/>
          </w:rPr>
          <w:t>2.5. – Normes conventions et conformités diverses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_Toc431489294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5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5" w:history="1">
        <w:r w:rsidR="00FB43AC" w:rsidRPr="0007677F">
          <w:rPr>
            <w:rStyle w:val="Lienhypertexte"/>
            <w:noProof/>
          </w:rPr>
          <w:t>2.6. – Circuit de validation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_Toc431489295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6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6" w:history="1">
        <w:r w:rsidR="00FB43AC" w:rsidRPr="0007677F">
          <w:rPr>
            <w:rStyle w:val="Lienhypertexte"/>
            <w:noProof/>
          </w:rPr>
          <w:t>2.7. – Maintenance du site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_Toc431489296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6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2"/>
        <w:tabs>
          <w:tab w:val="right" w:leader="dot" w:pos="9060"/>
        </w:tabs>
        <w:rPr>
          <w:noProof/>
          <w:sz w:val="22"/>
          <w:szCs w:val="22"/>
        </w:rPr>
      </w:pPr>
      <w:hyperlink w:anchor="_Toc431489297" w:history="1">
        <w:r w:rsidR="00FB43AC" w:rsidRPr="0007677F">
          <w:rPr>
            <w:rStyle w:val="Lienhypertexte"/>
            <w:noProof/>
          </w:rPr>
          <w:t>2.8. – Hébergement du site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_Toc431489297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6</w:t>
        </w:r>
        <w:r w:rsidR="00FB43AC">
          <w:rPr>
            <w:noProof/>
            <w:webHidden/>
          </w:rPr>
          <w:fldChar w:fldCharType="end"/>
        </w:r>
      </w:hyperlink>
    </w:p>
    <w:p w:rsidR="00FB43AC" w:rsidRDefault="00BC3FE2">
      <w:pPr>
        <w:pStyle w:val="TM1"/>
        <w:tabs>
          <w:tab w:val="right" w:leader="dot" w:pos="9060"/>
        </w:tabs>
        <w:rPr>
          <w:noProof/>
          <w:sz w:val="22"/>
          <w:szCs w:val="22"/>
        </w:rPr>
      </w:pPr>
      <w:hyperlink w:anchor="_Toc431489298" w:history="1">
        <w:r w:rsidR="00FB43AC" w:rsidRPr="0007677F">
          <w:rPr>
            <w:rStyle w:val="Lienhypertexte"/>
            <w:noProof/>
          </w:rPr>
          <w:t>2.8. - Et au-delà …</w:t>
        </w:r>
        <w:r w:rsidR="00FB43AC">
          <w:rPr>
            <w:noProof/>
            <w:webHidden/>
          </w:rPr>
          <w:tab/>
        </w:r>
        <w:r w:rsidR="00FB43AC">
          <w:rPr>
            <w:noProof/>
            <w:webHidden/>
          </w:rPr>
          <w:fldChar w:fldCharType="begin"/>
        </w:r>
        <w:r w:rsidR="00FB43AC">
          <w:rPr>
            <w:noProof/>
            <w:webHidden/>
          </w:rPr>
          <w:instrText xml:space="preserve"> PAGEREF _Toc431489298 \h </w:instrText>
        </w:r>
        <w:r w:rsidR="00FB43AC">
          <w:rPr>
            <w:noProof/>
            <w:webHidden/>
          </w:rPr>
        </w:r>
        <w:r w:rsidR="00FB43AC">
          <w:rPr>
            <w:noProof/>
            <w:webHidden/>
          </w:rPr>
          <w:fldChar w:fldCharType="separate"/>
        </w:r>
        <w:r w:rsidR="00FB43AC">
          <w:rPr>
            <w:noProof/>
            <w:webHidden/>
          </w:rPr>
          <w:t>8</w:t>
        </w:r>
        <w:r w:rsidR="00FB43AC">
          <w:rPr>
            <w:noProof/>
            <w:webHidden/>
          </w:rPr>
          <w:fldChar w:fldCharType="end"/>
        </w:r>
      </w:hyperlink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AF5BAF" w:rsidRDefault="00AF5BAF" w:rsidP="00AF5BAF">
      <w:pPr>
        <w:pStyle w:val="NIVEAU1"/>
        <w:ind w:left="720" w:hanging="360"/>
      </w:pPr>
      <w:bookmarkStart w:id="0" w:name="_Toc431489288"/>
      <w:r>
        <w:t xml:space="preserve">1 - </w:t>
      </w:r>
      <w:r w:rsidRPr="00AF5BAF">
        <w:t>Mode d’emploi du document</w:t>
      </w:r>
      <w:bookmarkEnd w:id="0"/>
    </w:p>
    <w:p w:rsidR="00153CCA" w:rsidRPr="00153CCA" w:rsidRDefault="00153CCA" w:rsidP="00153CCA">
      <w:pPr>
        <w:spacing w:before="240" w:line="260" w:lineRule="exact"/>
        <w:rPr>
          <w:rFonts w:ascii="Arial" w:hAnsi="Arial" w:cs="Arial"/>
        </w:rPr>
      </w:pPr>
    </w:p>
    <w:p w:rsidR="00153CCA" w:rsidRPr="00153CCA" w:rsidRDefault="00153CCA" w:rsidP="00153CCA">
      <w:pPr>
        <w:spacing w:before="240" w:line="260" w:lineRule="exact"/>
        <w:rPr>
          <w:rFonts w:ascii="Arial" w:hAnsi="Arial" w:cs="Arial"/>
        </w:rPr>
      </w:pPr>
      <w:r w:rsidRPr="00153CCA">
        <w:rPr>
          <w:rFonts w:ascii="Arial" w:hAnsi="Arial" w:cs="Arial"/>
        </w:rPr>
        <w:t xml:space="preserve">Ce document </w:t>
      </w:r>
      <w:r>
        <w:rPr>
          <w:rFonts w:ascii="Arial" w:hAnsi="Arial" w:cs="Arial"/>
        </w:rPr>
        <w:t xml:space="preserve">est </w:t>
      </w:r>
      <w:r w:rsidRPr="00153CCA">
        <w:rPr>
          <w:rFonts w:ascii="Arial" w:hAnsi="Arial" w:cs="Arial"/>
        </w:rPr>
        <w:t>destiné à éclairer l'analyse des offres quant à la capacité des candidats à se glisser avec créativité dans le moule proposé, et ce en comparant les offres en présence sur une base objective.</w:t>
      </w:r>
    </w:p>
    <w:p w:rsidR="00153CCA" w:rsidRPr="00153CCA" w:rsidRDefault="00153CCA" w:rsidP="00153CCA">
      <w:pPr>
        <w:spacing w:before="240" w:line="260" w:lineRule="exact"/>
        <w:rPr>
          <w:rFonts w:ascii="Arial" w:hAnsi="Arial" w:cs="Arial"/>
        </w:rPr>
      </w:pPr>
      <w:r w:rsidRPr="00153CCA">
        <w:rPr>
          <w:rFonts w:ascii="Arial" w:hAnsi="Arial" w:cs="Arial"/>
        </w:rPr>
        <w:t xml:space="preserve">Bien entendu, l'étude détaillée, viendra préciser le détail de toutes les fonctionnalités souhaitées par la </w:t>
      </w:r>
      <w:r>
        <w:rPr>
          <w:rFonts w:ascii="Arial" w:hAnsi="Arial" w:cs="Arial"/>
        </w:rPr>
        <w:t>Métropole du Grand Paris</w:t>
      </w:r>
      <w:r w:rsidRPr="00153CCA">
        <w:rPr>
          <w:rFonts w:ascii="Arial" w:hAnsi="Arial" w:cs="Arial"/>
        </w:rPr>
        <w:t xml:space="preserve">, néanmoins, la collaboration avec le titulaire engageant </w:t>
      </w:r>
      <w:r>
        <w:rPr>
          <w:rFonts w:ascii="Arial" w:hAnsi="Arial" w:cs="Arial"/>
        </w:rPr>
        <w:t>celle-ci</w:t>
      </w:r>
      <w:r w:rsidRPr="00153CCA">
        <w:rPr>
          <w:rFonts w:ascii="Arial" w:hAnsi="Arial" w:cs="Arial"/>
        </w:rPr>
        <w:t xml:space="preserve"> pour plusieurs années, </w:t>
      </w:r>
      <w:r>
        <w:rPr>
          <w:rFonts w:ascii="Arial" w:hAnsi="Arial" w:cs="Arial"/>
        </w:rPr>
        <w:t>elle</w:t>
      </w:r>
      <w:r w:rsidRPr="00153CCA">
        <w:rPr>
          <w:rFonts w:ascii="Arial" w:hAnsi="Arial" w:cs="Arial"/>
        </w:rPr>
        <w:t xml:space="preserve"> examinera </w:t>
      </w:r>
      <w:r>
        <w:rPr>
          <w:rFonts w:ascii="Arial" w:hAnsi="Arial" w:cs="Arial"/>
        </w:rPr>
        <w:t xml:space="preserve">les réponses à </w:t>
      </w:r>
      <w:r w:rsidRPr="00153CCA">
        <w:rPr>
          <w:rFonts w:ascii="Arial" w:hAnsi="Arial" w:cs="Arial"/>
        </w:rPr>
        <w:t>cette note avec la plus extrême attention.</w:t>
      </w:r>
    </w:p>
    <w:p w:rsidR="00AF5BAF" w:rsidRDefault="00153CCA" w:rsidP="00153CCA">
      <w:pPr>
        <w:spacing w:before="240" w:line="260" w:lineRule="exact"/>
        <w:rPr>
          <w:rFonts w:ascii="Arial" w:hAnsi="Arial" w:cs="Arial"/>
        </w:rPr>
      </w:pPr>
      <w:proofErr w:type="gramStart"/>
      <w:r w:rsidRPr="00153CCA">
        <w:rPr>
          <w:rFonts w:ascii="Arial" w:hAnsi="Arial" w:cs="Arial"/>
        </w:rPr>
        <w:t>Toute</w:t>
      </w:r>
      <w:proofErr w:type="gramEnd"/>
      <w:r w:rsidRPr="00153CCA">
        <w:rPr>
          <w:rFonts w:ascii="Arial" w:hAnsi="Arial" w:cs="Arial"/>
        </w:rPr>
        <w:t xml:space="preserve"> non réponse à l'un des items sera évidemment jugée de façon défavorable au candidat.</w:t>
      </w:r>
    </w:p>
    <w:p w:rsidR="00AF5BAF" w:rsidRDefault="00153CCA" w:rsidP="00AF5BAF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Enfin, il est important que le responsable de la Communication de la Métropole puisse se faire une idée, au-delà de la réponse technique, de la sensibilité avec laquelle le site sera traité, notamment graphiquement. Il est donc important que le candidat indique à l’appui de cette note, bien entendu les références des sites qu’il a </w:t>
      </w:r>
      <w:r w:rsidR="00FB3AB7">
        <w:rPr>
          <w:rFonts w:ascii="Arial" w:hAnsi="Arial" w:cs="Arial"/>
        </w:rPr>
        <w:t>créés</w:t>
      </w:r>
      <w:r>
        <w:rPr>
          <w:rFonts w:ascii="Arial" w:hAnsi="Arial" w:cs="Arial"/>
        </w:rPr>
        <w:t xml:space="preserve"> mais aussi </w:t>
      </w:r>
      <w:r w:rsidR="00FB3AB7">
        <w:rPr>
          <w:rFonts w:ascii="Arial" w:hAnsi="Arial" w:cs="Arial"/>
        </w:rPr>
        <w:t xml:space="preserve">fournisse </w:t>
      </w:r>
      <w:r>
        <w:rPr>
          <w:rFonts w:ascii="Arial" w:hAnsi="Arial" w:cs="Arial"/>
        </w:rPr>
        <w:t xml:space="preserve">quelques exemples de pages que lui </w:t>
      </w:r>
      <w:r w:rsidR="00FB3AB7">
        <w:rPr>
          <w:rFonts w:ascii="Arial" w:hAnsi="Arial" w:cs="Arial"/>
        </w:rPr>
        <w:t>inspirent</w:t>
      </w:r>
      <w:r>
        <w:rPr>
          <w:rFonts w:ascii="Arial" w:hAnsi="Arial" w:cs="Arial"/>
        </w:rPr>
        <w:t xml:space="preserve"> le projet et la façon dont il </w:t>
      </w:r>
      <w:r w:rsidR="00FB3AB7">
        <w:rPr>
          <w:rFonts w:ascii="Arial" w:hAnsi="Arial" w:cs="Arial"/>
        </w:rPr>
        <w:t>aimerait</w:t>
      </w:r>
      <w:r>
        <w:rPr>
          <w:rFonts w:ascii="Arial" w:hAnsi="Arial" w:cs="Arial"/>
        </w:rPr>
        <w:t xml:space="preserve"> le traiter.</w:t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FB3AB7" w:rsidRDefault="00FB3AB7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AF5BAF" w:rsidRDefault="00AF5BAF" w:rsidP="00AF5BAF">
      <w:pPr>
        <w:pStyle w:val="NIVEAU1"/>
        <w:ind w:left="720" w:hanging="360"/>
      </w:pPr>
      <w:bookmarkStart w:id="1" w:name="_Toc431489289"/>
      <w:r>
        <w:t xml:space="preserve">2 - </w:t>
      </w:r>
      <w:r w:rsidRPr="00AF5BAF">
        <w:t>Les réponses détaillées</w:t>
      </w:r>
      <w:bookmarkEnd w:id="1"/>
    </w:p>
    <w:p w:rsidR="00AF5BAF" w:rsidRPr="00AF5BAF" w:rsidRDefault="00AF5BAF" w:rsidP="00AF5BAF">
      <w:pPr>
        <w:pStyle w:val="NIVEAU2"/>
        <w:tabs>
          <w:tab w:val="num" w:pos="1146"/>
        </w:tabs>
        <w:ind w:left="1002" w:hanging="576"/>
      </w:pPr>
      <w:bookmarkStart w:id="2" w:name="_Toc431489290"/>
      <w:r>
        <w:t xml:space="preserve">2.1. - L’ouverture et </w:t>
      </w:r>
      <w:r w:rsidR="00FB3AB7">
        <w:t>l</w:t>
      </w:r>
      <w:r>
        <w:t>a personnalisation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6C054F">
              <w:rPr>
                <w:rFonts w:ascii="Arial" w:hAnsi="Arial" w:cs="Arial"/>
              </w:rPr>
              <w:t>Merci de préciser dans les grandes lignes comment vous concevez une architecture 2.0, notamment s'agissant de la personnalisation du portail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permet en plus selon vous le web 3.0 ?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6C054F" w:rsidTr="006C054F">
        <w:tc>
          <w:tcPr>
            <w:tcW w:w="4530" w:type="dxa"/>
          </w:tcPr>
          <w:p w:rsidR="006C054F" w:rsidRDefault="006C054F" w:rsidP="001F5770">
            <w:pPr>
              <w:spacing w:before="240" w:line="260" w:lineRule="exact"/>
              <w:ind w:left="708" w:hanging="708"/>
              <w:rPr>
                <w:rFonts w:ascii="Arial" w:hAnsi="Arial" w:cs="Arial"/>
              </w:rPr>
            </w:pPr>
            <w:r w:rsidRPr="006C054F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Métropole du Grand Paris</w:t>
            </w:r>
            <w:r w:rsidRPr="006C054F">
              <w:rPr>
                <w:rFonts w:ascii="Arial" w:hAnsi="Arial" w:cs="Arial"/>
              </w:rPr>
              <w:t xml:space="preserve"> exprime le besoin de "distinguer des espaces". Dites-nous comment vous pourriez concevoir dette séparation tout en maintenant une signature graphique homogène?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AF5BAF" w:rsidRDefault="00AF5BAF" w:rsidP="00AF5BAF">
      <w:pPr>
        <w:pStyle w:val="NIVEAU2"/>
        <w:tabs>
          <w:tab w:val="num" w:pos="1146"/>
        </w:tabs>
        <w:ind w:left="1002" w:hanging="576"/>
      </w:pPr>
      <w:bookmarkStart w:id="3" w:name="_Toc431489291"/>
      <w:r>
        <w:t>2.2. - La volonté d’utiliser les technologies les plus récentes et les plus performantes</w:t>
      </w:r>
      <w:bookmarkEnd w:id="3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C054F" w:rsidTr="006C054F">
        <w:tc>
          <w:tcPr>
            <w:tcW w:w="4530" w:type="dxa"/>
          </w:tcPr>
          <w:p w:rsidR="006C054F" w:rsidRDefault="006C054F" w:rsidP="006C054F">
            <w:pPr>
              <w:spacing w:before="240" w:line="260" w:lineRule="exact"/>
              <w:rPr>
                <w:rFonts w:ascii="Arial" w:hAnsi="Arial" w:cs="Arial"/>
              </w:rPr>
            </w:pPr>
            <w:r w:rsidRPr="006C054F">
              <w:rPr>
                <w:rFonts w:ascii="Arial" w:hAnsi="Arial" w:cs="Arial"/>
              </w:rPr>
              <w:t xml:space="preserve">Pouvez-vous nous expliquer comment vous envisagez de traduire les objectifs d'accessibilité </w:t>
            </w:r>
            <w:r>
              <w:rPr>
                <w:rFonts w:ascii="Arial" w:hAnsi="Arial" w:cs="Arial"/>
              </w:rPr>
              <w:t>tels qu'ils sont définis par le CCTP ?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Quelles sont selon vous les technologies les mieux adaptées à la fois à votre vision des choses, aux contraintes et à l’ambition du projet ?</w:t>
            </w:r>
          </w:p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Expliquez pourquoi.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C43E72" w:rsidRDefault="00C43E72" w:rsidP="00AF5BAF">
      <w:pPr>
        <w:spacing w:before="240" w:line="260" w:lineRule="exact"/>
        <w:rPr>
          <w:rFonts w:ascii="Arial" w:hAnsi="Arial" w:cs="Arial"/>
        </w:rPr>
      </w:pPr>
    </w:p>
    <w:p w:rsidR="00C43E72" w:rsidRDefault="00C43E72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AF5BAF" w:rsidRDefault="00AF5BAF" w:rsidP="00AF5BAF">
      <w:pPr>
        <w:pStyle w:val="NIVEAU2"/>
        <w:tabs>
          <w:tab w:val="num" w:pos="1146"/>
        </w:tabs>
        <w:ind w:left="1002" w:hanging="576"/>
      </w:pPr>
      <w:bookmarkStart w:id="4" w:name="_Toc431489292"/>
      <w:r>
        <w:t xml:space="preserve">2.3. - Un usage intensif de la photo et de </w:t>
      </w:r>
      <w:r w:rsidR="006C054F">
        <w:t>l</w:t>
      </w:r>
      <w:r>
        <w:t>a vidéo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S’agissant de la photo, la Métropole estime qu’elle doit être présente sur le site en très haute définition.</w:t>
            </w:r>
          </w:p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cet objectif est-il selon vous, compatible avec les objectifs d’accessibilité tels qu’ils sont définis ?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153CCA" w:rsidRDefault="00153CCA" w:rsidP="00153CCA">
      <w:pPr>
        <w:pStyle w:val="NIVEAU2"/>
        <w:tabs>
          <w:tab w:val="num" w:pos="1146"/>
        </w:tabs>
        <w:ind w:left="1002" w:hanging="576"/>
      </w:pPr>
      <w:bookmarkStart w:id="5" w:name="_Toc431489293"/>
      <w:r>
        <w:t xml:space="preserve">2.4. – Des </w:t>
      </w:r>
      <w:r w:rsidR="006C054F">
        <w:t xml:space="preserve">espaces </w:t>
      </w:r>
      <w:proofErr w:type="gramStart"/>
      <w:r w:rsidR="006C054F">
        <w:t>approprié</w:t>
      </w:r>
      <w:r>
        <w:t>s</w:t>
      </w:r>
      <w:proofErr w:type="gramEnd"/>
      <w:r>
        <w:t xml:space="preserve"> aux différentes populations d’internautes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6C054F">
              <w:rPr>
                <w:rFonts w:ascii="Arial" w:hAnsi="Arial" w:cs="Arial"/>
              </w:rPr>
              <w:t>Expliquez-nous comment vous envisagez de créer ces espaces distincts au sein du portail. Ceci vous paraît-il une idée réaliste? Y aurait-il une limite à ces partitions?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6C054F" w:rsidTr="006C054F"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6C054F">
              <w:rPr>
                <w:rFonts w:ascii="Arial" w:hAnsi="Arial" w:cs="Arial"/>
              </w:rPr>
              <w:t>L'intégration avec les réseaux sociaux nous apparaît aujourd'hui, non seulement incontournable, mais une garantie de réussite du portail. Cette option vous pose t'elle des difficultés? Expliquez-nous dans les grandes lignes comment vous concevez cette interaction et quels obstacles vous y voyez.</w:t>
            </w:r>
          </w:p>
        </w:tc>
        <w:tc>
          <w:tcPr>
            <w:tcW w:w="4530" w:type="dxa"/>
          </w:tcPr>
          <w:p w:rsidR="006C054F" w:rsidRDefault="006C054F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445A35" w:rsidRPr="00153CCA" w:rsidRDefault="00445A35" w:rsidP="00445A35">
      <w:pPr>
        <w:pStyle w:val="NIVEAU2"/>
        <w:tabs>
          <w:tab w:val="num" w:pos="1146"/>
        </w:tabs>
        <w:ind w:left="1002" w:hanging="576"/>
      </w:pPr>
      <w:bookmarkStart w:id="6" w:name="_Toc431489294"/>
      <w:r>
        <w:t>2.5. – Normes conventions et conformités diverses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5A35" w:rsidTr="00433A92">
        <w:tc>
          <w:tcPr>
            <w:tcW w:w="4530" w:type="dxa"/>
          </w:tcPr>
          <w:p w:rsidR="00445A35" w:rsidRDefault="00445A35" w:rsidP="00433A92">
            <w:pPr>
              <w:spacing w:before="240" w:line="260" w:lineRule="exact"/>
              <w:rPr>
                <w:rFonts w:ascii="Arial" w:hAnsi="Arial" w:cs="Arial"/>
              </w:rPr>
            </w:pPr>
            <w:r w:rsidRPr="00C43E72">
              <w:rPr>
                <w:rFonts w:ascii="Arial" w:hAnsi="Arial" w:cs="Arial"/>
              </w:rPr>
              <w:t>Considérez-vous que l'utilisation des norme</w:t>
            </w:r>
            <w:r>
              <w:rPr>
                <w:rFonts w:ascii="Arial" w:hAnsi="Arial" w:cs="Arial"/>
              </w:rPr>
              <w:t>s proposées soit une entrave à votre</w:t>
            </w:r>
            <w:r w:rsidRPr="00C43E72">
              <w:rPr>
                <w:rFonts w:ascii="Arial" w:hAnsi="Arial" w:cs="Arial"/>
              </w:rPr>
              <w:t xml:space="preserve"> créativité?</w:t>
            </w:r>
          </w:p>
        </w:tc>
        <w:tc>
          <w:tcPr>
            <w:tcW w:w="4530" w:type="dxa"/>
          </w:tcPr>
          <w:p w:rsidR="00445A35" w:rsidRDefault="00445A35" w:rsidP="00433A92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445A35" w:rsidTr="00433A92">
        <w:tc>
          <w:tcPr>
            <w:tcW w:w="4530" w:type="dxa"/>
          </w:tcPr>
          <w:p w:rsidR="00445A35" w:rsidRDefault="00445A35" w:rsidP="00433A92">
            <w:pPr>
              <w:spacing w:before="240" w:line="260" w:lineRule="exact"/>
              <w:rPr>
                <w:rFonts w:ascii="Arial" w:hAnsi="Arial" w:cs="Arial"/>
              </w:rPr>
            </w:pPr>
            <w:r w:rsidRPr="00C43E72">
              <w:rPr>
                <w:rFonts w:ascii="Arial" w:hAnsi="Arial" w:cs="Arial"/>
              </w:rPr>
              <w:t>Avons-nous omis des normes qui pourraient être utiles dans le projet?</w:t>
            </w:r>
          </w:p>
          <w:p w:rsidR="00445A35" w:rsidRDefault="00445A35" w:rsidP="00433A92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oui, merci de nous dire lesquelles.</w:t>
            </w:r>
          </w:p>
        </w:tc>
        <w:tc>
          <w:tcPr>
            <w:tcW w:w="4530" w:type="dxa"/>
          </w:tcPr>
          <w:p w:rsidR="00445A35" w:rsidRDefault="00445A35" w:rsidP="00433A92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FB43AC" w:rsidRDefault="00FB43AC" w:rsidP="00AF5BAF">
      <w:pPr>
        <w:spacing w:before="240" w:line="260" w:lineRule="exact"/>
        <w:rPr>
          <w:rFonts w:ascii="Arial" w:hAnsi="Arial" w:cs="Arial"/>
        </w:rPr>
      </w:pPr>
    </w:p>
    <w:p w:rsidR="00445A35" w:rsidRDefault="00445A35" w:rsidP="00AF5BAF">
      <w:pPr>
        <w:spacing w:before="240" w:line="260" w:lineRule="exact"/>
        <w:rPr>
          <w:rFonts w:ascii="Arial" w:hAnsi="Arial" w:cs="Arial"/>
        </w:rPr>
      </w:pPr>
    </w:p>
    <w:p w:rsidR="00445A35" w:rsidRDefault="00445A35" w:rsidP="00AF5BAF">
      <w:pPr>
        <w:spacing w:before="240" w:line="260" w:lineRule="exact"/>
        <w:rPr>
          <w:rFonts w:ascii="Arial" w:hAnsi="Arial" w:cs="Arial"/>
        </w:rPr>
      </w:pPr>
    </w:p>
    <w:p w:rsidR="00AF5BAF" w:rsidRPr="00153CCA" w:rsidRDefault="00153CCA" w:rsidP="00153CCA">
      <w:pPr>
        <w:pStyle w:val="NIVEAU2"/>
        <w:tabs>
          <w:tab w:val="num" w:pos="1146"/>
        </w:tabs>
        <w:ind w:left="1002" w:hanging="576"/>
      </w:pPr>
      <w:bookmarkStart w:id="7" w:name="_Toc431489295"/>
      <w:r>
        <w:t>2.</w:t>
      </w:r>
      <w:r w:rsidR="00445A35">
        <w:t>6</w:t>
      </w:r>
      <w:r>
        <w:t xml:space="preserve">. – </w:t>
      </w:r>
      <w:r w:rsidR="00FB43AC">
        <w:t>Circuit de validation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43E72" w:rsidTr="00C43E72">
        <w:tc>
          <w:tcPr>
            <w:tcW w:w="4530" w:type="dxa"/>
          </w:tcPr>
          <w:p w:rsidR="00C43E72" w:rsidRDefault="00FB43AC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concevez-vous la mise en place d’un circuit de validation des contenus ? Utilisez-vous un outil du marché ? lequel ?</w:t>
            </w:r>
          </w:p>
        </w:tc>
        <w:tc>
          <w:tcPr>
            <w:tcW w:w="4530" w:type="dxa"/>
          </w:tcPr>
          <w:p w:rsidR="00C43E72" w:rsidRDefault="00C43E72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C43E72" w:rsidTr="00C43E72">
        <w:tc>
          <w:tcPr>
            <w:tcW w:w="4530" w:type="dxa"/>
          </w:tcPr>
          <w:p w:rsidR="00C43E72" w:rsidRDefault="00FB43AC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pensez-vous pouvoir assurer la traçabilité des validations ?</w:t>
            </w:r>
            <w:r w:rsidR="00C43E72" w:rsidRPr="00C43E72">
              <w:rPr>
                <w:rFonts w:ascii="Arial" w:hAnsi="Arial" w:cs="Arial"/>
              </w:rPr>
              <w:t>?</w:t>
            </w:r>
          </w:p>
        </w:tc>
        <w:tc>
          <w:tcPr>
            <w:tcW w:w="4530" w:type="dxa"/>
          </w:tcPr>
          <w:p w:rsidR="00C43E72" w:rsidRDefault="00C43E72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153CCA" w:rsidRDefault="00445A35" w:rsidP="00153CCA">
      <w:pPr>
        <w:pStyle w:val="NIVEAU2"/>
        <w:tabs>
          <w:tab w:val="num" w:pos="1146"/>
        </w:tabs>
        <w:ind w:left="1002" w:hanging="576"/>
      </w:pPr>
      <w:bookmarkStart w:id="8" w:name="_Toc431489296"/>
      <w:r>
        <w:t>2.7</w:t>
      </w:r>
      <w:r w:rsidR="00153CCA">
        <w:t>. – Maintenance du site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43E72" w:rsidTr="00C43E72">
        <w:tc>
          <w:tcPr>
            <w:tcW w:w="4530" w:type="dxa"/>
          </w:tcPr>
          <w:p w:rsidR="00C43E72" w:rsidRPr="00C43E72" w:rsidRDefault="00C43E72" w:rsidP="00C43E72">
            <w:pPr>
              <w:spacing w:before="240" w:line="260" w:lineRule="exact"/>
              <w:rPr>
                <w:rFonts w:ascii="Arial" w:hAnsi="Arial" w:cs="Arial"/>
              </w:rPr>
            </w:pPr>
            <w:r w:rsidRPr="00C43E72">
              <w:rPr>
                <w:rFonts w:ascii="Arial" w:hAnsi="Arial" w:cs="Arial"/>
              </w:rPr>
              <w:t>La maintenance du site est cadrée dans ses exigences par les dispositions du §4.3.2. du Cahier des Clauses Techniques Particulières.</w:t>
            </w:r>
          </w:p>
          <w:p w:rsidR="00C43E72" w:rsidRDefault="00C43E72" w:rsidP="00233137">
            <w:pPr>
              <w:spacing w:before="240" w:line="260" w:lineRule="exact"/>
              <w:rPr>
                <w:rFonts w:ascii="Arial" w:hAnsi="Arial" w:cs="Arial"/>
              </w:rPr>
            </w:pPr>
            <w:r w:rsidRPr="00C43E72">
              <w:rPr>
                <w:rFonts w:ascii="Arial" w:hAnsi="Arial" w:cs="Arial"/>
              </w:rPr>
              <w:t xml:space="preserve">La </w:t>
            </w:r>
            <w:r w:rsidR="00233137">
              <w:rPr>
                <w:rFonts w:ascii="Arial" w:hAnsi="Arial" w:cs="Arial"/>
              </w:rPr>
              <w:t>Métropole</w:t>
            </w:r>
            <w:r w:rsidRPr="00C43E72">
              <w:rPr>
                <w:rFonts w:ascii="Arial" w:hAnsi="Arial" w:cs="Arial"/>
              </w:rPr>
              <w:t xml:space="preserve"> souhaite néanmoins que lui soit détaillé les dispositions que compte prendre le candidat pour tenir les objectifs qui lui sont assignés.</w:t>
            </w:r>
          </w:p>
        </w:tc>
        <w:tc>
          <w:tcPr>
            <w:tcW w:w="4530" w:type="dxa"/>
          </w:tcPr>
          <w:p w:rsidR="00C43E72" w:rsidRDefault="00C43E72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153CCA" w:rsidRDefault="00153CCA" w:rsidP="00153CCA">
      <w:pPr>
        <w:pStyle w:val="NIVEAU2"/>
        <w:tabs>
          <w:tab w:val="num" w:pos="1146"/>
        </w:tabs>
        <w:ind w:left="1002" w:hanging="576"/>
      </w:pPr>
      <w:bookmarkStart w:id="9" w:name="_Toc431489297"/>
      <w:r>
        <w:t>2.</w:t>
      </w:r>
      <w:r w:rsidR="00445A35">
        <w:t>8</w:t>
      </w:r>
      <w:r>
        <w:t>. – Hébergement du site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4154E" w:rsidTr="0094154E">
        <w:trPr>
          <w:trHeight w:val="1341"/>
        </w:trPr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 xml:space="preserve">Ou sont vos principaux </w:t>
            </w:r>
            <w:r>
              <w:rPr>
                <w:rFonts w:ascii="Arial" w:hAnsi="Arial" w:cs="Arial"/>
              </w:rPr>
              <w:t>Data</w:t>
            </w:r>
            <w:r w:rsidRPr="0094154E">
              <w:rPr>
                <w:rFonts w:ascii="Arial" w:hAnsi="Arial" w:cs="Arial"/>
              </w:rPr>
              <w:t>center ? quelles sont leurs capacités actuelles et leurs caractéristiques 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>Comment sont-ils sécurisés</w:t>
            </w:r>
            <w:r>
              <w:rPr>
                <w:rFonts w:ascii="Arial" w:hAnsi="Arial" w:cs="Arial"/>
              </w:rPr>
              <w:t> 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sont-ils raccordés à Internet 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Pr="0094154E" w:rsidRDefault="0094154E" w:rsidP="0094154E">
            <w:pPr>
              <w:spacing w:before="240" w:line="26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Disposez-vous des compétences</w:t>
            </w:r>
            <w:r w:rsidRPr="0094154E">
              <w:rPr>
                <w:rFonts w:ascii="Arial" w:hAnsi="Arial" w:cs="Arial"/>
              </w:rPr>
              <w:t xml:space="preserve"> :</w:t>
            </w:r>
          </w:p>
          <w:p w:rsidR="0094154E" w:rsidRPr="0094154E" w:rsidRDefault="0094154E" w:rsidP="0094154E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>-</w:t>
            </w:r>
            <w:r w:rsidRPr="0094154E">
              <w:rPr>
                <w:rFonts w:ascii="Arial" w:hAnsi="Arial" w:cs="Arial"/>
              </w:rPr>
              <w:tab/>
              <w:t>Ingénierie système Windows ?</w:t>
            </w:r>
          </w:p>
          <w:p w:rsidR="0094154E" w:rsidRPr="0094154E" w:rsidRDefault="0094154E" w:rsidP="0094154E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>-</w:t>
            </w:r>
            <w:r w:rsidRPr="0094154E">
              <w:rPr>
                <w:rFonts w:ascii="Arial" w:hAnsi="Arial" w:cs="Arial"/>
              </w:rPr>
              <w:tab/>
              <w:t>Ingénierie système Unix ?</w:t>
            </w:r>
          </w:p>
          <w:p w:rsidR="0094154E" w:rsidRPr="0094154E" w:rsidRDefault="0094154E" w:rsidP="0094154E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lastRenderedPageBreak/>
              <w:t>-</w:t>
            </w:r>
            <w:r w:rsidRPr="0094154E">
              <w:rPr>
                <w:rFonts w:ascii="Arial" w:hAnsi="Arial" w:cs="Arial"/>
              </w:rPr>
              <w:tab/>
              <w:t>Ingénierie système Linux ?</w:t>
            </w:r>
          </w:p>
          <w:p w:rsidR="0094154E" w:rsidRPr="0094154E" w:rsidRDefault="0094154E" w:rsidP="0094154E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>-</w:t>
            </w:r>
            <w:r w:rsidRPr="0094154E">
              <w:rPr>
                <w:rFonts w:ascii="Arial" w:hAnsi="Arial" w:cs="Arial"/>
              </w:rPr>
              <w:tab/>
              <w:t>Ingénierie d’exploitation et Production?</w:t>
            </w:r>
          </w:p>
          <w:p w:rsidR="0094154E" w:rsidRDefault="0094154E" w:rsidP="00404688">
            <w:pPr>
              <w:spacing w:before="240" w:line="260" w:lineRule="exact"/>
              <w:rPr>
                <w:rFonts w:ascii="Arial" w:hAnsi="Arial" w:cs="Arial"/>
              </w:rPr>
            </w:pPr>
            <w:r w:rsidRPr="0094154E">
              <w:rPr>
                <w:rFonts w:ascii="Arial" w:hAnsi="Arial" w:cs="Arial"/>
              </w:rPr>
              <w:t>-</w:t>
            </w:r>
            <w:r w:rsidRPr="0094154E">
              <w:rPr>
                <w:rFonts w:ascii="Arial" w:hAnsi="Arial" w:cs="Arial"/>
              </w:rPr>
              <w:tab/>
              <w:t>Ingénierie administration Base de données 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Default="00404688" w:rsidP="00404688">
            <w:pPr>
              <w:spacing w:before="240" w:line="260" w:lineRule="exact"/>
              <w:rPr>
                <w:rFonts w:ascii="Arial" w:hAnsi="Arial" w:cs="Arial"/>
              </w:rPr>
            </w:pPr>
            <w:r w:rsidRPr="00404688">
              <w:rPr>
                <w:rFonts w:ascii="Arial" w:hAnsi="Arial" w:cs="Arial"/>
              </w:rPr>
              <w:lastRenderedPageBreak/>
              <w:t xml:space="preserve">Etes-vous en mesure de garantir </w:t>
            </w:r>
            <w:r>
              <w:rPr>
                <w:rFonts w:ascii="Arial" w:hAnsi="Arial" w:cs="Arial"/>
              </w:rPr>
              <w:t>la</w:t>
            </w:r>
            <w:r w:rsidRPr="00404688">
              <w:rPr>
                <w:rFonts w:ascii="Arial" w:hAnsi="Arial" w:cs="Arial"/>
              </w:rPr>
              <w:t xml:space="preserve"> disponibilité demandée au CCTP ?</w:t>
            </w:r>
            <w:r>
              <w:rPr>
                <w:rFonts w:ascii="Arial" w:hAnsi="Arial" w:cs="Arial"/>
              </w:rPr>
              <w:t xml:space="preserve"> Comment 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Default="00404688" w:rsidP="00404688">
            <w:pPr>
              <w:spacing w:before="240" w:line="260" w:lineRule="exact"/>
              <w:rPr>
                <w:rFonts w:ascii="Arial" w:hAnsi="Arial" w:cs="Arial"/>
              </w:rPr>
            </w:pPr>
            <w:r w:rsidRPr="00404688">
              <w:rPr>
                <w:rFonts w:ascii="Arial" w:hAnsi="Arial" w:cs="Arial"/>
              </w:rPr>
              <w:t>Comment gérez-vous les incidents d’exploitation? Etes-vous en mesure d’en tracer le déroulement ?</w:t>
            </w:r>
            <w:r>
              <w:rPr>
                <w:rFonts w:ascii="Arial" w:hAnsi="Arial" w:cs="Arial"/>
              </w:rPr>
              <w:t xml:space="preserve"> Comment ?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94154E">
        <w:tc>
          <w:tcPr>
            <w:tcW w:w="4530" w:type="dxa"/>
          </w:tcPr>
          <w:p w:rsidR="0094154E" w:rsidRDefault="00404688" w:rsidP="00AF5BAF">
            <w:pPr>
              <w:spacing w:before="240" w:line="260" w:lineRule="exact"/>
              <w:rPr>
                <w:rFonts w:ascii="Arial" w:hAnsi="Arial" w:cs="Arial"/>
              </w:rPr>
            </w:pPr>
            <w:r w:rsidRPr="00404688">
              <w:rPr>
                <w:rFonts w:ascii="Arial" w:hAnsi="Arial" w:cs="Arial"/>
              </w:rPr>
              <w:t>Décrivez les moyens que vous mettrez en œuvre pour assurer la sécurité et la confidentialité des données de la Métropole du Grand Paris</w:t>
            </w:r>
          </w:p>
        </w:tc>
        <w:tc>
          <w:tcPr>
            <w:tcW w:w="4530" w:type="dxa"/>
          </w:tcPr>
          <w:p w:rsidR="0094154E" w:rsidRDefault="0094154E" w:rsidP="00AF5BA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A72A9F">
        <w:tc>
          <w:tcPr>
            <w:tcW w:w="4530" w:type="dxa"/>
          </w:tcPr>
          <w:p w:rsidR="0094154E" w:rsidRDefault="00404688" w:rsidP="00233137">
            <w:pPr>
              <w:spacing w:before="240" w:line="260" w:lineRule="exact"/>
              <w:rPr>
                <w:rFonts w:ascii="Arial" w:hAnsi="Arial" w:cs="Arial"/>
              </w:rPr>
            </w:pPr>
            <w:r w:rsidRPr="00404688">
              <w:rPr>
                <w:rFonts w:ascii="Arial" w:hAnsi="Arial" w:cs="Arial"/>
              </w:rPr>
              <w:t xml:space="preserve">Décrivez les indicateurs de qualité de service que vous êtes en mesure de proposer à la </w:t>
            </w:r>
            <w:r w:rsidR="00233137">
              <w:rPr>
                <w:rFonts w:ascii="Arial" w:hAnsi="Arial" w:cs="Arial"/>
              </w:rPr>
              <w:t>Métropole</w:t>
            </w:r>
            <w:r w:rsidRPr="00404688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4530" w:type="dxa"/>
          </w:tcPr>
          <w:p w:rsidR="0094154E" w:rsidRDefault="0094154E" w:rsidP="00A72A9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  <w:tr w:rsidR="0094154E" w:rsidTr="00A72A9F">
        <w:tc>
          <w:tcPr>
            <w:tcW w:w="4530" w:type="dxa"/>
          </w:tcPr>
          <w:p w:rsidR="0094154E" w:rsidRDefault="00404688" w:rsidP="00A72A9F">
            <w:pPr>
              <w:spacing w:before="240" w:line="260" w:lineRule="exact"/>
              <w:rPr>
                <w:rFonts w:ascii="Arial" w:hAnsi="Arial" w:cs="Arial"/>
              </w:rPr>
            </w:pPr>
            <w:r w:rsidRPr="00404688">
              <w:rPr>
                <w:rFonts w:ascii="Arial" w:hAnsi="Arial" w:cs="Arial"/>
              </w:rPr>
              <w:t>Décrivez ce que vous mette</w:t>
            </w:r>
            <w:r>
              <w:rPr>
                <w:rFonts w:ascii="Arial" w:hAnsi="Arial" w:cs="Arial"/>
              </w:rPr>
              <w:t>z en œuvre en matière de green I</w:t>
            </w:r>
            <w:r w:rsidRPr="00404688">
              <w:rPr>
                <w:rFonts w:ascii="Arial" w:hAnsi="Arial" w:cs="Arial"/>
              </w:rPr>
              <w:t>T.</w:t>
            </w:r>
          </w:p>
        </w:tc>
        <w:tc>
          <w:tcPr>
            <w:tcW w:w="4530" w:type="dxa"/>
          </w:tcPr>
          <w:p w:rsidR="0094154E" w:rsidRDefault="0094154E" w:rsidP="00A72A9F">
            <w:pPr>
              <w:spacing w:before="240" w:line="260" w:lineRule="exact"/>
              <w:rPr>
                <w:rFonts w:ascii="Arial" w:hAnsi="Arial" w:cs="Arial"/>
              </w:rPr>
            </w:pPr>
          </w:p>
        </w:tc>
      </w:tr>
    </w:tbl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C43E72" w:rsidRDefault="00C43E72">
      <w:pPr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C43E72" w:rsidRDefault="00153CCA" w:rsidP="00C43E72">
      <w:pPr>
        <w:pStyle w:val="NIVEAU1"/>
        <w:ind w:left="720" w:hanging="360"/>
      </w:pPr>
      <w:bookmarkStart w:id="10" w:name="_Toc431489298"/>
      <w:r w:rsidRPr="00C43E72">
        <w:t>2.8. - Et au-del</w:t>
      </w:r>
      <w:r w:rsidR="00C43E72">
        <w:t>à</w:t>
      </w:r>
      <w:r w:rsidRPr="00C43E72">
        <w:t xml:space="preserve"> …</w:t>
      </w:r>
      <w:bookmarkEnd w:id="10"/>
    </w:p>
    <w:p w:rsidR="00C43E72" w:rsidRPr="00C43E72" w:rsidRDefault="00C43E72" w:rsidP="00C43E72">
      <w:pPr>
        <w:spacing w:before="240" w:line="260" w:lineRule="exact"/>
        <w:rPr>
          <w:rFonts w:ascii="Arial" w:hAnsi="Arial" w:cs="Arial"/>
        </w:rPr>
      </w:pPr>
      <w:r>
        <w:rPr>
          <w:rFonts w:ascii="Arial" w:hAnsi="Arial" w:cs="Arial"/>
        </w:rPr>
        <w:t>Nous avons exprimé des besoins et une conception de notre projet</w:t>
      </w:r>
      <w:r w:rsidRPr="00C43E72">
        <w:rPr>
          <w:rFonts w:ascii="Arial" w:hAnsi="Arial" w:cs="Arial"/>
        </w:rPr>
        <w:t xml:space="preserve">. Néanmoins, la </w:t>
      </w:r>
      <w:r w:rsidR="00233137">
        <w:rPr>
          <w:rFonts w:ascii="Arial" w:hAnsi="Arial" w:cs="Arial"/>
        </w:rPr>
        <w:t>Métropole du Grand Paris</w:t>
      </w:r>
      <w:r w:rsidRPr="00C43E72">
        <w:rPr>
          <w:rFonts w:ascii="Arial" w:hAnsi="Arial" w:cs="Arial"/>
        </w:rPr>
        <w:t xml:space="preserve"> n'est pas fermé, tant s'en faut,</w:t>
      </w:r>
      <w:r>
        <w:rPr>
          <w:rFonts w:ascii="Arial" w:hAnsi="Arial" w:cs="Arial"/>
        </w:rPr>
        <w:t xml:space="preserve"> à la créativité des candidats et  regarde comme un plus leur implication dans ce projet, considérant que seul </w:t>
      </w:r>
      <w:r w:rsidR="00136922">
        <w:rPr>
          <w:rFonts w:ascii="Arial" w:hAnsi="Arial" w:cs="Arial"/>
        </w:rPr>
        <w:t>u</w:t>
      </w:r>
      <w:r>
        <w:rPr>
          <w:rFonts w:ascii="Arial" w:hAnsi="Arial" w:cs="Arial"/>
        </w:rPr>
        <w:t>n partenariat étroit peut assurer une pleine réussite.</w:t>
      </w:r>
    </w:p>
    <w:p w:rsidR="00AF5BAF" w:rsidRDefault="00C43E72" w:rsidP="00C43E72">
      <w:pPr>
        <w:spacing w:before="240" w:line="260" w:lineRule="exact"/>
        <w:rPr>
          <w:rFonts w:ascii="Arial" w:hAnsi="Arial" w:cs="Arial"/>
        </w:rPr>
      </w:pPr>
      <w:r w:rsidRPr="00C43E72">
        <w:rPr>
          <w:rFonts w:ascii="Arial" w:hAnsi="Arial" w:cs="Arial"/>
        </w:rPr>
        <w:t>Expliquez-nous donc les aspects que vous aimeriez voir figurer dans cette réalisation</w:t>
      </w:r>
      <w:r>
        <w:rPr>
          <w:rFonts w:ascii="Arial" w:hAnsi="Arial" w:cs="Arial"/>
        </w:rPr>
        <w:t xml:space="preserve"> et la façon dont vous aimeriez traiter les choses</w:t>
      </w:r>
      <w:r w:rsidR="00404688">
        <w:rPr>
          <w:rFonts w:ascii="Arial" w:hAnsi="Arial" w:cs="Arial"/>
        </w:rPr>
        <w:t>.</w:t>
      </w:r>
      <w:bookmarkStart w:id="11" w:name="_GoBack"/>
      <w:bookmarkEnd w:id="11"/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Default="00AF5BAF" w:rsidP="00AF5BAF">
      <w:pPr>
        <w:spacing w:before="240" w:line="260" w:lineRule="exact"/>
        <w:rPr>
          <w:rFonts w:ascii="Arial" w:hAnsi="Arial" w:cs="Arial"/>
        </w:rPr>
      </w:pPr>
    </w:p>
    <w:p w:rsidR="00AF5BAF" w:rsidRPr="00AF5BAF" w:rsidRDefault="00AF5BAF" w:rsidP="00AF5BAF">
      <w:pPr>
        <w:spacing w:before="240" w:line="260" w:lineRule="exact"/>
        <w:rPr>
          <w:rFonts w:ascii="Arial" w:hAnsi="Arial" w:cs="Arial"/>
        </w:rPr>
      </w:pPr>
    </w:p>
    <w:sectPr w:rsidR="00AF5BAF" w:rsidRPr="00AF5BAF" w:rsidSect="00AF5BAF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AF"/>
    <w:rsid w:val="000D7EC3"/>
    <w:rsid w:val="00136922"/>
    <w:rsid w:val="00153CCA"/>
    <w:rsid w:val="001A3C37"/>
    <w:rsid w:val="001F5770"/>
    <w:rsid w:val="00233137"/>
    <w:rsid w:val="0038606B"/>
    <w:rsid w:val="00404688"/>
    <w:rsid w:val="00445A35"/>
    <w:rsid w:val="004C4111"/>
    <w:rsid w:val="006C054F"/>
    <w:rsid w:val="008251C5"/>
    <w:rsid w:val="0094154E"/>
    <w:rsid w:val="00AF5BAF"/>
    <w:rsid w:val="00B5523C"/>
    <w:rsid w:val="00BC3FE2"/>
    <w:rsid w:val="00C43E72"/>
    <w:rsid w:val="00FB3AB7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3F3F7-5449-4200-98F2-F22BB48B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AF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1">
    <w:name w:val="NIVEAU 1"/>
    <w:basedOn w:val="Normal"/>
    <w:next w:val="Normal"/>
    <w:link w:val="NIVEAU1Car"/>
    <w:qFormat/>
    <w:rsid w:val="00AF5BAF"/>
    <w:pPr>
      <w:widowControl w:val="0"/>
      <w:shd w:val="clear" w:color="auto" w:fill="0033CC"/>
      <w:spacing w:before="240" w:after="360" w:line="320" w:lineRule="exact"/>
      <w:jc w:val="both"/>
      <w:outlineLvl w:val="0"/>
    </w:pPr>
    <w:rPr>
      <w:rFonts w:ascii="Arial Gras" w:eastAsia="Times New Roman" w:hAnsi="Arial Gras" w:cs="Arial"/>
      <w:b/>
      <w:bCs/>
      <w:iCs/>
      <w:smallCaps/>
      <w:color w:val="FFFFFF"/>
      <w:kern w:val="32"/>
      <w:sz w:val="32"/>
      <w:szCs w:val="32"/>
    </w:rPr>
  </w:style>
  <w:style w:type="character" w:customStyle="1" w:styleId="NIVEAU1Car">
    <w:name w:val="NIVEAU 1 Car"/>
    <w:basedOn w:val="Policepardfaut"/>
    <w:link w:val="NIVEAU1"/>
    <w:rsid w:val="00AF5BAF"/>
    <w:rPr>
      <w:rFonts w:ascii="Arial Gras" w:eastAsia="Times New Roman" w:hAnsi="Arial Gras" w:cs="Arial"/>
      <w:b/>
      <w:bCs/>
      <w:iCs/>
      <w:smallCaps/>
      <w:color w:val="FFFFFF"/>
      <w:kern w:val="32"/>
      <w:sz w:val="32"/>
      <w:szCs w:val="32"/>
      <w:shd w:val="clear" w:color="auto" w:fill="0033CC"/>
    </w:rPr>
  </w:style>
  <w:style w:type="paragraph" w:customStyle="1" w:styleId="NIVEAU2">
    <w:name w:val="NIVEAU 2"/>
    <w:basedOn w:val="Normal"/>
    <w:next w:val="Normal"/>
    <w:link w:val="NIVEAU2Car"/>
    <w:rsid w:val="00AF5BAF"/>
    <w:pPr>
      <w:pBdr>
        <w:bottom w:val="single" w:sz="4" w:space="1" w:color="0033CC"/>
      </w:pBdr>
      <w:spacing w:before="360" w:after="240" w:line="360" w:lineRule="auto"/>
      <w:jc w:val="both"/>
      <w:outlineLvl w:val="1"/>
    </w:pPr>
    <w:rPr>
      <w:rFonts w:ascii="Arial" w:eastAsia="Times New Roman" w:hAnsi="Arial" w:cs="Arial"/>
      <w:b/>
      <w:bCs/>
      <w:smallCaps/>
      <w:color w:val="0033CC"/>
      <w:sz w:val="24"/>
      <w:szCs w:val="24"/>
    </w:rPr>
  </w:style>
  <w:style w:type="character" w:customStyle="1" w:styleId="NIVEAU2Car">
    <w:name w:val="NIVEAU 2 Car"/>
    <w:basedOn w:val="Policepardfaut"/>
    <w:link w:val="NIVEAU2"/>
    <w:rsid w:val="00AF5BAF"/>
    <w:rPr>
      <w:rFonts w:ascii="Arial" w:eastAsia="Times New Roman" w:hAnsi="Arial" w:cs="Arial"/>
      <w:b/>
      <w:bCs/>
      <w:smallCaps/>
      <w:color w:val="0033CC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AF5B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5BA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F5BAF"/>
    <w:rPr>
      <w:color w:val="0563C1" w:themeColor="hyperlink"/>
      <w:u w:val="single"/>
    </w:rPr>
  </w:style>
  <w:style w:type="paragraph" w:customStyle="1" w:styleId="Niveau3">
    <w:name w:val="Niveau 3"/>
    <w:basedOn w:val="Normal"/>
    <w:next w:val="Normal"/>
    <w:link w:val="Niveau3Car"/>
    <w:autoRedefine/>
    <w:qFormat/>
    <w:rsid w:val="004C4111"/>
    <w:pPr>
      <w:suppressAutoHyphens/>
      <w:spacing w:before="240" w:after="0" w:line="260" w:lineRule="exact"/>
      <w:jc w:val="both"/>
    </w:pPr>
    <w:rPr>
      <w:rFonts w:ascii="Arial" w:eastAsia="Times New Roman" w:hAnsi="Arial" w:cs="Times New Roman"/>
      <w:b/>
      <w:color w:val="871613"/>
    </w:rPr>
  </w:style>
  <w:style w:type="character" w:customStyle="1" w:styleId="Niveau3Car">
    <w:name w:val="Niveau 3 Car"/>
    <w:basedOn w:val="Policepardfaut"/>
    <w:link w:val="Niveau3"/>
    <w:rsid w:val="004C4111"/>
    <w:rPr>
      <w:rFonts w:ascii="Arial" w:eastAsia="Times New Roman" w:hAnsi="Arial" w:cs="Times New Roman"/>
      <w:b/>
      <w:color w:val="871613"/>
      <w:sz w:val="20"/>
      <w:szCs w:val="20"/>
    </w:rPr>
  </w:style>
  <w:style w:type="table" w:styleId="Grilledutableau">
    <w:name w:val="Table Grid"/>
    <w:basedOn w:val="TableauNormal"/>
    <w:uiPriority w:val="39"/>
    <w:rsid w:val="006C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0AA53-FB36-4783-877E-68ACAD39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GERI</dc:creator>
  <cp:keywords/>
  <dc:description/>
  <cp:lastModifiedBy>stagiaire</cp:lastModifiedBy>
  <cp:revision>4</cp:revision>
  <dcterms:created xsi:type="dcterms:W3CDTF">2015-10-07T13:30:00Z</dcterms:created>
  <dcterms:modified xsi:type="dcterms:W3CDTF">2015-11-09T16:01:00Z</dcterms:modified>
</cp:coreProperties>
</file>