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132D" w14:textId="6AA67F63" w:rsidR="008159BF" w:rsidRPr="00995734" w:rsidRDefault="0004406F" w:rsidP="00995734">
      <w:pPr>
        <w:ind w:firstLine="708"/>
        <w:rPr>
          <w:lang w:val="en-GB"/>
        </w:rPr>
      </w:pPr>
      <w:r w:rsidRPr="0004406F">
        <w:rPr>
          <w:lang w:val="en-GB"/>
        </w:rPr>
        <w:t xml:space="preserve">You have to develop an algorithm for sentiment classification in tweets and compare your results with participants of the competition </w:t>
      </w:r>
      <w:r w:rsidRPr="0004406F">
        <w:rPr>
          <w:b/>
          <w:bCs/>
          <w:lang w:val="en-GB"/>
        </w:rPr>
        <w:t>SentiRuEval-2016</w:t>
      </w:r>
      <w:r w:rsidRPr="0004406F">
        <w:rPr>
          <w:lang w:val="en-GB"/>
        </w:rPr>
        <w:br/>
      </w:r>
      <w:hyperlink r:id="rId4" w:tgtFrame="_blank" w:history="1">
        <w:r w:rsidRPr="0004406F">
          <w:rPr>
            <w:rStyle w:val="Lienhypertexte"/>
            <w:lang w:val="en-GB"/>
          </w:rPr>
          <w:t>http://www.dialog-21.ru/media/3410/loukachevitchnvrubtsovayv.pdf</w:t>
        </w:r>
      </w:hyperlink>
      <w:r w:rsidRPr="0004406F">
        <w:rPr>
          <w:lang w:val="en-GB"/>
        </w:rPr>
        <w:t xml:space="preserve"> </w:t>
      </w:r>
      <w:r w:rsidRPr="0004406F">
        <w:rPr>
          <w:lang w:val="en-GB"/>
        </w:rPr>
        <w:br/>
      </w:r>
      <w:r w:rsidRPr="0004406F">
        <w:rPr>
          <w:lang w:val="en-GB"/>
        </w:rPr>
        <w:br/>
        <w:t xml:space="preserve">Data are available in the Google Drive: </w:t>
      </w:r>
      <w:hyperlink r:id="rId5" w:tgtFrame="_blank" w:history="1">
        <w:r w:rsidRPr="0004406F">
          <w:rPr>
            <w:rStyle w:val="Lienhypertexte"/>
            <w:lang w:val="en-GB"/>
          </w:rPr>
          <w:t>https://goo.gl/VpnPo7</w:t>
        </w:r>
      </w:hyperlink>
      <w:r w:rsidRPr="0004406F">
        <w:rPr>
          <w:lang w:val="en-GB"/>
        </w:rPr>
        <w:t xml:space="preserve"> This task divides by two subtasks: processing of tweets about banks and about telecommunication companies. Training set for banks is the file bank_train_2016.xml, and test set for banks is the file banks_test_etalon_2016.xml. Correspondingly, for telecoms the file ttk_train_2016.xml contains a training set, and the file </w:t>
      </w:r>
      <w:proofErr w:type="spellStart"/>
      <w:r w:rsidRPr="0004406F">
        <w:rPr>
          <w:lang w:val="en-GB"/>
        </w:rPr>
        <w:t>ttk_test_</w:t>
      </w:r>
      <w:proofErr w:type="gramStart"/>
      <w:r w:rsidRPr="0004406F">
        <w:rPr>
          <w:lang w:val="en-GB"/>
        </w:rPr>
        <w:t>etalon.xl</w:t>
      </w:r>
      <w:proofErr w:type="spellEnd"/>
      <w:proofErr w:type="gramEnd"/>
      <w:r w:rsidRPr="0004406F">
        <w:rPr>
          <w:lang w:val="en-GB"/>
        </w:rPr>
        <w:t xml:space="preserve"> contains a test set.</w:t>
      </w:r>
      <w:r w:rsidRPr="0004406F">
        <w:rPr>
          <w:lang w:val="en-GB"/>
        </w:rPr>
        <w:br/>
      </w:r>
      <w:r w:rsidRPr="0004406F">
        <w:rPr>
          <w:lang w:val="en-GB"/>
        </w:rPr>
        <w:br/>
        <w:t>Each tweet can contain one of three sentiments:</w:t>
      </w:r>
      <w:r w:rsidRPr="0004406F">
        <w:rPr>
          <w:lang w:val="en-GB"/>
        </w:rPr>
        <w:br/>
      </w:r>
      <w:r w:rsidRPr="0004406F">
        <w:rPr>
          <w:lang w:val="en-GB"/>
        </w:rPr>
        <w:br/>
        <w:t xml:space="preserve">1) positive sentiment, for example, </w:t>
      </w:r>
      <w:proofErr w:type="spellStart"/>
      <w:r w:rsidRPr="0004406F">
        <w:t>Эм</w:t>
      </w:r>
      <w:proofErr w:type="spellEnd"/>
      <w:r w:rsidRPr="0004406F">
        <w:rPr>
          <w:lang w:val="en-GB"/>
        </w:rPr>
        <w:t xml:space="preserve">. </w:t>
      </w:r>
      <w:r w:rsidRPr="0004406F">
        <w:rPr>
          <w:lang w:val="ru-RU"/>
        </w:rPr>
        <w:t>Почта фиг с ней, но вот Сбер и РЖД пусть будут, а? Они ж исправляются в последнее время. Особенно Сбер;</w:t>
      </w:r>
      <w:r w:rsidRPr="0004406F">
        <w:rPr>
          <w:lang w:val="ru-RU"/>
        </w:rPr>
        <w:br/>
      </w:r>
      <w:r w:rsidRPr="0004406F">
        <w:rPr>
          <w:lang w:val="ru-RU"/>
        </w:rPr>
        <w:br/>
        <w:t xml:space="preserve">2) </w:t>
      </w:r>
      <w:proofErr w:type="spellStart"/>
      <w:r w:rsidRPr="0004406F">
        <w:t>negative</w:t>
      </w:r>
      <w:proofErr w:type="spellEnd"/>
      <w:r w:rsidRPr="0004406F">
        <w:rPr>
          <w:lang w:val="ru-RU"/>
        </w:rPr>
        <w:t xml:space="preserve"> </w:t>
      </w:r>
      <w:r w:rsidRPr="0004406F">
        <w:t>sentiment</w:t>
      </w:r>
      <w:r w:rsidRPr="0004406F">
        <w:rPr>
          <w:lang w:val="ru-RU"/>
        </w:rPr>
        <w:t xml:space="preserve">, </w:t>
      </w:r>
      <w:r w:rsidRPr="0004406F">
        <w:t>for</w:t>
      </w:r>
      <w:r w:rsidRPr="0004406F">
        <w:rPr>
          <w:lang w:val="ru-RU"/>
        </w:rPr>
        <w:t xml:space="preserve"> </w:t>
      </w:r>
      <w:proofErr w:type="spellStart"/>
      <w:r w:rsidRPr="0004406F">
        <w:t>example</w:t>
      </w:r>
      <w:proofErr w:type="spellEnd"/>
      <w:r w:rsidRPr="0004406F">
        <w:rPr>
          <w:lang w:val="ru-RU"/>
        </w:rPr>
        <w:t>, многа ДМ) спойлер - сбербанк говно,но мисшн комплитд;</w:t>
      </w:r>
      <w:r w:rsidRPr="0004406F">
        <w:rPr>
          <w:lang w:val="ru-RU"/>
        </w:rPr>
        <w:br/>
      </w:r>
      <w:r w:rsidRPr="0004406F">
        <w:rPr>
          <w:lang w:val="ru-RU"/>
        </w:rPr>
        <w:br/>
        <w:t xml:space="preserve">3) </w:t>
      </w:r>
      <w:r w:rsidRPr="0004406F">
        <w:t>neutral</w:t>
      </w:r>
      <w:r w:rsidRPr="0004406F">
        <w:rPr>
          <w:lang w:val="ru-RU"/>
        </w:rPr>
        <w:t xml:space="preserve"> </w:t>
      </w:r>
      <w:r w:rsidRPr="0004406F">
        <w:t>sentiment</w:t>
      </w:r>
      <w:r w:rsidRPr="0004406F">
        <w:rPr>
          <w:lang w:val="ru-RU"/>
        </w:rPr>
        <w:t xml:space="preserve">, </w:t>
      </w:r>
      <w:r w:rsidRPr="0004406F">
        <w:t>for</w:t>
      </w:r>
      <w:r w:rsidRPr="0004406F">
        <w:rPr>
          <w:lang w:val="ru-RU"/>
        </w:rPr>
        <w:t xml:space="preserve"> </w:t>
      </w:r>
      <w:proofErr w:type="spellStart"/>
      <w:r w:rsidRPr="0004406F">
        <w:t>example</w:t>
      </w:r>
      <w:proofErr w:type="spellEnd"/>
      <w:r w:rsidRPr="0004406F">
        <w:rPr>
          <w:lang w:val="ru-RU"/>
        </w:rPr>
        <w:t>, Я просто зашла в Альфа банк и увидела этот журнал )Мило.</w:t>
      </w:r>
      <w:r w:rsidRPr="0004406F">
        <w:rPr>
          <w:lang w:val="ru-RU"/>
        </w:rPr>
        <w:br/>
      </w:r>
      <w:r w:rsidRPr="0004406F">
        <w:rPr>
          <w:lang w:val="ru-RU"/>
        </w:rPr>
        <w:br/>
      </w:r>
      <w:r w:rsidRPr="0004406F">
        <w:rPr>
          <w:lang w:val="en-GB"/>
        </w:rPr>
        <w:t xml:space="preserve">Accordingly, you will need to create a system that would be able to correctly determine the sentiment of the tweets from the test set after its training on training data. Such task relates to a </w:t>
      </w:r>
      <w:r w:rsidRPr="0004406F">
        <w:rPr>
          <w:b/>
          <w:bCs/>
          <w:lang w:val="en-GB"/>
        </w:rPr>
        <w:t>three-class classification problem</w:t>
      </w:r>
      <w:r w:rsidRPr="0004406F">
        <w:rPr>
          <w:lang w:val="en-GB"/>
        </w:rPr>
        <w:t xml:space="preserve">, but you </w:t>
      </w:r>
      <w:proofErr w:type="gramStart"/>
      <w:r w:rsidRPr="0004406F">
        <w:rPr>
          <w:lang w:val="en-GB"/>
        </w:rPr>
        <w:t>have to</w:t>
      </w:r>
      <w:proofErr w:type="gramEnd"/>
      <w:r w:rsidRPr="0004406F">
        <w:rPr>
          <w:lang w:val="en-GB"/>
        </w:rPr>
        <w:t xml:space="preserve"> evaluate the final quality on the test set using only two classes - positive and negative emotions, without taking into account neutral ones. We will have two quality criteria: </w:t>
      </w:r>
      <w:r w:rsidRPr="0004406F">
        <w:rPr>
          <w:b/>
          <w:bCs/>
          <w:lang w:val="en-GB"/>
        </w:rPr>
        <w:t>F1-measure with macro averaging</w:t>
      </w:r>
      <w:r w:rsidRPr="0004406F">
        <w:rPr>
          <w:lang w:val="en-GB"/>
        </w:rPr>
        <w:t xml:space="preserve"> and </w:t>
      </w:r>
      <w:r w:rsidRPr="0004406F">
        <w:rPr>
          <w:b/>
          <w:bCs/>
          <w:lang w:val="en-GB"/>
        </w:rPr>
        <w:t>F1-measure with micro-averaging</w:t>
      </w:r>
      <w:r w:rsidRPr="0004406F">
        <w:rPr>
          <w:lang w:val="en-GB"/>
        </w:rPr>
        <w:t xml:space="preserve">. The task has more detailed description in this article: </w:t>
      </w:r>
      <w:hyperlink r:id="rId6" w:tgtFrame="_blank" w:history="1">
        <w:r w:rsidRPr="0004406F">
          <w:rPr>
            <w:rStyle w:val="Lienhypertexte"/>
            <w:lang w:val="en-GB"/>
          </w:rPr>
          <w:t>http://</w:t>
        </w:r>
        <w:r w:rsidRPr="0004406F">
          <w:rPr>
            <w:rStyle w:val="Lienhypertexte"/>
            <w:lang w:val="en-GB"/>
          </w:rPr>
          <w:t>w</w:t>
        </w:r>
        <w:r w:rsidRPr="0004406F">
          <w:rPr>
            <w:rStyle w:val="Lienhypertexte"/>
            <w:lang w:val="en-GB"/>
          </w:rPr>
          <w:t>w</w:t>
        </w:r>
        <w:r w:rsidRPr="0004406F">
          <w:rPr>
            <w:rStyle w:val="Lienhypertexte"/>
            <w:lang w:val="en-GB"/>
          </w:rPr>
          <w:t>w.dialog-21.ru/media/3410/loukachevitchnvrubtso</w:t>
        </w:r>
        <w:r w:rsidRPr="0004406F">
          <w:rPr>
            <w:rStyle w:val="Lienhypertexte"/>
            <w:lang w:val="en-GB"/>
          </w:rPr>
          <w:t>v</w:t>
        </w:r>
        <w:r w:rsidRPr="0004406F">
          <w:rPr>
            <w:rStyle w:val="Lienhypertexte"/>
            <w:lang w:val="en-GB"/>
          </w:rPr>
          <w:t>ayv.pdf</w:t>
        </w:r>
      </w:hyperlink>
      <w:r w:rsidRPr="0004406F">
        <w:rPr>
          <w:lang w:val="en-GB"/>
        </w:rPr>
        <w:t xml:space="preserve"> </w:t>
      </w:r>
      <w:r w:rsidRPr="0004406F">
        <w:rPr>
          <w:lang w:val="en-GB"/>
        </w:rPr>
        <w:br/>
      </w:r>
      <w:r w:rsidRPr="0004406F">
        <w:rPr>
          <w:lang w:val="en-GB"/>
        </w:rPr>
        <w:br/>
        <w:t xml:space="preserve">All files contain data in the </w:t>
      </w:r>
      <w:r w:rsidRPr="0004406F">
        <w:rPr>
          <w:b/>
          <w:bCs/>
          <w:lang w:val="en-GB"/>
        </w:rPr>
        <w:t>XML format</w:t>
      </w:r>
      <w:r w:rsidRPr="0004406F">
        <w:rPr>
          <w:lang w:val="en-GB"/>
        </w:rPr>
        <w:t xml:space="preserve">. These data are structured as a table, each row of which corresponds to a training / test sample, and the column is one of the characteristics of this sample (ID, date, text, etc.). We need, firstly, a column with text, i.e. what is inside &lt;column name = "text"&gt; some text &lt;/ column&gt;, and secondly, "supervisor's instruction", i.e. tag about the emotional fullness (sentiment) of tweet. In the xml-file for banks, this is 1, 0 or -1 for one of eight banks (these are the </w:t>
      </w:r>
      <w:proofErr w:type="spellStart"/>
      <w:r w:rsidRPr="0004406F">
        <w:rPr>
          <w:lang w:val="en-GB"/>
        </w:rPr>
        <w:t>sberbank</w:t>
      </w:r>
      <w:proofErr w:type="spellEnd"/>
      <w:r w:rsidRPr="0004406F">
        <w:rPr>
          <w:lang w:val="en-GB"/>
        </w:rPr>
        <w:t xml:space="preserve">, </w:t>
      </w:r>
      <w:proofErr w:type="spellStart"/>
      <w:r w:rsidRPr="0004406F">
        <w:rPr>
          <w:lang w:val="en-GB"/>
        </w:rPr>
        <w:t>vtb</w:t>
      </w:r>
      <w:proofErr w:type="spellEnd"/>
      <w:r w:rsidRPr="0004406F">
        <w:rPr>
          <w:lang w:val="en-GB"/>
        </w:rPr>
        <w:t xml:space="preserve">, etc.) fields, and we evaluate the sentiment of the </w:t>
      </w:r>
      <w:proofErr w:type="gramStart"/>
      <w:r w:rsidRPr="0004406F">
        <w:rPr>
          <w:lang w:val="en-GB"/>
        </w:rPr>
        <w:t>tweet as a whole, not</w:t>
      </w:r>
      <w:proofErr w:type="gramEnd"/>
      <w:r w:rsidRPr="0004406F">
        <w:rPr>
          <w:lang w:val="en-GB"/>
        </w:rPr>
        <w:t xml:space="preserve"> taking into account about which bank is being talked about. In the xml-file for telecoms, this is also a mark of 1, 0 or -1, but for one of the six telecommunication companies (the fields tele2, </w:t>
      </w:r>
      <w:proofErr w:type="spellStart"/>
      <w:r w:rsidRPr="0004406F">
        <w:rPr>
          <w:lang w:val="en-GB"/>
        </w:rPr>
        <w:t>rostelecom</w:t>
      </w:r>
      <w:proofErr w:type="spellEnd"/>
      <w:r w:rsidRPr="0004406F">
        <w:rPr>
          <w:lang w:val="en-GB"/>
        </w:rPr>
        <w:t xml:space="preserve">, etc.). The procedure of parsing all these files using the Python language will not be a problem for you. Better not try to write your own </w:t>
      </w:r>
      <w:proofErr w:type="gramStart"/>
      <w:r w:rsidRPr="0004406F">
        <w:rPr>
          <w:lang w:val="en-GB"/>
        </w:rPr>
        <w:t>parser, but</w:t>
      </w:r>
      <w:proofErr w:type="gramEnd"/>
      <w:r w:rsidRPr="0004406F">
        <w:rPr>
          <w:lang w:val="en-GB"/>
        </w:rPr>
        <w:t xml:space="preserve"> use the Python library </w:t>
      </w:r>
      <w:proofErr w:type="spellStart"/>
      <w:r w:rsidRPr="0004406F">
        <w:rPr>
          <w:lang w:val="en-GB"/>
        </w:rPr>
        <w:t>lxml</w:t>
      </w:r>
      <w:proofErr w:type="spellEnd"/>
      <w:r w:rsidRPr="0004406F">
        <w:rPr>
          <w:lang w:val="en-GB"/>
        </w:rPr>
        <w:t xml:space="preserve"> </w:t>
      </w:r>
      <w:hyperlink r:id="rId7" w:tgtFrame="_blank" w:history="1">
        <w:r w:rsidRPr="0004406F">
          <w:rPr>
            <w:rStyle w:val="Lienhypertexte"/>
            <w:lang w:val="en-GB"/>
          </w:rPr>
          <w:t>https://lxml.de/</w:t>
        </w:r>
      </w:hyperlink>
      <w:r w:rsidRPr="0004406F">
        <w:rPr>
          <w:lang w:val="en-GB"/>
        </w:rPr>
        <w:t>.</w:t>
      </w:r>
      <w:r w:rsidRPr="0004406F">
        <w:rPr>
          <w:lang w:val="en-GB"/>
        </w:rPr>
        <w:br/>
      </w:r>
      <w:r w:rsidRPr="0004406F">
        <w:rPr>
          <w:lang w:val="en-GB"/>
        </w:rPr>
        <w:br/>
        <w:t>After preparing data you have to create three deep learning algorithms for solving this task</w:t>
      </w:r>
      <w:r w:rsidRPr="0004406F">
        <w:rPr>
          <w:lang w:val="en-GB"/>
        </w:rPr>
        <w:br/>
      </w:r>
      <w:r w:rsidRPr="0004406F">
        <w:rPr>
          <w:lang w:val="en-GB"/>
        </w:rPr>
        <w:br/>
      </w:r>
      <w:r w:rsidRPr="0004406F">
        <w:rPr>
          <w:b/>
          <w:bCs/>
          <w:lang w:val="en-GB"/>
        </w:rPr>
        <w:t>1.</w:t>
      </w:r>
      <w:r w:rsidRPr="0004406F">
        <w:rPr>
          <w:lang w:val="en-GB"/>
        </w:rPr>
        <w:t xml:space="preserve"> Character-level convolutional neural network based on representation of texts as a character </w:t>
      </w:r>
      <w:proofErr w:type="gramStart"/>
      <w:r w:rsidRPr="0004406F">
        <w:rPr>
          <w:lang w:val="en-GB"/>
        </w:rPr>
        <w:t>sequences</w:t>
      </w:r>
      <w:proofErr w:type="gramEnd"/>
      <w:r w:rsidRPr="0004406F">
        <w:rPr>
          <w:lang w:val="en-GB"/>
        </w:rPr>
        <w:t xml:space="preserve">. You can be guided by this paper: </w:t>
      </w:r>
      <w:r w:rsidRPr="0004406F">
        <w:rPr>
          <w:b/>
          <w:bCs/>
          <w:lang w:val="en-GB"/>
        </w:rPr>
        <w:t>"Character-level Convolutional Networks for Text Classification"</w:t>
      </w:r>
      <w:r w:rsidRPr="0004406F">
        <w:rPr>
          <w:lang w:val="en-GB"/>
        </w:rPr>
        <w:t xml:space="preserve"> </w:t>
      </w:r>
      <w:hyperlink r:id="rId8" w:tgtFrame="_blank" w:history="1">
        <w:r w:rsidRPr="0004406F">
          <w:rPr>
            <w:rStyle w:val="Lienhypertexte"/>
            <w:lang w:val="en-GB"/>
          </w:rPr>
          <w:t>https://go</w:t>
        </w:r>
        <w:r w:rsidRPr="0004406F">
          <w:rPr>
            <w:rStyle w:val="Lienhypertexte"/>
            <w:lang w:val="en-GB"/>
          </w:rPr>
          <w:t>o</w:t>
        </w:r>
        <w:r w:rsidRPr="0004406F">
          <w:rPr>
            <w:rStyle w:val="Lienhypertexte"/>
            <w:lang w:val="en-GB"/>
          </w:rPr>
          <w:t>.</w:t>
        </w:r>
        <w:bookmarkStart w:id="0" w:name="_GoBack"/>
        <w:bookmarkEnd w:id="0"/>
        <w:r w:rsidRPr="0004406F">
          <w:rPr>
            <w:rStyle w:val="Lienhypertexte"/>
            <w:lang w:val="en-GB"/>
          </w:rPr>
          <w:t>g</w:t>
        </w:r>
        <w:r w:rsidRPr="0004406F">
          <w:rPr>
            <w:rStyle w:val="Lienhypertexte"/>
            <w:lang w:val="en-GB"/>
          </w:rPr>
          <w:t>l/fkYCZd</w:t>
        </w:r>
      </w:hyperlink>
      <w:r w:rsidRPr="0004406F">
        <w:rPr>
          <w:lang w:val="en-GB"/>
        </w:rPr>
        <w:t xml:space="preserve"> I recommend you to use the </w:t>
      </w:r>
      <w:proofErr w:type="spellStart"/>
      <w:r w:rsidRPr="0004406F">
        <w:rPr>
          <w:lang w:val="en-GB"/>
        </w:rPr>
        <w:t>Keras</w:t>
      </w:r>
      <w:proofErr w:type="spellEnd"/>
      <w:r w:rsidRPr="0004406F">
        <w:rPr>
          <w:lang w:val="en-GB"/>
        </w:rPr>
        <w:t xml:space="preserve"> library: </w:t>
      </w:r>
      <w:hyperlink r:id="rId9" w:tgtFrame="_blank" w:history="1">
        <w:r w:rsidRPr="0004406F">
          <w:rPr>
            <w:rStyle w:val="Lienhypertexte"/>
            <w:lang w:val="en-GB"/>
          </w:rPr>
          <w:t>https://keras.io</w:t>
        </w:r>
      </w:hyperlink>
      <w:r w:rsidRPr="0004406F">
        <w:rPr>
          <w:lang w:val="en-GB"/>
        </w:rPr>
        <w:t xml:space="preserve"> for developing of neural network, but you can use any another library, such as </w:t>
      </w:r>
      <w:proofErr w:type="spellStart"/>
      <w:r w:rsidRPr="0004406F">
        <w:rPr>
          <w:lang w:val="en-GB"/>
        </w:rPr>
        <w:t>Tensorflow</w:t>
      </w:r>
      <w:proofErr w:type="spellEnd"/>
      <w:r w:rsidRPr="0004406F">
        <w:rPr>
          <w:lang w:val="en-GB"/>
        </w:rPr>
        <w:t xml:space="preserve"> or </w:t>
      </w:r>
      <w:proofErr w:type="spellStart"/>
      <w:r w:rsidRPr="0004406F">
        <w:rPr>
          <w:lang w:val="en-GB"/>
        </w:rPr>
        <w:t>PyTorch</w:t>
      </w:r>
      <w:proofErr w:type="spellEnd"/>
      <w:r w:rsidRPr="0004406F">
        <w:rPr>
          <w:lang w:val="en-GB"/>
        </w:rPr>
        <w:t>.</w:t>
      </w:r>
      <w:r w:rsidRPr="0004406F">
        <w:rPr>
          <w:lang w:val="en-GB"/>
        </w:rPr>
        <w:br/>
      </w:r>
      <w:r w:rsidRPr="0004406F">
        <w:rPr>
          <w:lang w:val="en-GB"/>
        </w:rPr>
        <w:br/>
      </w:r>
      <w:r w:rsidRPr="0004406F">
        <w:rPr>
          <w:b/>
          <w:bCs/>
          <w:lang w:val="en-GB"/>
        </w:rPr>
        <w:t>2.</w:t>
      </w:r>
      <w:r w:rsidRPr="0004406F">
        <w:rPr>
          <w:lang w:val="en-GB"/>
        </w:rPr>
        <w:t xml:space="preserve"> Word-level convolutional neural network, based on representation of texts as a word sequences, like it is described in Yoon Kim’s paper </w:t>
      </w:r>
      <w:r w:rsidRPr="0004406F">
        <w:rPr>
          <w:b/>
          <w:bCs/>
          <w:lang w:val="en-GB"/>
        </w:rPr>
        <w:t>"Convolutional Neural Networks for Sentence Classification"</w:t>
      </w:r>
      <w:r w:rsidRPr="0004406F">
        <w:rPr>
          <w:lang w:val="en-GB"/>
        </w:rPr>
        <w:t xml:space="preserve"> </w:t>
      </w:r>
      <w:hyperlink r:id="rId10" w:tgtFrame="_blank" w:history="1">
        <w:r w:rsidRPr="0004406F">
          <w:rPr>
            <w:rStyle w:val="Lienhypertexte"/>
            <w:lang w:val="en-GB"/>
          </w:rPr>
          <w:t>https://goo.gl/GsqyMn</w:t>
        </w:r>
      </w:hyperlink>
      <w:r w:rsidRPr="0004406F">
        <w:rPr>
          <w:lang w:val="en-GB"/>
        </w:rPr>
        <w:t xml:space="preserve">. I recommend you to not use simple Word2Vec embeddings, because they </w:t>
      </w:r>
      <w:r w:rsidRPr="0004406F">
        <w:rPr>
          <w:lang w:val="en-GB"/>
        </w:rPr>
        <w:lastRenderedPageBreak/>
        <w:t xml:space="preserve">are not suit for such inflexional language as Russian. Instead of the Word2Vec you can use the </w:t>
      </w:r>
      <w:proofErr w:type="spellStart"/>
      <w:r w:rsidRPr="0004406F">
        <w:rPr>
          <w:b/>
          <w:bCs/>
          <w:lang w:val="en-GB"/>
        </w:rPr>
        <w:t>FastText</w:t>
      </w:r>
      <w:proofErr w:type="spellEnd"/>
      <w:r w:rsidRPr="0004406F">
        <w:rPr>
          <w:b/>
          <w:bCs/>
          <w:lang w:val="en-GB"/>
        </w:rPr>
        <w:t xml:space="preserve"> embeddings</w:t>
      </w:r>
      <w:r w:rsidRPr="0004406F">
        <w:rPr>
          <w:lang w:val="en-GB"/>
        </w:rPr>
        <w:t xml:space="preserve"> based on </w:t>
      </w:r>
      <w:proofErr w:type="spellStart"/>
      <w:r w:rsidRPr="0004406F">
        <w:rPr>
          <w:lang w:val="en-GB"/>
        </w:rPr>
        <w:t>subword</w:t>
      </w:r>
      <w:proofErr w:type="spellEnd"/>
      <w:r w:rsidRPr="0004406F">
        <w:rPr>
          <w:lang w:val="en-GB"/>
        </w:rPr>
        <w:t xml:space="preserve"> representation. Pretrained </w:t>
      </w:r>
      <w:proofErr w:type="spellStart"/>
      <w:r w:rsidRPr="0004406F">
        <w:rPr>
          <w:lang w:val="en-GB"/>
        </w:rPr>
        <w:t>FastText</w:t>
      </w:r>
      <w:proofErr w:type="spellEnd"/>
      <w:r w:rsidRPr="0004406F">
        <w:rPr>
          <w:lang w:val="en-GB"/>
        </w:rPr>
        <w:t xml:space="preserve"> models for Russian can be available in website of the </w:t>
      </w:r>
      <w:proofErr w:type="spellStart"/>
      <w:r w:rsidRPr="0004406F">
        <w:rPr>
          <w:lang w:val="en-GB"/>
        </w:rPr>
        <w:t>RusVectores</w:t>
      </w:r>
      <w:proofErr w:type="spellEnd"/>
      <w:r w:rsidRPr="0004406F">
        <w:rPr>
          <w:lang w:val="en-GB"/>
        </w:rPr>
        <w:t xml:space="preserve"> project </w:t>
      </w:r>
      <w:hyperlink r:id="rId11" w:tgtFrame="_blank" w:history="1">
        <w:r w:rsidRPr="0004406F">
          <w:rPr>
            <w:rStyle w:val="Lienhypertexte"/>
            <w:lang w:val="en-GB"/>
          </w:rPr>
          <w:t>https://rusvectores.org/ru/models/</w:t>
        </w:r>
      </w:hyperlink>
      <w:r w:rsidRPr="0004406F">
        <w:rPr>
          <w:lang w:val="en-GB"/>
        </w:rPr>
        <w:t xml:space="preserve"> or in "native" </w:t>
      </w:r>
      <w:proofErr w:type="spellStart"/>
      <w:r w:rsidRPr="0004406F">
        <w:rPr>
          <w:lang w:val="en-GB"/>
        </w:rPr>
        <w:t>FastText</w:t>
      </w:r>
      <w:proofErr w:type="spellEnd"/>
      <w:r w:rsidRPr="0004406F">
        <w:rPr>
          <w:lang w:val="en-GB"/>
        </w:rPr>
        <w:t xml:space="preserve"> website </w:t>
      </w:r>
      <w:hyperlink r:id="rId12" w:tgtFrame="_blank" w:history="1">
        <w:r w:rsidRPr="0004406F">
          <w:rPr>
            <w:rStyle w:val="Lienhypertexte"/>
            <w:lang w:val="en-GB"/>
          </w:rPr>
          <w:t>https://fasttext.cc/docs/en/crawl-vectors.html</w:t>
        </w:r>
      </w:hyperlink>
      <w:r w:rsidRPr="0004406F">
        <w:rPr>
          <w:lang w:val="en-GB"/>
        </w:rPr>
        <w:t xml:space="preserve"> (see *.bin files). For working with the </w:t>
      </w:r>
      <w:proofErr w:type="spellStart"/>
      <w:r w:rsidRPr="0004406F">
        <w:rPr>
          <w:lang w:val="en-GB"/>
        </w:rPr>
        <w:t>FastText</w:t>
      </w:r>
      <w:proofErr w:type="spellEnd"/>
      <w:r w:rsidRPr="0004406F">
        <w:rPr>
          <w:lang w:val="en-GB"/>
        </w:rPr>
        <w:t xml:space="preserve"> in Python you have to use special </w:t>
      </w:r>
      <w:proofErr w:type="spellStart"/>
      <w:r w:rsidRPr="0004406F">
        <w:rPr>
          <w:b/>
          <w:bCs/>
          <w:lang w:val="en-GB"/>
        </w:rPr>
        <w:t>Gensim</w:t>
      </w:r>
      <w:proofErr w:type="spellEnd"/>
      <w:r w:rsidRPr="0004406F">
        <w:rPr>
          <w:b/>
          <w:bCs/>
          <w:lang w:val="en-GB"/>
        </w:rPr>
        <w:t xml:space="preserve"> library</w:t>
      </w:r>
      <w:r w:rsidRPr="0004406F">
        <w:rPr>
          <w:lang w:val="en-GB"/>
        </w:rPr>
        <w:t xml:space="preserve">: </w:t>
      </w:r>
      <w:hyperlink r:id="rId13" w:tgtFrame="_blank" w:history="1">
        <w:r w:rsidRPr="0004406F">
          <w:rPr>
            <w:rStyle w:val="Lienhypertexte"/>
            <w:lang w:val="en-GB"/>
          </w:rPr>
          <w:t>https://radimrehurek.com/gensim/models/fasttext.html</w:t>
        </w:r>
      </w:hyperlink>
      <w:r w:rsidRPr="0004406F">
        <w:rPr>
          <w:lang w:val="en-GB"/>
        </w:rPr>
        <w:t xml:space="preserve"> and </w:t>
      </w:r>
      <w:hyperlink r:id="rId14" w:tgtFrame="_blank" w:history="1">
        <w:r w:rsidRPr="0004406F">
          <w:rPr>
            <w:rStyle w:val="Lienhypertexte"/>
            <w:lang w:val="en-GB"/>
          </w:rPr>
          <w:t>https://radimrehurek.com/gensim/models/_fasttext_bin.html</w:t>
        </w:r>
      </w:hyperlink>
    </w:p>
    <w:p w14:paraId="1071DA86" w14:textId="7AD90D2F" w:rsidR="0004406F" w:rsidRDefault="0004406F">
      <w:pPr>
        <w:rPr>
          <w:lang w:val="en-GB"/>
        </w:rPr>
      </w:pPr>
    </w:p>
    <w:p w14:paraId="73DBC15A" w14:textId="080C1B37" w:rsidR="0004406F" w:rsidRPr="0004406F" w:rsidRDefault="0004406F">
      <w:pPr>
        <w:rPr>
          <w:lang w:val="en-GB"/>
        </w:rPr>
      </w:pPr>
      <w:r w:rsidRPr="0004406F">
        <w:rPr>
          <w:rStyle w:val="lev"/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>3.</w:t>
      </w:r>
      <w:r w:rsidRPr="0004406F"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 xml:space="preserve"> Finally, the third part is almost the same as the second, but you should not use pretrained word2vec models, but </w:t>
      </w:r>
      <w:r w:rsidRPr="0004406F">
        <w:rPr>
          <w:rStyle w:val="Accentuation"/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 xml:space="preserve">you will train them yourself on a large </w:t>
      </w:r>
      <w:proofErr w:type="spellStart"/>
      <w:r w:rsidRPr="0004406F">
        <w:rPr>
          <w:rStyle w:val="Accentuation"/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>unlabeled</w:t>
      </w:r>
      <w:proofErr w:type="spellEnd"/>
      <w:r w:rsidRPr="0004406F">
        <w:rPr>
          <w:rStyle w:val="Accentuation"/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 xml:space="preserve"> tweet corpus</w:t>
      </w:r>
      <w:r w:rsidRPr="0004406F"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 xml:space="preserve">, compiled by Julia </w:t>
      </w:r>
      <w:proofErr w:type="spellStart"/>
      <w:r w:rsidRPr="0004406F"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>Rubtsova</w:t>
      </w:r>
      <w:proofErr w:type="spellEnd"/>
      <w:r w:rsidRPr="0004406F"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 xml:space="preserve"> </w:t>
      </w:r>
      <w:hyperlink r:id="rId15" w:tgtFrame="_blank" w:history="1">
        <w:r w:rsidRPr="0004406F">
          <w:rPr>
            <w:rStyle w:val="Lienhypertexte"/>
            <w:rFonts w:ascii="Tahoma" w:hAnsi="Tahoma" w:cs="Tahoma"/>
            <w:color w:val="3A6D99"/>
            <w:sz w:val="20"/>
            <w:szCs w:val="20"/>
            <w:shd w:val="clear" w:color="auto" w:fill="FFFFFF"/>
            <w:lang w:val="en-GB"/>
          </w:rPr>
          <w:t>http://study.mokoron.com/</w:t>
        </w:r>
      </w:hyperlink>
      <w:r w:rsidRPr="0004406F"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 xml:space="preserve"> (you should use the largest </w:t>
      </w:r>
      <w:proofErr w:type="spellStart"/>
      <w:r w:rsidRPr="0004406F"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>unlabeled</w:t>
      </w:r>
      <w:proofErr w:type="spellEnd"/>
      <w:r w:rsidRPr="0004406F"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 xml:space="preserve"> corpus of 17,639,674 tweets </w:t>
      </w:r>
      <w:hyperlink r:id="rId16" w:tgtFrame="_blank" w:history="1">
        <w:r w:rsidRPr="0004406F">
          <w:rPr>
            <w:rStyle w:val="Lienhypertexte"/>
            <w:rFonts w:ascii="Tahoma" w:hAnsi="Tahoma" w:cs="Tahoma"/>
            <w:color w:val="3A6D99"/>
            <w:sz w:val="20"/>
            <w:szCs w:val="20"/>
            <w:shd w:val="clear" w:color="auto" w:fill="FFFFFF"/>
            <w:lang w:val="en-GB"/>
          </w:rPr>
          <w:t>https://www.dropbox.com/s/9egqjszeicki4ho/db.sql</w:t>
        </w:r>
      </w:hyperlink>
      <w:r w:rsidRPr="0004406F"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 xml:space="preserve">, since it is on it that your </w:t>
      </w:r>
      <w:proofErr w:type="spellStart"/>
      <w:r w:rsidRPr="0004406F"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>FastText</w:t>
      </w:r>
      <w:proofErr w:type="spellEnd"/>
      <w:r w:rsidRPr="0004406F"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t xml:space="preserve"> will learn best)</w:t>
      </w:r>
    </w:p>
    <w:sectPr w:rsidR="0004406F" w:rsidRPr="00044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C7"/>
    <w:rsid w:val="0004406F"/>
    <w:rsid w:val="00355970"/>
    <w:rsid w:val="006611C7"/>
    <w:rsid w:val="008159BF"/>
    <w:rsid w:val="00995734"/>
    <w:rsid w:val="00C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D0E3"/>
  <w15:chartTrackingRefBased/>
  <w15:docId w15:val="{8ED159C1-72B5-4722-BED2-6E6ADA3A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40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406F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04406F"/>
    <w:rPr>
      <w:b/>
      <w:bCs/>
    </w:rPr>
  </w:style>
  <w:style w:type="character" w:styleId="Accentuation">
    <w:name w:val="Emphasis"/>
    <w:basedOn w:val="Policepardfaut"/>
    <w:uiPriority w:val="20"/>
    <w:qFormat/>
    <w:rsid w:val="0004406F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995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kYCZd" TargetMode="External"/><Relationship Id="rId13" Type="http://schemas.openxmlformats.org/officeDocument/2006/relationships/hyperlink" Target="https://radimrehurek.com/gensim/models/fasttext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xml.de/" TargetMode="External"/><Relationship Id="rId12" Type="http://schemas.openxmlformats.org/officeDocument/2006/relationships/hyperlink" Target="https://fasttext.cc/docs/en/crawl-vector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ropbox.com/s/9egqjszeicki4ho/db.sq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ialog-21.ru/media/3410/loukachevitchnvrubtsovayv.pdf" TargetMode="External"/><Relationship Id="rId11" Type="http://schemas.openxmlformats.org/officeDocument/2006/relationships/hyperlink" Target="https://rusvectores.org/ru/models/" TargetMode="External"/><Relationship Id="rId5" Type="http://schemas.openxmlformats.org/officeDocument/2006/relationships/hyperlink" Target="https://goo.gl/VpnPo7" TargetMode="External"/><Relationship Id="rId15" Type="http://schemas.openxmlformats.org/officeDocument/2006/relationships/hyperlink" Target="http://study.mokoron.com/" TargetMode="External"/><Relationship Id="rId10" Type="http://schemas.openxmlformats.org/officeDocument/2006/relationships/hyperlink" Target="https://goo.gl/GsqyMn" TargetMode="External"/><Relationship Id="rId4" Type="http://schemas.openxmlformats.org/officeDocument/2006/relationships/hyperlink" Target="http://www.dialog-21.ru/media/3410/loukachevitchnvrubtsovayv.pdf" TargetMode="External"/><Relationship Id="rId9" Type="http://schemas.openxmlformats.org/officeDocument/2006/relationships/hyperlink" Target="https://keras.io/" TargetMode="External"/><Relationship Id="rId14" Type="http://schemas.openxmlformats.org/officeDocument/2006/relationships/hyperlink" Target="https://radimrehurek.com/gensim/models/_fasttext_bi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Vialars</dc:creator>
  <cp:keywords/>
  <dc:description/>
  <cp:lastModifiedBy>Thomas Vialars</cp:lastModifiedBy>
  <cp:revision>2</cp:revision>
  <dcterms:created xsi:type="dcterms:W3CDTF">2019-04-14T09:43:00Z</dcterms:created>
  <dcterms:modified xsi:type="dcterms:W3CDTF">2019-04-14T16:41:00Z</dcterms:modified>
</cp:coreProperties>
</file>