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96" w:rsidRPr="00B77210" w:rsidRDefault="009D3F96" w:rsidP="00BF760A">
      <w:pPr>
        <w:pStyle w:val="Heading1"/>
        <w:spacing w:before="0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Executive Summary</w:t>
      </w:r>
    </w:p>
    <w:p w:rsidR="00430410" w:rsidRDefault="009D3F96" w:rsidP="00203FA6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Dead Dark Studios is a</w:t>
      </w:r>
      <w:r w:rsidR="00452498">
        <w:rPr>
          <w:rFonts w:ascii="Times New Roman" w:hAnsi="Times New Roman" w:cs="Times New Roman"/>
          <w:sz w:val="24"/>
        </w:rPr>
        <w:t>n independent</w:t>
      </w:r>
      <w:r w:rsidRPr="007E1689">
        <w:rPr>
          <w:rFonts w:ascii="Times New Roman" w:hAnsi="Times New Roman" w:cs="Times New Roman"/>
          <w:sz w:val="24"/>
        </w:rPr>
        <w:t xml:space="preserve"> games</w:t>
      </w:r>
      <w:r w:rsidR="00263138">
        <w:rPr>
          <w:rFonts w:ascii="Times New Roman" w:hAnsi="Times New Roman" w:cs="Times New Roman"/>
          <w:sz w:val="24"/>
        </w:rPr>
        <w:t xml:space="preserve"> company</w:t>
      </w:r>
      <w:r w:rsidR="00452498">
        <w:rPr>
          <w:rFonts w:ascii="Times New Roman" w:hAnsi="Times New Roman" w:cs="Times New Roman"/>
          <w:sz w:val="24"/>
        </w:rPr>
        <w:t xml:space="preserve"> founded in 2016</w:t>
      </w:r>
      <w:r w:rsidR="00263138">
        <w:rPr>
          <w:rFonts w:ascii="Times New Roman" w:hAnsi="Times New Roman" w:cs="Times New Roman"/>
          <w:sz w:val="24"/>
        </w:rPr>
        <w:t xml:space="preserve"> that will</w:t>
      </w:r>
      <w:r w:rsidRPr="007E1689">
        <w:rPr>
          <w:rFonts w:ascii="Times New Roman" w:hAnsi="Times New Roman" w:cs="Times New Roman"/>
          <w:sz w:val="24"/>
        </w:rPr>
        <w:t xml:space="preserve"> create games for </w:t>
      </w:r>
      <w:r w:rsidR="001C7CD9" w:rsidRPr="007E1689">
        <w:rPr>
          <w:rFonts w:ascii="Times New Roman" w:hAnsi="Times New Roman" w:cs="Times New Roman"/>
          <w:sz w:val="24"/>
        </w:rPr>
        <w:t xml:space="preserve">Smartphones/ Tablets and PC </w:t>
      </w:r>
      <w:r w:rsidRPr="007E1689">
        <w:rPr>
          <w:rFonts w:ascii="Times New Roman" w:hAnsi="Times New Roman" w:cs="Times New Roman"/>
          <w:sz w:val="24"/>
        </w:rPr>
        <w:t>Indie</w:t>
      </w:r>
      <w:r w:rsidR="001C7CD9" w:rsidRPr="007E1689">
        <w:rPr>
          <w:rFonts w:ascii="Times New Roman" w:hAnsi="Times New Roman" w:cs="Times New Roman"/>
          <w:sz w:val="24"/>
        </w:rPr>
        <w:t xml:space="preserve"> games</w:t>
      </w:r>
      <w:r w:rsidR="00364CBC">
        <w:rPr>
          <w:rFonts w:ascii="Times New Roman" w:hAnsi="Times New Roman" w:cs="Times New Roman"/>
          <w:sz w:val="24"/>
        </w:rPr>
        <w:t xml:space="preserve">. </w:t>
      </w:r>
    </w:p>
    <w:p w:rsidR="000E1CE1" w:rsidRDefault="000E1CE1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</w:t>
      </w:r>
      <w:r w:rsidR="00364CBC">
        <w:rPr>
          <w:rFonts w:ascii="Times New Roman" w:hAnsi="Times New Roman" w:cs="Times New Roman"/>
          <w:sz w:val="24"/>
        </w:rPr>
        <w:t xml:space="preserve"> formed of</w:t>
      </w:r>
      <w:r w:rsidR="009D3F96" w:rsidRPr="007E1689">
        <w:rPr>
          <w:rFonts w:ascii="Times New Roman" w:hAnsi="Times New Roman" w:cs="Times New Roman"/>
          <w:sz w:val="24"/>
        </w:rPr>
        <w:t xml:space="preserve"> graduated stud</w:t>
      </w:r>
      <w:r w:rsidR="00364CBC">
        <w:rPr>
          <w:rFonts w:ascii="Times New Roman" w:hAnsi="Times New Roman" w:cs="Times New Roman"/>
          <w:sz w:val="24"/>
        </w:rPr>
        <w:t xml:space="preserve">ents from University of Suffolk, </w:t>
      </w:r>
      <w:r w:rsidR="009D3F96" w:rsidRPr="007E1689">
        <w:rPr>
          <w:rFonts w:ascii="Times New Roman" w:hAnsi="Times New Roman" w:cs="Times New Roman"/>
          <w:sz w:val="24"/>
        </w:rPr>
        <w:t>based in Ips</w:t>
      </w:r>
      <w:r w:rsidR="00364CBC">
        <w:rPr>
          <w:rFonts w:ascii="Times New Roman" w:hAnsi="Times New Roman" w:cs="Times New Roman"/>
          <w:sz w:val="24"/>
        </w:rPr>
        <w:t>wich</w:t>
      </w:r>
      <w:r>
        <w:rPr>
          <w:rFonts w:ascii="Times New Roman" w:hAnsi="Times New Roman" w:cs="Times New Roman"/>
          <w:sz w:val="24"/>
        </w:rPr>
        <w:t>, with the intention of</w:t>
      </w:r>
      <w:r w:rsidR="00364C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developing and </w:t>
      </w:r>
      <w:r w:rsidR="00364CBC">
        <w:rPr>
          <w:rFonts w:ascii="Times New Roman" w:hAnsi="Times New Roman" w:cs="Times New Roman"/>
          <w:sz w:val="24"/>
        </w:rPr>
        <w:t xml:space="preserve">published </w:t>
      </w:r>
      <w:r w:rsidR="009D3F96" w:rsidRPr="007E1689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>s for Android and IOS smartphones and tablets as well as PC based game stores like Steam.</w:t>
      </w:r>
    </w:p>
    <w:p w:rsidR="00DE3F96" w:rsidRPr="00430410" w:rsidRDefault="00DE3F96" w:rsidP="00430410">
      <w:pPr>
        <w:pStyle w:val="Heading2"/>
      </w:pPr>
      <w:r w:rsidRPr="00430410">
        <w:t>Target A</w:t>
      </w:r>
      <w:r w:rsidR="009F0C8D" w:rsidRPr="00430410">
        <w:t>udience</w:t>
      </w:r>
    </w:p>
    <w:p w:rsidR="00DE3F96" w:rsidRDefault="00DE3F96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</w:t>
      </w:r>
      <w:r w:rsidR="00430410">
        <w:rPr>
          <w:rFonts w:ascii="Times New Roman" w:hAnsi="Times New Roman" w:cs="Times New Roman"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 audience are male and female players</w:t>
      </w:r>
      <w:r w:rsidR="00CA2842">
        <w:rPr>
          <w:rFonts w:ascii="Times New Roman" w:hAnsi="Times New Roman" w:cs="Times New Roman"/>
          <w:sz w:val="24"/>
        </w:rPr>
        <w:t xml:space="preserve"> </w:t>
      </w:r>
      <w:r w:rsidR="00452498">
        <w:rPr>
          <w:rFonts w:ascii="Times New Roman" w:hAnsi="Times New Roman" w:cs="Times New Roman"/>
          <w:sz w:val="24"/>
        </w:rPr>
        <w:t>aged 12 and above</w:t>
      </w:r>
      <w:r w:rsidR="00CA2842">
        <w:rPr>
          <w:rFonts w:ascii="Times New Roman" w:hAnsi="Times New Roman" w:cs="Times New Roman"/>
          <w:sz w:val="24"/>
        </w:rPr>
        <w:t xml:space="preserve"> who like mystery &amp; puzzle solving games. </w:t>
      </w:r>
    </w:p>
    <w:p w:rsidR="00DE3F96" w:rsidRPr="00887366" w:rsidRDefault="000E1CE1" w:rsidP="00887366">
      <w:pPr>
        <w:pStyle w:val="Heading2"/>
        <w:rPr>
          <w:rFonts w:cs="Times New Roman"/>
        </w:rPr>
      </w:pPr>
      <w:r>
        <w:rPr>
          <w:rFonts w:cs="Times New Roman"/>
        </w:rPr>
        <w:t xml:space="preserve">Projected </w:t>
      </w:r>
      <w:r w:rsidR="00BB7512" w:rsidRPr="00BB7512">
        <w:rPr>
          <w:rFonts w:cs="Times New Roman"/>
        </w:rPr>
        <w:t>Pricing</w:t>
      </w:r>
    </w:p>
    <w:p w:rsidR="009D3F96" w:rsidRPr="00426048" w:rsidRDefault="000E1CE1" w:rsidP="00426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aim is to publish the first full version within </w:t>
      </w:r>
      <w:r w:rsidR="00C60247">
        <w:rPr>
          <w:rFonts w:ascii="Times New Roman" w:hAnsi="Times New Roman" w:cs="Times New Roman"/>
          <w:sz w:val="24"/>
        </w:rPr>
        <w:t>12</w:t>
      </w:r>
      <w:r w:rsidR="00CA2842">
        <w:rPr>
          <w:rFonts w:ascii="Times New Roman" w:hAnsi="Times New Roman" w:cs="Times New Roman"/>
          <w:sz w:val="24"/>
        </w:rPr>
        <w:t xml:space="preserve"> months </w:t>
      </w:r>
      <w:r w:rsidR="00E8643B">
        <w:rPr>
          <w:rFonts w:ascii="Times New Roman" w:hAnsi="Times New Roman" w:cs="Times New Roman"/>
          <w:sz w:val="24"/>
        </w:rPr>
        <w:t>with</w:t>
      </w:r>
      <w:r w:rsidR="00426048">
        <w:rPr>
          <w:rFonts w:ascii="Times New Roman" w:hAnsi="Times New Roman" w:cs="Times New Roman"/>
          <w:sz w:val="24"/>
        </w:rPr>
        <w:t xml:space="preserve"> a target price </w:t>
      </w:r>
      <w:r w:rsidR="00E8643B">
        <w:rPr>
          <w:rFonts w:ascii="Times New Roman" w:hAnsi="Times New Roman" w:cs="Times New Roman"/>
          <w:sz w:val="24"/>
        </w:rPr>
        <w:t>of $</w:t>
      </w:r>
      <w:r w:rsidR="00364CBC">
        <w:rPr>
          <w:rFonts w:ascii="Times New Roman" w:hAnsi="Times New Roman" w:cs="Times New Roman"/>
          <w:sz w:val="24"/>
        </w:rPr>
        <w:t xml:space="preserve">10/ £8 </w:t>
      </w:r>
      <w:r w:rsidR="0040079D">
        <w:rPr>
          <w:rFonts w:ascii="Times New Roman" w:hAnsi="Times New Roman" w:cs="Times New Roman"/>
          <w:sz w:val="24"/>
        </w:rPr>
        <w:t xml:space="preserve">per </w:t>
      </w:r>
      <w:r w:rsidR="00571346">
        <w:rPr>
          <w:rFonts w:ascii="Times New Roman" w:hAnsi="Times New Roman" w:cs="Times New Roman"/>
          <w:sz w:val="24"/>
        </w:rPr>
        <w:t>download</w:t>
      </w:r>
      <w:r w:rsidR="00C122B0">
        <w:rPr>
          <w:rFonts w:ascii="Times New Roman" w:hAnsi="Times New Roman" w:cs="Times New Roman"/>
          <w:sz w:val="24"/>
        </w:rPr>
        <w:t>.</w:t>
      </w:r>
    </w:p>
    <w:p w:rsidR="00A806DA" w:rsidRDefault="007E1689" w:rsidP="00887366">
      <w:pPr>
        <w:pStyle w:val="Heading1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t>Company</w:t>
      </w:r>
      <w:r w:rsidR="006F4802" w:rsidRPr="00B77210">
        <w:rPr>
          <w:rFonts w:ascii="Times New Roman" w:hAnsi="Times New Roman" w:cs="Times New Roman"/>
          <w:u w:val="single"/>
        </w:rPr>
        <w:t xml:space="preserve"> </w:t>
      </w:r>
      <w:r w:rsidR="0067067A">
        <w:rPr>
          <w:rFonts w:ascii="Times New Roman" w:hAnsi="Times New Roman" w:cs="Times New Roman"/>
          <w:u w:val="single"/>
        </w:rPr>
        <w:t>S</w:t>
      </w:r>
      <w:r w:rsidRPr="00B77210">
        <w:rPr>
          <w:rFonts w:ascii="Times New Roman" w:hAnsi="Times New Roman" w:cs="Times New Roman"/>
          <w:u w:val="single"/>
        </w:rPr>
        <w:t xml:space="preserve">tructure </w:t>
      </w:r>
    </w:p>
    <w:p w:rsidR="00430410" w:rsidRDefault="009D3F96" w:rsidP="00203FA6">
      <w:pPr>
        <w:rPr>
          <w:rFonts w:ascii="Times New Roman" w:hAnsi="Times New Roman" w:cs="Times New Roman"/>
          <w:sz w:val="24"/>
          <w:szCs w:val="24"/>
        </w:rPr>
      </w:pPr>
      <w:r w:rsidRPr="007111EA">
        <w:rPr>
          <w:rFonts w:ascii="Times New Roman" w:hAnsi="Times New Roman" w:cs="Times New Roman"/>
          <w:sz w:val="24"/>
          <w:szCs w:val="24"/>
        </w:rPr>
        <w:t xml:space="preserve">Dead Dark Studios is </w:t>
      </w:r>
      <w:r w:rsidR="006D5BFF">
        <w:rPr>
          <w:rFonts w:ascii="Times New Roman" w:hAnsi="Times New Roman" w:cs="Times New Roman"/>
          <w:sz w:val="24"/>
          <w:szCs w:val="24"/>
        </w:rPr>
        <w:t>a</w:t>
      </w:r>
      <w:r w:rsidR="00E22F0C">
        <w:rPr>
          <w:rFonts w:ascii="Times New Roman" w:hAnsi="Times New Roman" w:cs="Times New Roman"/>
          <w:sz w:val="24"/>
          <w:szCs w:val="24"/>
        </w:rPr>
        <w:t xml:space="preserve"> Limited Liability Partnership </w:t>
      </w:r>
      <w:r w:rsidR="00364CBC">
        <w:rPr>
          <w:rFonts w:ascii="Times New Roman" w:hAnsi="Times New Roman" w:cs="Times New Roman"/>
          <w:sz w:val="24"/>
          <w:szCs w:val="24"/>
        </w:rPr>
        <w:t xml:space="preserve">(LLP) </w:t>
      </w:r>
      <w:r w:rsidR="00430410">
        <w:rPr>
          <w:rFonts w:ascii="Times New Roman" w:hAnsi="Times New Roman" w:cs="Times New Roman"/>
          <w:sz w:val="24"/>
          <w:szCs w:val="24"/>
        </w:rPr>
        <w:t xml:space="preserve">consisting of five partners, each of whom brings </w:t>
      </w:r>
      <w:r w:rsidR="00426048">
        <w:rPr>
          <w:rFonts w:ascii="Times New Roman" w:hAnsi="Times New Roman" w:cs="Times New Roman"/>
          <w:sz w:val="24"/>
          <w:szCs w:val="24"/>
        </w:rPr>
        <w:t>distinct skills</w:t>
      </w:r>
      <w:r w:rsidR="00430410">
        <w:rPr>
          <w:rFonts w:ascii="Times New Roman" w:hAnsi="Times New Roman" w:cs="Times New Roman"/>
          <w:sz w:val="24"/>
          <w:szCs w:val="24"/>
        </w:rPr>
        <w:t xml:space="preserve"> set</w:t>
      </w:r>
      <w:r w:rsidR="00426048">
        <w:rPr>
          <w:rFonts w:ascii="Times New Roman" w:hAnsi="Times New Roman" w:cs="Times New Roman"/>
          <w:sz w:val="24"/>
          <w:szCs w:val="24"/>
        </w:rPr>
        <w:t>s</w:t>
      </w:r>
      <w:r w:rsidR="00430410">
        <w:rPr>
          <w:rFonts w:ascii="Times New Roman" w:hAnsi="Times New Roman" w:cs="Times New Roman"/>
          <w:sz w:val="24"/>
          <w:szCs w:val="24"/>
        </w:rPr>
        <w:t xml:space="preserve">, </w:t>
      </w:r>
      <w:r w:rsidR="007E1689">
        <w:rPr>
          <w:rFonts w:ascii="Times New Roman" w:hAnsi="Times New Roman" w:cs="Times New Roman"/>
          <w:sz w:val="24"/>
          <w:szCs w:val="24"/>
        </w:rPr>
        <w:t xml:space="preserve">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designers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in 2D artwork,</w:t>
      </w:r>
      <w:r w:rsidR="007E1689">
        <w:rPr>
          <w:rFonts w:ascii="Times New Roman" w:hAnsi="Times New Roman" w:cs="Times New Roman"/>
          <w:sz w:val="24"/>
          <w:szCs w:val="24"/>
        </w:rPr>
        <w:t xml:space="preserve"> two </w:t>
      </w:r>
      <w:r w:rsidR="00430410">
        <w:rPr>
          <w:rFonts w:ascii="Times New Roman" w:hAnsi="Times New Roman" w:cs="Times New Roman"/>
          <w:sz w:val="24"/>
          <w:szCs w:val="24"/>
        </w:rPr>
        <w:t xml:space="preserve">are </w:t>
      </w:r>
      <w:r w:rsidR="007E1689">
        <w:rPr>
          <w:rFonts w:ascii="Times New Roman" w:hAnsi="Times New Roman" w:cs="Times New Roman"/>
          <w:sz w:val="24"/>
          <w:szCs w:val="24"/>
        </w:rPr>
        <w:t>prog</w:t>
      </w:r>
      <w:r w:rsidR="00C66537">
        <w:rPr>
          <w:rFonts w:ascii="Times New Roman" w:hAnsi="Times New Roman" w:cs="Times New Roman"/>
          <w:sz w:val="24"/>
          <w:szCs w:val="24"/>
        </w:rPr>
        <w:t>rammers</w:t>
      </w:r>
      <w:r w:rsidR="00426048">
        <w:rPr>
          <w:rFonts w:ascii="Times New Roman" w:hAnsi="Times New Roman" w:cs="Times New Roman"/>
          <w:sz w:val="24"/>
          <w:szCs w:val="24"/>
        </w:rPr>
        <w:t xml:space="preserve"> with experience of</w:t>
      </w:r>
      <w:r w:rsidR="00426048" w:rsidRPr="00426048">
        <w:rPr>
          <w:rFonts w:ascii="Times New Roman" w:hAnsi="Times New Roman" w:cs="Times New Roman"/>
          <w:sz w:val="24"/>
        </w:rPr>
        <w:t xml:space="preserve"> </w:t>
      </w:r>
      <w:r w:rsidR="00426048">
        <w:rPr>
          <w:rFonts w:ascii="Times New Roman" w:hAnsi="Times New Roman" w:cs="Times New Roman"/>
          <w:sz w:val="24"/>
        </w:rPr>
        <w:t>g</w:t>
      </w:r>
      <w:r w:rsidR="00426048" w:rsidRPr="007E1689">
        <w:rPr>
          <w:rFonts w:ascii="Times New Roman" w:hAnsi="Times New Roman" w:cs="Times New Roman"/>
          <w:sz w:val="24"/>
        </w:rPr>
        <w:t>ame concepts</w:t>
      </w:r>
      <w:r w:rsidR="00C66537">
        <w:rPr>
          <w:rFonts w:ascii="Times New Roman" w:hAnsi="Times New Roman" w:cs="Times New Roman"/>
          <w:sz w:val="24"/>
          <w:szCs w:val="24"/>
        </w:rPr>
        <w:t xml:space="preserve"> and one </w:t>
      </w:r>
      <w:r w:rsidR="00426048">
        <w:rPr>
          <w:rFonts w:ascii="Times New Roman" w:hAnsi="Times New Roman" w:cs="Times New Roman"/>
          <w:sz w:val="24"/>
          <w:szCs w:val="24"/>
        </w:rPr>
        <w:t xml:space="preserve">is an </w:t>
      </w:r>
      <w:r w:rsidR="00C66537">
        <w:rPr>
          <w:rFonts w:ascii="Times New Roman" w:hAnsi="Times New Roman" w:cs="Times New Roman"/>
          <w:sz w:val="24"/>
          <w:szCs w:val="24"/>
        </w:rPr>
        <w:t>animator</w:t>
      </w:r>
      <w:r w:rsidR="007E1689">
        <w:rPr>
          <w:rFonts w:ascii="Times New Roman" w:hAnsi="Times New Roman" w:cs="Times New Roman"/>
          <w:sz w:val="24"/>
          <w:szCs w:val="24"/>
        </w:rPr>
        <w:t>.</w:t>
      </w:r>
      <w:r w:rsidR="00E22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048" w:rsidRDefault="00426048" w:rsidP="00426048">
      <w:pPr>
        <w:rPr>
          <w:rFonts w:ascii="Times New Roman" w:hAnsi="Times New Roman" w:cs="Times New Roman"/>
          <w:sz w:val="24"/>
        </w:rPr>
      </w:pPr>
      <w:r w:rsidRPr="007E168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ll are </w:t>
      </w:r>
      <w:r w:rsidRPr="007E1689">
        <w:rPr>
          <w:rFonts w:ascii="Times New Roman" w:hAnsi="Times New Roman" w:cs="Times New Roman"/>
          <w:sz w:val="24"/>
        </w:rPr>
        <w:t>young, ea</w:t>
      </w:r>
      <w:r>
        <w:rPr>
          <w:rFonts w:ascii="Times New Roman" w:hAnsi="Times New Roman" w:cs="Times New Roman"/>
          <w:sz w:val="24"/>
        </w:rPr>
        <w:t xml:space="preserve">ger and have previously worked together as a team on previous projects </w:t>
      </w:r>
    </w:p>
    <w:p w:rsidR="00426048" w:rsidRDefault="0067067A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</w:t>
      </w:r>
      <w:r w:rsidR="00E22F0C">
        <w:rPr>
          <w:rFonts w:ascii="Times New Roman" w:hAnsi="Times New Roman" w:cs="Times New Roman"/>
          <w:sz w:val="24"/>
          <w:szCs w:val="24"/>
        </w:rPr>
        <w:t xml:space="preserve"> are </w:t>
      </w:r>
      <w:r w:rsidR="00426048">
        <w:rPr>
          <w:rFonts w:ascii="Times New Roman" w:hAnsi="Times New Roman" w:cs="Times New Roman"/>
          <w:sz w:val="24"/>
          <w:szCs w:val="24"/>
        </w:rPr>
        <w:t xml:space="preserve">electing </w:t>
      </w:r>
      <w:r w:rsidR="00E22F0C">
        <w:rPr>
          <w:rFonts w:ascii="Times New Roman" w:hAnsi="Times New Roman" w:cs="Times New Roman"/>
          <w:sz w:val="24"/>
          <w:szCs w:val="24"/>
        </w:rPr>
        <w:t xml:space="preserve">to be an LLP company </w:t>
      </w:r>
      <w:r w:rsidR="00426048">
        <w:rPr>
          <w:rFonts w:ascii="Times New Roman" w:hAnsi="Times New Roman" w:cs="Times New Roman"/>
          <w:sz w:val="24"/>
          <w:szCs w:val="24"/>
        </w:rPr>
        <w:t xml:space="preserve">so </w:t>
      </w:r>
      <w:r w:rsidR="00E22F0C">
        <w:rPr>
          <w:rFonts w:ascii="Times New Roman" w:hAnsi="Times New Roman" w:cs="Times New Roman"/>
          <w:sz w:val="24"/>
          <w:szCs w:val="24"/>
        </w:rPr>
        <w:t xml:space="preserve">we </w:t>
      </w:r>
      <w:r w:rsidR="00426048">
        <w:rPr>
          <w:rFonts w:ascii="Times New Roman" w:hAnsi="Times New Roman" w:cs="Times New Roman"/>
          <w:sz w:val="24"/>
          <w:szCs w:val="24"/>
        </w:rPr>
        <w:t xml:space="preserve">will </w:t>
      </w:r>
      <w:r w:rsidR="00E22F0C">
        <w:rPr>
          <w:rFonts w:ascii="Times New Roman" w:hAnsi="Times New Roman" w:cs="Times New Roman"/>
          <w:sz w:val="24"/>
          <w:szCs w:val="24"/>
        </w:rPr>
        <w:t xml:space="preserve">all </w:t>
      </w:r>
      <w:r w:rsidR="00426048">
        <w:rPr>
          <w:rFonts w:ascii="Times New Roman" w:hAnsi="Times New Roman" w:cs="Times New Roman"/>
          <w:sz w:val="24"/>
          <w:szCs w:val="24"/>
        </w:rPr>
        <w:t xml:space="preserve">be equally </w:t>
      </w:r>
      <w:r w:rsidR="00E22F0C">
        <w:rPr>
          <w:rFonts w:ascii="Times New Roman" w:hAnsi="Times New Roman" w:cs="Times New Roman"/>
          <w:sz w:val="24"/>
          <w:szCs w:val="24"/>
        </w:rPr>
        <w:t>re</w:t>
      </w:r>
      <w:r w:rsidR="00364CBC">
        <w:rPr>
          <w:rFonts w:ascii="Times New Roman" w:hAnsi="Times New Roman" w:cs="Times New Roman"/>
          <w:sz w:val="24"/>
          <w:szCs w:val="24"/>
        </w:rPr>
        <w:t xml:space="preserve">sponsible for our </w:t>
      </w:r>
      <w:r w:rsidR="00426048">
        <w:rPr>
          <w:rFonts w:ascii="Times New Roman" w:hAnsi="Times New Roman" w:cs="Times New Roman"/>
          <w:sz w:val="24"/>
          <w:szCs w:val="24"/>
        </w:rPr>
        <w:t xml:space="preserve">joint </w:t>
      </w:r>
      <w:r w:rsidR="00364CBC">
        <w:rPr>
          <w:rFonts w:ascii="Times New Roman" w:hAnsi="Times New Roman" w:cs="Times New Roman"/>
          <w:sz w:val="24"/>
          <w:szCs w:val="24"/>
        </w:rPr>
        <w:t xml:space="preserve">actions </w:t>
      </w:r>
      <w:r w:rsidR="00426048">
        <w:rPr>
          <w:rFonts w:ascii="Times New Roman" w:hAnsi="Times New Roman" w:cs="Times New Roman"/>
          <w:sz w:val="24"/>
          <w:szCs w:val="24"/>
        </w:rPr>
        <w:t xml:space="preserve">with no </w:t>
      </w:r>
      <w:r w:rsidR="00364CBC">
        <w:rPr>
          <w:rFonts w:ascii="Times New Roman" w:hAnsi="Times New Roman" w:cs="Times New Roman"/>
          <w:sz w:val="24"/>
          <w:szCs w:val="24"/>
        </w:rPr>
        <w:t xml:space="preserve">one </w:t>
      </w:r>
      <w:r w:rsidR="00430410">
        <w:rPr>
          <w:rFonts w:ascii="Times New Roman" w:hAnsi="Times New Roman" w:cs="Times New Roman"/>
          <w:sz w:val="24"/>
          <w:szCs w:val="24"/>
        </w:rPr>
        <w:t>partner</w:t>
      </w:r>
      <w:r w:rsidR="00364CBC">
        <w:rPr>
          <w:rFonts w:ascii="Times New Roman" w:hAnsi="Times New Roman" w:cs="Times New Roman"/>
          <w:sz w:val="24"/>
          <w:szCs w:val="24"/>
        </w:rPr>
        <w:t xml:space="preserve"> </w:t>
      </w:r>
      <w:r w:rsidR="00426048">
        <w:rPr>
          <w:rFonts w:ascii="Times New Roman" w:hAnsi="Times New Roman" w:cs="Times New Roman"/>
          <w:sz w:val="24"/>
          <w:szCs w:val="24"/>
        </w:rPr>
        <w:t xml:space="preserve">being solely </w:t>
      </w:r>
      <w:r w:rsidR="00E22F0C">
        <w:rPr>
          <w:rFonts w:ascii="Times New Roman" w:hAnsi="Times New Roman" w:cs="Times New Roman"/>
          <w:sz w:val="24"/>
          <w:szCs w:val="24"/>
        </w:rPr>
        <w:t xml:space="preserve">liable for any misconduct </w:t>
      </w:r>
      <w:r w:rsidR="00426048">
        <w:rPr>
          <w:rFonts w:ascii="Times New Roman" w:hAnsi="Times New Roman" w:cs="Times New Roman"/>
          <w:sz w:val="24"/>
          <w:szCs w:val="24"/>
        </w:rPr>
        <w:t>or business debts.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roles of business development and marketing, operations, finance, and strategy will be shared amongst the five partners, based on their skills.  </w:t>
      </w:r>
    </w:p>
    <w:p w:rsidR="00E8643B" w:rsidRDefault="00E8643B" w:rsidP="00426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firm grows and salaried </w:t>
      </w:r>
      <w:proofErr w:type="gramStart"/>
      <w:r>
        <w:rPr>
          <w:rFonts w:ascii="Times New Roman" w:hAnsi="Times New Roman" w:cs="Times New Roman"/>
          <w:sz w:val="24"/>
          <w:szCs w:val="24"/>
        </w:rPr>
        <w:t>staff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then the additional roles such as Human Resources will be allocated or recruited for.  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Location</w:t>
      </w:r>
      <w:r w:rsidR="0016221D" w:rsidRPr="00B77210">
        <w:rPr>
          <w:rFonts w:cs="Times New Roman"/>
        </w:rPr>
        <w:t xml:space="preserve"> </w:t>
      </w:r>
    </w:p>
    <w:p w:rsidR="0067067A" w:rsidRDefault="0067067A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company </w:t>
      </w:r>
      <w:r w:rsidR="007E1689">
        <w:rPr>
          <w:rFonts w:ascii="Times New Roman" w:hAnsi="Times New Roman" w:cs="Times New Roman"/>
          <w:sz w:val="24"/>
        </w:rPr>
        <w:t>will be based in Ipswich</w:t>
      </w:r>
      <w:r>
        <w:rPr>
          <w:rFonts w:ascii="Times New Roman" w:hAnsi="Times New Roman" w:cs="Times New Roman"/>
          <w:sz w:val="24"/>
        </w:rPr>
        <w:t>, Suffolk,</w:t>
      </w:r>
      <w:r w:rsidR="007E16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with everyone initially utilising </w:t>
      </w:r>
      <w:r w:rsidR="00030876">
        <w:rPr>
          <w:rFonts w:ascii="Times New Roman" w:hAnsi="Times New Roman" w:cs="Times New Roman"/>
          <w:sz w:val="24"/>
        </w:rPr>
        <w:t xml:space="preserve">home based </w:t>
      </w:r>
      <w:r>
        <w:rPr>
          <w:rFonts w:ascii="Times New Roman" w:hAnsi="Times New Roman" w:cs="Times New Roman"/>
          <w:sz w:val="24"/>
        </w:rPr>
        <w:t xml:space="preserve">working </w:t>
      </w:r>
      <w:r w:rsidR="00030876">
        <w:rPr>
          <w:rFonts w:ascii="Times New Roman" w:hAnsi="Times New Roman" w:cs="Times New Roman"/>
          <w:sz w:val="24"/>
        </w:rPr>
        <w:t>for develop</w:t>
      </w:r>
      <w:r>
        <w:rPr>
          <w:rFonts w:ascii="Times New Roman" w:hAnsi="Times New Roman" w:cs="Times New Roman"/>
          <w:sz w:val="24"/>
        </w:rPr>
        <w:t>ment and other day to day activities.</w:t>
      </w:r>
    </w:p>
    <w:p w:rsidR="0067067A" w:rsidRDefault="0067067A" w:rsidP="0067067A">
      <w:pPr>
        <w:pStyle w:val="Heading2"/>
      </w:pPr>
      <w:r>
        <w:t>Working Practice</w:t>
      </w:r>
    </w:p>
    <w:p w:rsidR="00BB7512" w:rsidRPr="00BB7512" w:rsidRDefault="0067067A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</w:t>
      </w:r>
      <w:r w:rsidR="00E8643B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intention is to use </w:t>
      </w:r>
      <w:r w:rsidR="00E8643B">
        <w:rPr>
          <w:rFonts w:ascii="Times New Roman" w:hAnsi="Times New Roman" w:cs="Times New Roman"/>
          <w:sz w:val="24"/>
        </w:rPr>
        <w:t xml:space="preserve">sprint development techniques, meeting up at regular intervals to review progress via video conferencing from our home locations or when necessary using serviced offices or </w:t>
      </w:r>
      <w:r w:rsidR="00030876">
        <w:rPr>
          <w:rFonts w:ascii="Times New Roman" w:hAnsi="Times New Roman" w:cs="Times New Roman"/>
          <w:sz w:val="24"/>
        </w:rPr>
        <w:t>business h</w:t>
      </w:r>
      <w:r w:rsidR="00364CBC">
        <w:rPr>
          <w:rFonts w:ascii="Times New Roman" w:hAnsi="Times New Roman" w:cs="Times New Roman"/>
          <w:sz w:val="24"/>
        </w:rPr>
        <w:t>ubs</w:t>
      </w:r>
      <w:r w:rsidR="00E8643B">
        <w:rPr>
          <w:rFonts w:ascii="Times New Roman" w:hAnsi="Times New Roman" w:cs="Times New Roman"/>
          <w:sz w:val="24"/>
        </w:rPr>
        <w:t xml:space="preserve"> in the local area.</w:t>
      </w:r>
    </w:p>
    <w:p w:rsidR="00430410" w:rsidRDefault="00430410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16221D" w:rsidRPr="00887366" w:rsidRDefault="0016221D" w:rsidP="00887366">
      <w:pPr>
        <w:pStyle w:val="Heading1"/>
        <w:rPr>
          <w:rFonts w:ascii="Times New Roman" w:hAnsi="Times New Roman" w:cs="Times New Roman"/>
          <w:u w:val="single"/>
        </w:rPr>
      </w:pPr>
      <w:r w:rsidRPr="00B77210">
        <w:rPr>
          <w:rFonts w:ascii="Times New Roman" w:hAnsi="Times New Roman" w:cs="Times New Roman"/>
          <w:u w:val="single"/>
        </w:rPr>
        <w:lastRenderedPageBreak/>
        <w:t>Financing</w:t>
      </w:r>
    </w:p>
    <w:p w:rsidR="00757FC3" w:rsidRDefault="00C72EAF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57FC3">
        <w:rPr>
          <w:rFonts w:ascii="Times New Roman" w:hAnsi="Times New Roman" w:cs="Times New Roman"/>
          <w:sz w:val="24"/>
        </w:rPr>
        <w:t>finances required</w:t>
      </w:r>
      <w:r w:rsidR="009D3F96" w:rsidRPr="002C3EDE">
        <w:rPr>
          <w:rFonts w:ascii="Times New Roman" w:hAnsi="Times New Roman" w:cs="Times New Roman"/>
          <w:sz w:val="24"/>
        </w:rPr>
        <w:t xml:space="preserve"> to start our company are </w:t>
      </w:r>
      <w:r w:rsidR="009D3F96">
        <w:rPr>
          <w:rFonts w:ascii="Times New Roman" w:hAnsi="Times New Roman" w:cs="Times New Roman"/>
          <w:sz w:val="24"/>
        </w:rPr>
        <w:t>primarily to</w:t>
      </w:r>
      <w:r>
        <w:rPr>
          <w:rFonts w:ascii="Times New Roman" w:hAnsi="Times New Roman" w:cs="Times New Roman"/>
          <w:sz w:val="24"/>
        </w:rPr>
        <w:t xml:space="preserve"> cover the costs of </w:t>
      </w:r>
      <w:r w:rsidR="009D3F96">
        <w:rPr>
          <w:rFonts w:ascii="Times New Roman" w:hAnsi="Times New Roman" w:cs="Times New Roman"/>
          <w:sz w:val="24"/>
        </w:rPr>
        <w:t xml:space="preserve">equipment and </w:t>
      </w:r>
      <w:r w:rsidR="009D3F96" w:rsidRPr="002C3EDE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>, and permanent building premises are not required as meetings will be held in services offices as required.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BB7512" w:rsidRDefault="00C72EAF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Initially the </w:t>
      </w:r>
      <w:r w:rsidR="009D3F96">
        <w:rPr>
          <w:rFonts w:ascii="Times New Roman" w:hAnsi="Times New Roman" w:cs="Times New Roman"/>
          <w:sz w:val="24"/>
        </w:rPr>
        <w:t xml:space="preserve">software required to do </w:t>
      </w:r>
      <w:r>
        <w:rPr>
          <w:rFonts w:ascii="Times New Roman" w:hAnsi="Times New Roman" w:cs="Times New Roman"/>
          <w:sz w:val="24"/>
        </w:rPr>
        <w:t xml:space="preserve">achieve our aim will </w:t>
      </w:r>
      <w:r w:rsidR="00364CBC">
        <w:rPr>
          <w:rFonts w:ascii="Times New Roman" w:hAnsi="Times New Roman" w:cs="Times New Roman"/>
          <w:sz w:val="24"/>
        </w:rPr>
        <w:t>include Unity Plus</w:t>
      </w:r>
      <w:r w:rsidR="009D3F96">
        <w:rPr>
          <w:rFonts w:ascii="Times New Roman" w:hAnsi="Times New Roman" w:cs="Times New Roman"/>
          <w:sz w:val="24"/>
        </w:rPr>
        <w:t>,</w:t>
      </w:r>
      <w:r w:rsidR="00A113EC">
        <w:rPr>
          <w:rFonts w:ascii="Times New Roman" w:hAnsi="Times New Roman" w:cs="Times New Roman"/>
          <w:sz w:val="24"/>
        </w:rPr>
        <w:t xml:space="preserve"> Adobe </w:t>
      </w:r>
      <w:r w:rsidR="00364CBC">
        <w:rPr>
          <w:rFonts w:ascii="Times New Roman" w:hAnsi="Times New Roman" w:cs="Times New Roman"/>
          <w:sz w:val="24"/>
        </w:rPr>
        <w:t xml:space="preserve">Creative Cloud </w:t>
      </w:r>
      <w:r w:rsidR="00A113EC">
        <w:rPr>
          <w:rFonts w:ascii="Times New Roman" w:hAnsi="Times New Roman" w:cs="Times New Roman"/>
          <w:sz w:val="24"/>
        </w:rPr>
        <w:t>and</w:t>
      </w:r>
      <w:r w:rsidR="001622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="00A113EC">
        <w:rPr>
          <w:rFonts w:ascii="Times New Roman" w:hAnsi="Times New Roman" w:cs="Times New Roman"/>
          <w:sz w:val="24"/>
        </w:rPr>
        <w:t>Google Suite.</w:t>
      </w:r>
      <w:r w:rsidR="009D3F96">
        <w:rPr>
          <w:rFonts w:ascii="Times New Roman" w:hAnsi="Times New Roman" w:cs="Times New Roman"/>
          <w:sz w:val="24"/>
        </w:rPr>
        <w:t xml:space="preserve"> </w:t>
      </w:r>
    </w:p>
    <w:p w:rsidR="007F13B3" w:rsidRPr="007F13B3" w:rsidRDefault="007F13B3" w:rsidP="00BB7512">
      <w:p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7F13B3">
        <w:rPr>
          <w:rFonts w:ascii="Times New Roman" w:hAnsi="Times New Roman" w:cs="Times New Roman"/>
          <w:sz w:val="24"/>
          <w:highlight w:val="yellow"/>
        </w:rPr>
        <w:t>Startup</w:t>
      </w:r>
      <w:proofErr w:type="spellEnd"/>
      <w:r w:rsidRPr="007F13B3">
        <w:rPr>
          <w:rFonts w:ascii="Times New Roman" w:hAnsi="Times New Roman" w:cs="Times New Roman"/>
          <w:sz w:val="24"/>
          <w:highlight w:val="yellow"/>
        </w:rPr>
        <w:t xml:space="preserve"> funding is available……</w:t>
      </w:r>
    </w:p>
    <w:p w:rsidR="007F13B3" w:rsidRPr="00BB7512" w:rsidRDefault="007F13B3" w:rsidP="00BB7512">
      <w:pPr>
        <w:rPr>
          <w:rFonts w:ascii="Times New Roman" w:hAnsi="Times New Roman" w:cs="Times New Roman"/>
          <w:sz w:val="24"/>
        </w:rPr>
      </w:pPr>
      <w:r w:rsidRPr="007F13B3">
        <w:rPr>
          <w:rFonts w:ascii="Times New Roman" w:hAnsi="Times New Roman" w:cs="Times New Roman"/>
          <w:sz w:val="24"/>
          <w:highlight w:val="yellow"/>
        </w:rPr>
        <w:t>Income will start to flow 12 months after the company is formed ….</w:t>
      </w:r>
    </w:p>
    <w:p w:rsidR="006F4802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 xml:space="preserve">Software </w:t>
      </w:r>
      <w:r w:rsidR="00AC6B29">
        <w:rPr>
          <w:rFonts w:cs="Times New Roman"/>
        </w:rPr>
        <w:t>Costs</w:t>
      </w:r>
    </w:p>
    <w:tbl>
      <w:tblPr>
        <w:tblStyle w:val="TableGrid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4111"/>
        <w:gridCol w:w="1134"/>
        <w:gridCol w:w="1134"/>
      </w:tblGrid>
      <w:tr w:rsidR="00632377" w:rsidTr="009A3B21">
        <w:tc>
          <w:tcPr>
            <w:tcW w:w="2410" w:type="dxa"/>
            <w:shd w:val="clear" w:color="auto" w:fill="B6DDE8" w:themeFill="accent5" w:themeFillTint="66"/>
            <w:vAlign w:val="center"/>
          </w:tcPr>
          <w:p w:rsidR="00632377" w:rsidRPr="00AC6B29" w:rsidRDefault="00632377" w:rsidP="00AC6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B29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  <w:tc>
          <w:tcPr>
            <w:tcW w:w="4111" w:type="dxa"/>
            <w:shd w:val="clear" w:color="auto" w:fill="B6DDE8" w:themeFill="accent5" w:themeFillTint="66"/>
            <w:vAlign w:val="center"/>
          </w:tcPr>
          <w:p w:rsidR="00632377" w:rsidRPr="00AC6B29" w:rsidRDefault="009A6022" w:rsidP="00AC6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B2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:rsidR="00632377" w:rsidRPr="00AC6B29" w:rsidRDefault="00AC6B29" w:rsidP="00AC6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B29">
              <w:rPr>
                <w:rFonts w:ascii="Times New Roman" w:hAnsi="Times New Roman" w:cs="Times New Roman"/>
                <w:b/>
                <w:sz w:val="24"/>
                <w:szCs w:val="24"/>
              </w:rPr>
              <w:t>Licences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:rsidR="00632377" w:rsidRPr="00AC6B29" w:rsidRDefault="009A6022" w:rsidP="00AC6B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B29">
              <w:rPr>
                <w:rFonts w:ascii="Times New Roman" w:hAnsi="Times New Roman" w:cs="Times New Roman"/>
                <w:b/>
                <w:sz w:val="24"/>
                <w:szCs w:val="24"/>
              </w:rPr>
              <w:t>Annual</w:t>
            </w:r>
          </w:p>
        </w:tc>
      </w:tr>
      <w:tr w:rsidR="00632377" w:rsidTr="009A3B21">
        <w:tc>
          <w:tcPr>
            <w:tcW w:w="2410" w:type="dxa"/>
            <w:vAlign w:val="center"/>
          </w:tcPr>
          <w:p w:rsidR="00632377" w:rsidRPr="0016221D" w:rsidRDefault="0016221D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57FC3">
              <w:rPr>
                <w:rFonts w:ascii="Times New Roman" w:hAnsi="Times New Roman" w:cs="Times New Roman"/>
                <w:sz w:val="24"/>
                <w:szCs w:val="24"/>
              </w:rPr>
              <w:t xml:space="preserve">nity </w:t>
            </w:r>
            <w:r w:rsidR="00AC6B29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4111" w:type="dxa"/>
            <w:vAlign w:val="center"/>
          </w:tcPr>
          <w:p w:rsidR="00632377" w:rsidRPr="0016221D" w:rsidRDefault="00A113EC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Development environment </w:t>
            </w:r>
          </w:p>
        </w:tc>
        <w:tc>
          <w:tcPr>
            <w:tcW w:w="1134" w:type="dxa"/>
            <w:vAlign w:val="center"/>
          </w:tcPr>
          <w:p w:rsidR="00632377" w:rsidRPr="0016221D" w:rsidRDefault="009A6022" w:rsidP="00AC6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32377" w:rsidRPr="0016221D" w:rsidRDefault="00757FC3" w:rsidP="00AC6B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£637.15</w:t>
            </w:r>
          </w:p>
        </w:tc>
      </w:tr>
      <w:tr w:rsidR="00632377" w:rsidTr="009A3B21">
        <w:tc>
          <w:tcPr>
            <w:tcW w:w="2410" w:type="dxa"/>
            <w:vAlign w:val="center"/>
          </w:tcPr>
          <w:p w:rsidR="00632377" w:rsidRPr="0016221D" w:rsidRDefault="0016221D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Adobe Creative Cloud</w:t>
            </w:r>
          </w:p>
        </w:tc>
        <w:tc>
          <w:tcPr>
            <w:tcW w:w="4111" w:type="dxa"/>
            <w:vAlign w:val="center"/>
          </w:tcPr>
          <w:p w:rsidR="00632377" w:rsidRPr="0016221D" w:rsidRDefault="00A113EC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Artwork</w:t>
            </w:r>
          </w:p>
        </w:tc>
        <w:tc>
          <w:tcPr>
            <w:tcW w:w="1134" w:type="dxa"/>
            <w:vAlign w:val="center"/>
          </w:tcPr>
          <w:p w:rsidR="00632377" w:rsidRPr="0016221D" w:rsidRDefault="009A6022" w:rsidP="00AC6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32377" w:rsidRPr="0016221D" w:rsidRDefault="009A6022" w:rsidP="00AC6B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£485.2</w:t>
            </w:r>
            <w:r w:rsidR="00632377" w:rsidRPr="001622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2377" w:rsidTr="009A3B21">
        <w:tc>
          <w:tcPr>
            <w:tcW w:w="2410" w:type="dxa"/>
            <w:vAlign w:val="center"/>
          </w:tcPr>
          <w:p w:rsidR="009A6022" w:rsidRPr="0016221D" w:rsidRDefault="00A113EC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Suite</w:t>
            </w:r>
          </w:p>
        </w:tc>
        <w:tc>
          <w:tcPr>
            <w:tcW w:w="4111" w:type="dxa"/>
            <w:vAlign w:val="center"/>
          </w:tcPr>
          <w:p w:rsidR="00632377" w:rsidRPr="0016221D" w:rsidRDefault="00A113EC" w:rsidP="00AC6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Communication, Cloud Storage, Video Conferencing &amp; Documentation.</w:t>
            </w:r>
          </w:p>
        </w:tc>
        <w:tc>
          <w:tcPr>
            <w:tcW w:w="1134" w:type="dxa"/>
            <w:vAlign w:val="center"/>
          </w:tcPr>
          <w:p w:rsidR="00632377" w:rsidRPr="0016221D" w:rsidRDefault="00632377" w:rsidP="00AC6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2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632377" w:rsidRPr="0016221D" w:rsidRDefault="00D80E01" w:rsidP="00AC6B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 w:rsidR="00A113EC">
              <w:rPr>
                <w:rFonts w:ascii="Times New Roman" w:hAnsi="Times New Roman" w:cs="Times New Roman"/>
                <w:sz w:val="24"/>
                <w:szCs w:val="24"/>
              </w:rPr>
              <w:t>475.20</w:t>
            </w:r>
          </w:p>
        </w:tc>
      </w:tr>
    </w:tbl>
    <w:p w:rsidR="00B77210" w:rsidRPr="00887366" w:rsidRDefault="00FA2E1D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Hardware Requirements</w:t>
      </w:r>
    </w:p>
    <w:p w:rsidR="0024797B" w:rsidRDefault="00440A9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B77210">
        <w:rPr>
          <w:rFonts w:ascii="Times New Roman" w:hAnsi="Times New Roman" w:cs="Times New Roman"/>
          <w:sz w:val="24"/>
        </w:rPr>
        <w:t>ive</w:t>
      </w:r>
      <w:r w:rsidR="00094D9A">
        <w:rPr>
          <w:rFonts w:ascii="Times New Roman" w:hAnsi="Times New Roman" w:cs="Times New Roman"/>
          <w:sz w:val="24"/>
        </w:rPr>
        <w:t xml:space="preserve"> </w:t>
      </w:r>
      <w:r w:rsidR="00AC6B29">
        <w:rPr>
          <w:rFonts w:ascii="Times New Roman" w:hAnsi="Times New Roman" w:cs="Times New Roman"/>
          <w:sz w:val="24"/>
        </w:rPr>
        <w:t xml:space="preserve">Laptops, </w:t>
      </w:r>
      <w:r w:rsidR="0024797B">
        <w:rPr>
          <w:rFonts w:ascii="Times New Roman" w:hAnsi="Times New Roman" w:cs="Times New Roman"/>
          <w:sz w:val="24"/>
        </w:rPr>
        <w:t>with a target price of £500 each which currently would provide for an i7 Processor, 24 GB</w:t>
      </w:r>
      <w:r w:rsidR="00AC6B29">
        <w:rPr>
          <w:rFonts w:ascii="Times New Roman" w:hAnsi="Times New Roman" w:cs="Times New Roman"/>
          <w:sz w:val="24"/>
        </w:rPr>
        <w:t xml:space="preserve"> ram and </w:t>
      </w:r>
      <w:r w:rsidR="0024797B">
        <w:rPr>
          <w:rFonts w:ascii="Times New Roman" w:hAnsi="Times New Roman" w:cs="Times New Roman"/>
          <w:sz w:val="24"/>
        </w:rPr>
        <w:t xml:space="preserve">a 250 GB </w:t>
      </w:r>
      <w:r w:rsidR="00AC6B29">
        <w:rPr>
          <w:rFonts w:ascii="Times New Roman" w:hAnsi="Times New Roman" w:cs="Times New Roman"/>
          <w:sz w:val="24"/>
        </w:rPr>
        <w:t>SSD drive</w:t>
      </w:r>
      <w:r w:rsidR="00EC71B6">
        <w:rPr>
          <w:rFonts w:ascii="Times New Roman" w:hAnsi="Times New Roman" w:cs="Times New Roman"/>
          <w:sz w:val="24"/>
        </w:rPr>
        <w:t>.</w:t>
      </w:r>
    </w:p>
    <w:p w:rsidR="00BB7512" w:rsidRPr="00BB7512" w:rsidRDefault="0024797B" w:rsidP="00BB75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above price should also include a three year return to base warrantee, this equates to a t</w:t>
      </w:r>
      <w:r w:rsidR="00440A90">
        <w:rPr>
          <w:rFonts w:ascii="Times New Roman" w:hAnsi="Times New Roman" w:cs="Times New Roman"/>
          <w:sz w:val="24"/>
        </w:rPr>
        <w:t>otal cost</w:t>
      </w:r>
      <w:r>
        <w:rPr>
          <w:rFonts w:ascii="Times New Roman" w:hAnsi="Times New Roman" w:cs="Times New Roman"/>
          <w:sz w:val="24"/>
        </w:rPr>
        <w:t xml:space="preserve"> of </w:t>
      </w:r>
      <w:r w:rsidR="00B77210">
        <w:rPr>
          <w:rFonts w:ascii="Times New Roman" w:hAnsi="Times New Roman" w:cs="Times New Roman"/>
          <w:sz w:val="24"/>
        </w:rPr>
        <w:t>£2</w:t>
      </w:r>
      <w:r>
        <w:rPr>
          <w:rFonts w:ascii="Times New Roman" w:hAnsi="Times New Roman" w:cs="Times New Roman"/>
          <w:sz w:val="24"/>
        </w:rPr>
        <w:t xml:space="preserve">500 which could be leased for 2% if purchased from Dell or HP. </w:t>
      </w:r>
    </w:p>
    <w:p w:rsidR="009D3F96" w:rsidRPr="00B77210" w:rsidRDefault="00E35E0D" w:rsidP="00203FA6">
      <w:pPr>
        <w:pStyle w:val="Heading2"/>
        <w:rPr>
          <w:rFonts w:cs="Times New Roman"/>
        </w:rPr>
      </w:pPr>
      <w:r w:rsidRPr="00B77210">
        <w:rPr>
          <w:rFonts w:cs="Times New Roman"/>
        </w:rPr>
        <w:t>Tax Benefits</w:t>
      </w:r>
    </w:p>
    <w:p w:rsidR="00D301F2" w:rsidRDefault="00B61127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start-up </w:t>
      </w:r>
      <w:r w:rsidR="00966109">
        <w:rPr>
          <w:rFonts w:ascii="Times New Roman" w:hAnsi="Times New Roman" w:cs="Times New Roman"/>
          <w:sz w:val="24"/>
        </w:rPr>
        <w:t xml:space="preserve">we can </w:t>
      </w:r>
      <w:r>
        <w:rPr>
          <w:rFonts w:ascii="Times New Roman" w:hAnsi="Times New Roman" w:cs="Times New Roman"/>
          <w:sz w:val="24"/>
        </w:rPr>
        <w:t>apply for additional tax relief from the government on top of the standard allowable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expenses</w:t>
      </w:r>
      <w:r w:rsidR="00E35E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r w:rsidR="00E35E0D">
        <w:rPr>
          <w:rFonts w:ascii="Times New Roman" w:hAnsi="Times New Roman" w:cs="Times New Roman"/>
          <w:sz w:val="24"/>
        </w:rPr>
        <w:t>travel</w:t>
      </w:r>
      <w:r>
        <w:rPr>
          <w:rFonts w:ascii="Times New Roman" w:hAnsi="Times New Roman" w:cs="Times New Roman"/>
          <w:sz w:val="24"/>
        </w:rPr>
        <w:t xml:space="preserve">, entertainment, buildings, vat, and other </w:t>
      </w:r>
      <w:r w:rsidR="00E35E0D">
        <w:rPr>
          <w:rFonts w:ascii="Times New Roman" w:hAnsi="Times New Roman" w:cs="Times New Roman"/>
          <w:sz w:val="24"/>
        </w:rPr>
        <w:t xml:space="preserve">financial costs </w:t>
      </w:r>
      <w:r>
        <w:rPr>
          <w:rFonts w:ascii="Times New Roman" w:hAnsi="Times New Roman" w:cs="Times New Roman"/>
          <w:sz w:val="24"/>
        </w:rPr>
        <w:t xml:space="preserve">for </w:t>
      </w:r>
      <w:r w:rsidR="00D301F2">
        <w:rPr>
          <w:rFonts w:ascii="Times New Roman" w:hAnsi="Times New Roman" w:cs="Times New Roman"/>
          <w:sz w:val="24"/>
        </w:rPr>
        <w:t>marketing/ advertisement.</w:t>
      </w:r>
    </w:p>
    <w:p w:rsidR="00A113EC" w:rsidRPr="00887366" w:rsidRDefault="00D301F2" w:rsidP="008873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we are all going to work </w:t>
      </w:r>
      <w:r w:rsidR="00B61127"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sz w:val="24"/>
        </w:rPr>
        <w:t xml:space="preserve">home </w:t>
      </w:r>
      <w:r w:rsidR="00B61127">
        <w:rPr>
          <w:rFonts w:ascii="Times New Roman" w:hAnsi="Times New Roman" w:cs="Times New Roman"/>
          <w:sz w:val="24"/>
        </w:rPr>
        <w:t xml:space="preserve">most of the time, </w:t>
      </w:r>
      <w:r>
        <w:rPr>
          <w:rFonts w:ascii="Times New Roman" w:hAnsi="Times New Roman" w:cs="Times New Roman"/>
          <w:sz w:val="24"/>
        </w:rPr>
        <w:t xml:space="preserve">we can </w:t>
      </w:r>
      <w:r w:rsidR="00B61127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 xml:space="preserve">claim a percentage of our </w:t>
      </w:r>
      <w:r w:rsidR="00F64A28">
        <w:rPr>
          <w:rFonts w:ascii="Times New Roman" w:hAnsi="Times New Roman" w:cs="Times New Roman"/>
          <w:sz w:val="24"/>
        </w:rPr>
        <w:t>heating, council tax, electricity and rent</w:t>
      </w:r>
      <w:r w:rsidR="00B61127">
        <w:rPr>
          <w:rFonts w:ascii="Times New Roman" w:hAnsi="Times New Roman" w:cs="Times New Roman"/>
          <w:sz w:val="24"/>
        </w:rPr>
        <w:t xml:space="preserve">, as business </w:t>
      </w:r>
      <w:proofErr w:type="spellStart"/>
      <w:r w:rsidR="00B61127">
        <w:rPr>
          <w:rFonts w:ascii="Times New Roman" w:hAnsi="Times New Roman" w:cs="Times New Roman"/>
          <w:sz w:val="24"/>
        </w:rPr>
        <w:t>expensis</w:t>
      </w:r>
      <w:proofErr w:type="spellEnd"/>
      <w:r w:rsidR="00B61127">
        <w:rPr>
          <w:rFonts w:ascii="Times New Roman" w:hAnsi="Times New Roman" w:cs="Times New Roman"/>
          <w:sz w:val="24"/>
        </w:rPr>
        <w:t>.</w:t>
      </w:r>
    </w:p>
    <w:p w:rsidR="009D3F96" w:rsidRPr="00887366" w:rsidRDefault="009D3F96" w:rsidP="00887366">
      <w:pPr>
        <w:pStyle w:val="Heading2"/>
        <w:rPr>
          <w:rFonts w:cs="Times New Roman"/>
        </w:rPr>
      </w:pPr>
      <w:r w:rsidRPr="00B77210">
        <w:rPr>
          <w:rFonts w:cs="Times New Roman"/>
        </w:rPr>
        <w:t>Legal</w:t>
      </w:r>
      <w:r w:rsidR="00B77210">
        <w:rPr>
          <w:rFonts w:cs="Times New Roman"/>
        </w:rPr>
        <w:t>/ Insurance</w:t>
      </w:r>
    </w:p>
    <w:p w:rsidR="00B61127" w:rsidRDefault="00B61127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need to register our company which will incur legal costs, many of the legal forms can be found </w:t>
      </w:r>
      <w:r w:rsidR="007F13B3">
        <w:rPr>
          <w:rFonts w:ascii="Times New Roman" w:hAnsi="Times New Roman" w:cs="Times New Roman"/>
          <w:sz w:val="24"/>
        </w:rPr>
        <w:t>online on</w:t>
      </w:r>
      <w:r>
        <w:rPr>
          <w:rFonts w:ascii="Times New Roman" w:hAnsi="Times New Roman" w:cs="Times New Roman"/>
          <w:sz w:val="24"/>
        </w:rPr>
        <w:t xml:space="preserve"> sites such as Gov.co.uk or </w:t>
      </w:r>
      <w:r w:rsidRPr="00B61127">
        <w:rPr>
          <w:rFonts w:ascii="Times New Roman" w:hAnsi="Times New Roman" w:cs="Times New Roman"/>
          <w:sz w:val="24"/>
          <w:highlight w:val="yellow"/>
        </w:rPr>
        <w:t>GetLegal.co</w:t>
      </w:r>
      <w:r>
        <w:rPr>
          <w:rFonts w:ascii="Times New Roman" w:hAnsi="Times New Roman" w:cs="Times New Roman"/>
          <w:sz w:val="24"/>
          <w:highlight w:val="yellow"/>
        </w:rPr>
        <w:t>.uk</w:t>
      </w:r>
      <w:r w:rsidR="007F13B3">
        <w:rPr>
          <w:rFonts w:ascii="Times New Roman" w:hAnsi="Times New Roman" w:cs="Times New Roman"/>
          <w:sz w:val="24"/>
        </w:rPr>
        <w:t xml:space="preserve">, many of these can be completed free of charge but it is sensible to budget an amount to register the company as an LLP  </w:t>
      </w:r>
    </w:p>
    <w:p w:rsidR="00BB7512" w:rsidRDefault="009D3F96" w:rsidP="007F13B3">
      <w:pPr>
        <w:rPr>
          <w:rFonts w:ascii="Times New Roman" w:hAnsi="Times New Roman" w:cs="Times New Roman"/>
          <w:u w:val="single"/>
        </w:rPr>
      </w:pPr>
      <w:r w:rsidRPr="00AF267F">
        <w:rPr>
          <w:rFonts w:ascii="Times New Roman" w:hAnsi="Times New Roman" w:cs="Times New Roman"/>
          <w:sz w:val="24"/>
        </w:rPr>
        <w:t xml:space="preserve">We will </w:t>
      </w:r>
      <w:r w:rsidR="007F13B3">
        <w:rPr>
          <w:rFonts w:ascii="Times New Roman" w:hAnsi="Times New Roman" w:cs="Times New Roman"/>
          <w:sz w:val="24"/>
        </w:rPr>
        <w:t xml:space="preserve">also </w:t>
      </w:r>
      <w:r w:rsidRPr="00AF267F">
        <w:rPr>
          <w:rFonts w:ascii="Times New Roman" w:hAnsi="Times New Roman" w:cs="Times New Roman"/>
          <w:sz w:val="24"/>
        </w:rPr>
        <w:t xml:space="preserve">need </w:t>
      </w:r>
      <w:r w:rsidRPr="00B8137F">
        <w:rPr>
          <w:rFonts w:ascii="Times New Roman" w:hAnsi="Times New Roman" w:cs="Times New Roman"/>
          <w:sz w:val="24"/>
        </w:rPr>
        <w:t>Employee’s liability</w:t>
      </w:r>
      <w:r>
        <w:rPr>
          <w:rFonts w:ascii="Times New Roman" w:hAnsi="Times New Roman" w:cs="Times New Roman"/>
          <w:sz w:val="24"/>
        </w:rPr>
        <w:t xml:space="preserve"> </w:t>
      </w:r>
      <w:r w:rsidR="007F13B3">
        <w:rPr>
          <w:rFonts w:ascii="Times New Roman" w:hAnsi="Times New Roman" w:cs="Times New Roman"/>
          <w:sz w:val="24"/>
        </w:rPr>
        <w:t xml:space="preserve">as well as hardware insurance. </w:t>
      </w:r>
    </w:p>
    <w:p w:rsidR="007F13B3" w:rsidRDefault="00AD54CC" w:rsidP="00AD54CC">
      <w:pPr>
        <w:pStyle w:val="Heading2"/>
      </w:pPr>
      <w:r>
        <w:rPr>
          <w:rFonts w:cs="Times New Roman"/>
        </w:rPr>
        <w:lastRenderedPageBreak/>
        <w:t xml:space="preserve">Partner Salary </w:t>
      </w:r>
    </w:p>
    <w:p w:rsidR="00AD54CC" w:rsidRDefault="00AD54CC" w:rsidP="007F13B3">
      <w:r>
        <w:t>Based on the industry standard salary table below</w:t>
      </w:r>
    </w:p>
    <w:tbl>
      <w:tblPr>
        <w:tblW w:w="5544" w:type="dxa"/>
        <w:tblInd w:w="93" w:type="dxa"/>
        <w:tblLook w:val="04A0" w:firstRow="1" w:lastRow="0" w:firstColumn="1" w:lastColumn="0" w:noHBand="0" w:noVBand="1"/>
      </w:tblPr>
      <w:tblGrid>
        <w:gridCol w:w="1510"/>
        <w:gridCol w:w="996"/>
        <w:gridCol w:w="996"/>
        <w:gridCol w:w="883"/>
        <w:gridCol w:w="1159"/>
      </w:tblGrid>
      <w:tr w:rsidR="00AD54CC" w:rsidRPr="00AD54CC" w:rsidTr="00244DCC">
        <w:trPr>
          <w:trHeight w:val="315"/>
        </w:trPr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Job role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Annual Salary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Monthly</w:t>
            </w:r>
          </w:p>
        </w:tc>
      </w:tr>
      <w:tr w:rsidR="00AD54CC" w:rsidRPr="00AD54CC" w:rsidTr="00244DCC">
        <w:trPr>
          <w:trHeight w:val="315"/>
        </w:trPr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Lower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Upper</w:t>
            </w:r>
          </w:p>
        </w:tc>
      </w:tr>
      <w:tr w:rsidR="00AD54CC" w:rsidRPr="00AD54CC" w:rsidTr="00244D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Programmers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£18,000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B0327F" w:rsidP="00B0327F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</w:t>
            </w:r>
            <w:r w:rsidR="00AD54CC"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,000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  <w:tr w:rsidR="00AD54CC" w:rsidRPr="00AD54CC" w:rsidTr="00244D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Designers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£19,000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£21,000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£1,583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£1,750</w:t>
            </w:r>
          </w:p>
        </w:tc>
      </w:tr>
      <w:tr w:rsidR="00AD54CC" w:rsidRPr="00AD54CC" w:rsidTr="00244DCC">
        <w:trPr>
          <w:trHeight w:val="31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Animator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£20,000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£22,000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£1,667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C" w:rsidRPr="00AD54CC" w:rsidRDefault="00AD54CC" w:rsidP="00AD54CC">
            <w:pPr>
              <w:spacing w:before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AD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£1,833</w:t>
            </w:r>
          </w:p>
        </w:tc>
      </w:tr>
    </w:tbl>
    <w:p w:rsidR="00AD54CC" w:rsidRDefault="009A3B21" w:rsidP="007F13B3">
      <w:r>
        <w:t>We intend to pay all of the partners an initial salary of £21,000 plus an equal share of any profits</w:t>
      </w:r>
    </w:p>
    <w:p w:rsidR="009A3B21" w:rsidRDefault="009A3B21" w:rsidP="007F13B3">
      <w:r>
        <w:t xml:space="preserve">When we require salaried staff we intend to pay them the </w:t>
      </w:r>
      <w:r w:rsidRPr="009A3B21">
        <w:rPr>
          <w:highlight w:val="yellow"/>
        </w:rPr>
        <w:t>published living wage</w:t>
      </w:r>
      <w:r>
        <w:t xml:space="preserve"> </w:t>
      </w:r>
    </w:p>
    <w:p w:rsidR="00D571D0" w:rsidRPr="00887366" w:rsidRDefault="00D571D0" w:rsidP="00887366">
      <w:pPr>
        <w:pStyle w:val="Heading2"/>
        <w:rPr>
          <w:rFonts w:cs="Times New Roman"/>
        </w:rPr>
      </w:pPr>
      <w:r w:rsidRPr="00D571D0">
        <w:rPr>
          <w:rFonts w:cs="Times New Roman"/>
        </w:rPr>
        <w:t>Funding</w:t>
      </w:r>
    </w:p>
    <w:p w:rsidR="005B662A" w:rsidRDefault="005B662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fund </w:t>
      </w:r>
      <w:r w:rsidR="00123958">
        <w:rPr>
          <w:rFonts w:ascii="Times New Roman" w:hAnsi="Times New Roman" w:cs="Times New Roman"/>
          <w:sz w:val="24"/>
        </w:rPr>
        <w:t xml:space="preserve">the </w:t>
      </w:r>
      <w:r w:rsidR="00244DCC">
        <w:rPr>
          <w:rFonts w:ascii="Times New Roman" w:hAnsi="Times New Roman" w:cs="Times New Roman"/>
          <w:sz w:val="24"/>
        </w:rPr>
        <w:t>start-up</w:t>
      </w:r>
      <w:r w:rsidR="0012395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244DCC">
        <w:rPr>
          <w:rFonts w:ascii="Times New Roman" w:hAnsi="Times New Roman" w:cs="Times New Roman"/>
          <w:sz w:val="24"/>
        </w:rPr>
        <w:t>of the</w:t>
      </w:r>
      <w:r w:rsidR="00D571D0">
        <w:rPr>
          <w:rFonts w:ascii="Times New Roman" w:hAnsi="Times New Roman" w:cs="Times New Roman"/>
          <w:sz w:val="24"/>
        </w:rPr>
        <w:t xml:space="preserve"> company,</w:t>
      </w:r>
      <w:r w:rsidR="00D571D0" w:rsidRPr="00C97871">
        <w:rPr>
          <w:rFonts w:ascii="Times New Roman" w:hAnsi="Times New Roman" w:cs="Times New Roman"/>
          <w:sz w:val="24"/>
        </w:rPr>
        <w:t xml:space="preserve"> we will acquire a start-up loan of £</w:t>
      </w:r>
      <w:r w:rsidR="00D571D0">
        <w:rPr>
          <w:rFonts w:ascii="Times New Roman" w:hAnsi="Times New Roman" w:cs="Times New Roman"/>
          <w:sz w:val="24"/>
        </w:rPr>
        <w:t>5</w:t>
      </w:r>
      <w:r w:rsidR="00D571D0" w:rsidRPr="00C97871">
        <w:rPr>
          <w:rFonts w:ascii="Times New Roman" w:hAnsi="Times New Roman" w:cs="Times New Roman"/>
          <w:sz w:val="24"/>
        </w:rPr>
        <w:t>,000</w:t>
      </w:r>
      <w:r w:rsidR="00D571D0">
        <w:rPr>
          <w:rFonts w:ascii="Times New Roman" w:hAnsi="Times New Roman" w:cs="Times New Roman"/>
          <w:sz w:val="24"/>
        </w:rPr>
        <w:t xml:space="preserve"> from the UK government and the other £85.13 will be gathered from the team</w:t>
      </w:r>
      <w:r>
        <w:rPr>
          <w:rFonts w:ascii="Times New Roman" w:hAnsi="Times New Roman" w:cs="Times New Roman"/>
          <w:sz w:val="24"/>
        </w:rPr>
        <w:t>.</w:t>
      </w:r>
    </w:p>
    <w:p w:rsidR="00D571D0" w:rsidRDefault="00D571D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government will then charge us a fixed annual interest rate of 6% on top of the loan meaning we must pay back a minimum of £300 per year. </w:t>
      </w:r>
    </w:p>
    <w:p w:rsidR="00D571D0" w:rsidRDefault="00D571D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receive support and guidance from the government to help fulfil our business plan and mentoring for up to 12 months after concluding our loan agreement.</w:t>
      </w:r>
    </w:p>
    <w:p w:rsidR="00203FA6" w:rsidRDefault="00D571D0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 factors we must consider when taking out a government loan and they are as follows: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>Credit worthiness</w:t>
      </w:r>
      <w:r w:rsidR="0046274E">
        <w:rPr>
          <w:rFonts w:ascii="Times New Roman" w:hAnsi="Times New Roman" w:cs="Times New Roman"/>
          <w:sz w:val="24"/>
        </w:rPr>
        <w:t xml:space="preserve"> (Problems </w:t>
      </w:r>
      <w:proofErr w:type="spellStart"/>
      <w:r w:rsidR="0046274E">
        <w:rPr>
          <w:rFonts w:ascii="Times New Roman" w:hAnsi="Times New Roman" w:cs="Times New Roman"/>
          <w:sz w:val="24"/>
        </w:rPr>
        <w:t>aquiring</w:t>
      </w:r>
      <w:proofErr w:type="spellEnd"/>
      <w:r w:rsidR="0046274E">
        <w:rPr>
          <w:rFonts w:ascii="Times New Roman" w:hAnsi="Times New Roman" w:cs="Times New Roman"/>
          <w:sz w:val="24"/>
        </w:rPr>
        <w:t xml:space="preserve"> due to university loan/</w:t>
      </w:r>
      <w:proofErr w:type="spellStart"/>
      <w:r w:rsidR="0046274E">
        <w:rPr>
          <w:rFonts w:ascii="Times New Roman" w:hAnsi="Times New Roman" w:cs="Times New Roman"/>
          <w:sz w:val="24"/>
        </w:rPr>
        <w:t>dept</w:t>
      </w:r>
      <w:proofErr w:type="spellEnd"/>
      <w:r w:rsidR="0046274E">
        <w:rPr>
          <w:rFonts w:ascii="Times New Roman" w:hAnsi="Times New Roman" w:cs="Times New Roman"/>
          <w:sz w:val="24"/>
        </w:rPr>
        <w:t xml:space="preserve">)  </w:t>
      </w:r>
    </w:p>
    <w:p w:rsidR="00D571D0" w:rsidRPr="005D19B4" w:rsidRDefault="00D571D0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9B4">
        <w:rPr>
          <w:rFonts w:ascii="Times New Roman" w:hAnsi="Times New Roman" w:cs="Times New Roman"/>
          <w:sz w:val="24"/>
        </w:rPr>
        <w:t xml:space="preserve">Personal affordability </w:t>
      </w:r>
    </w:p>
    <w:p w:rsidR="0046274E" w:rsidRPr="00887366" w:rsidRDefault="0046274E" w:rsidP="002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Business viability (Problems </w:t>
      </w:r>
      <w:proofErr w:type="spellStart"/>
      <w:r>
        <w:rPr>
          <w:rFonts w:ascii="Times New Roman" w:hAnsi="Times New Roman" w:cs="Times New Roman"/>
          <w:sz w:val="24"/>
        </w:rPr>
        <w:t>aquiring</w:t>
      </w:r>
      <w:proofErr w:type="spellEnd"/>
      <w:r>
        <w:rPr>
          <w:rFonts w:ascii="Times New Roman" w:hAnsi="Times New Roman" w:cs="Times New Roman"/>
          <w:sz w:val="24"/>
        </w:rPr>
        <w:t xml:space="preserve"> due to not being reliable to gain the funds to pay back our monthly loan payment plan)</w:t>
      </w:r>
    </w:p>
    <w:p w:rsidR="00203FA6" w:rsidRDefault="001F4E8A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pay </w:t>
      </w:r>
      <w:r w:rsidR="002B029D">
        <w:rPr>
          <w:rFonts w:ascii="Times New Roman" w:hAnsi="Times New Roman" w:cs="Times New Roman"/>
          <w:sz w:val="24"/>
        </w:rPr>
        <w:t>this loan back and pay for my staff</w:t>
      </w:r>
      <w:r>
        <w:rPr>
          <w:rFonts w:ascii="Times New Roman" w:hAnsi="Times New Roman" w:cs="Times New Roman"/>
          <w:sz w:val="24"/>
        </w:rPr>
        <w:t xml:space="preserve"> for our company we will use the methods:</w:t>
      </w:r>
    </w:p>
    <w:p w:rsidR="001F4E8A" w:rsidRPr="001F4E8A" w:rsidRDefault="0046274E" w:rsidP="00203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Crowd F</w:t>
      </w:r>
      <w:r w:rsidR="001F4E8A" w:rsidRPr="001F4E8A">
        <w:rPr>
          <w:rFonts w:ascii="Times New Roman" w:hAnsi="Times New Roman" w:cs="Times New Roman"/>
          <w:sz w:val="24"/>
        </w:rPr>
        <w:t>unding</w:t>
      </w:r>
      <w:r>
        <w:rPr>
          <w:rFonts w:ascii="Times New Roman" w:hAnsi="Times New Roman" w:cs="Times New Roman"/>
          <w:sz w:val="24"/>
        </w:rPr>
        <w:t>.</w:t>
      </w:r>
    </w:p>
    <w:p w:rsidR="007358C7" w:rsidRDefault="007358C7" w:rsidP="00203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Gameplay </w:t>
      </w:r>
      <w:r w:rsidR="00094D9A">
        <w:rPr>
          <w:rFonts w:ascii="Times New Roman" w:hAnsi="Times New Roman" w:cs="Times New Roman"/>
          <w:sz w:val="24"/>
        </w:rPr>
        <w:t>Advertisement</w:t>
      </w:r>
      <w:r>
        <w:rPr>
          <w:rFonts w:ascii="Times New Roman" w:hAnsi="Times New Roman" w:cs="Times New Roman"/>
          <w:sz w:val="24"/>
        </w:rPr>
        <w:t>.</w:t>
      </w:r>
    </w:p>
    <w:p w:rsidR="00203FA6" w:rsidRPr="00887366" w:rsidRDefault="007358C7" w:rsidP="00203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 Games Funding.</w:t>
      </w:r>
    </w:p>
    <w:p w:rsidR="00203FA6" w:rsidRDefault="0092040C" w:rsidP="00203FA6">
      <w:pPr>
        <w:rPr>
          <w:rFonts w:ascii="Times New Roman" w:hAnsi="Times New Roman" w:cs="Times New Roman"/>
          <w:sz w:val="24"/>
        </w:rPr>
      </w:pPr>
      <w:r w:rsidRPr="0092040C">
        <w:rPr>
          <w:rFonts w:ascii="Times New Roman" w:hAnsi="Times New Roman" w:cs="Times New Roman"/>
          <w:sz w:val="24"/>
        </w:rPr>
        <w:t xml:space="preserve">Kickstarter is a great way to raise money </w:t>
      </w:r>
      <w:r w:rsidR="00E80117">
        <w:rPr>
          <w:rFonts w:ascii="Times New Roman" w:hAnsi="Times New Roman" w:cs="Times New Roman"/>
          <w:sz w:val="24"/>
        </w:rPr>
        <w:t>for games and other projects. Games developers in general can post game ideas backed up with art concepts</w:t>
      </w:r>
      <w:r w:rsidR="0046274E">
        <w:rPr>
          <w:rFonts w:ascii="Times New Roman" w:hAnsi="Times New Roman" w:cs="Times New Roman"/>
          <w:sz w:val="24"/>
        </w:rPr>
        <w:t xml:space="preserve"> and</w:t>
      </w:r>
      <w:r w:rsidR="00E80117">
        <w:rPr>
          <w:rFonts w:ascii="Times New Roman" w:hAnsi="Times New Roman" w:cs="Times New Roman"/>
          <w:sz w:val="24"/>
        </w:rPr>
        <w:t xml:space="preserve"> can request an amount of money from the public so they can continue to develop </w:t>
      </w:r>
      <w:r w:rsidR="00094D9A">
        <w:rPr>
          <w:rFonts w:ascii="Times New Roman" w:hAnsi="Times New Roman" w:cs="Times New Roman"/>
          <w:sz w:val="24"/>
        </w:rPr>
        <w:t>their</w:t>
      </w:r>
      <w:r w:rsidR="00E80117">
        <w:rPr>
          <w:rFonts w:ascii="Times New Roman" w:hAnsi="Times New Roman" w:cs="Times New Roman"/>
          <w:sz w:val="24"/>
        </w:rPr>
        <w:t xml:space="preserve"> game. </w:t>
      </w:r>
      <w:r w:rsidR="00094D9A">
        <w:rPr>
          <w:rFonts w:ascii="Times New Roman" w:hAnsi="Times New Roman" w:cs="Times New Roman"/>
          <w:sz w:val="24"/>
        </w:rPr>
        <w:t>However,</w:t>
      </w:r>
      <w:r>
        <w:rPr>
          <w:rFonts w:ascii="Times New Roman" w:hAnsi="Times New Roman" w:cs="Times New Roman"/>
          <w:sz w:val="24"/>
        </w:rPr>
        <w:t xml:space="preserve"> they’re flaws </w:t>
      </w:r>
      <w:r w:rsidR="00C94BEC">
        <w:rPr>
          <w:rFonts w:ascii="Times New Roman" w:hAnsi="Times New Roman" w:cs="Times New Roman"/>
          <w:sz w:val="24"/>
        </w:rPr>
        <w:t>to using this as our main funding, these are:</w:t>
      </w:r>
    </w:p>
    <w:p w:rsidR="00E80117" w:rsidRDefault="00E8011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kitchen sink system where investors either reach there required amount of funding and if they </w:t>
      </w:r>
      <w:r w:rsidR="00094D9A">
        <w:rPr>
          <w:rFonts w:ascii="Times New Roman" w:hAnsi="Times New Roman" w:cs="Times New Roman"/>
          <w:sz w:val="24"/>
        </w:rPr>
        <w:t>don’t</w:t>
      </w:r>
      <w:r>
        <w:rPr>
          <w:rFonts w:ascii="Times New Roman" w:hAnsi="Times New Roman" w:cs="Times New Roman"/>
          <w:sz w:val="24"/>
        </w:rPr>
        <w:t xml:space="preserve"> they get nothing at all.</w:t>
      </w:r>
    </w:p>
    <w:p w:rsidR="00E80117" w:rsidRPr="00E80117" w:rsidRDefault="00094D9A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E80117">
        <w:rPr>
          <w:rFonts w:ascii="Times New Roman" w:hAnsi="Times New Roman" w:cs="Times New Roman"/>
          <w:sz w:val="24"/>
        </w:rPr>
        <w:t>oesn’t</w:t>
      </w:r>
      <w:r w:rsidR="00E80117" w:rsidRPr="00E80117">
        <w:rPr>
          <w:rFonts w:ascii="Times New Roman" w:hAnsi="Times New Roman" w:cs="Times New Roman"/>
          <w:sz w:val="24"/>
        </w:rPr>
        <w:t xml:space="preserve"> offer refunds to the developers.</w:t>
      </w:r>
    </w:p>
    <w:p w:rsidR="00A74299" w:rsidRPr="00887366" w:rsidRDefault="00E80117" w:rsidP="00203F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Charges developers a fee before starting </w:t>
      </w:r>
      <w:r w:rsidR="00094D9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campaign.</w:t>
      </w:r>
    </w:p>
    <w:p w:rsidR="005D0E2B" w:rsidRDefault="00C60247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raise £78,75</w:t>
      </w:r>
      <w:r w:rsidR="00473692">
        <w:rPr>
          <w:rFonts w:ascii="Times New Roman" w:hAnsi="Times New Roman" w:cs="Times New Roman"/>
          <w:sz w:val="24"/>
        </w:rPr>
        <w:t xml:space="preserve">0 </w:t>
      </w:r>
      <w:r w:rsidR="00203FA6">
        <w:rPr>
          <w:rFonts w:ascii="Times New Roman" w:hAnsi="Times New Roman" w:cs="Times New Roman"/>
          <w:sz w:val="24"/>
        </w:rPr>
        <w:t xml:space="preserve">over the </w:t>
      </w:r>
      <w:r w:rsidR="00473692">
        <w:rPr>
          <w:rFonts w:ascii="Times New Roman" w:hAnsi="Times New Roman" w:cs="Times New Roman"/>
          <w:sz w:val="24"/>
        </w:rPr>
        <w:t>development</w:t>
      </w:r>
      <w:r>
        <w:rPr>
          <w:rFonts w:ascii="Times New Roman" w:hAnsi="Times New Roman" w:cs="Times New Roman"/>
          <w:sz w:val="24"/>
        </w:rPr>
        <w:t xml:space="preserve"> of 12</w:t>
      </w:r>
      <w:r w:rsidR="00AF120C">
        <w:rPr>
          <w:rFonts w:ascii="Times New Roman" w:hAnsi="Times New Roman" w:cs="Times New Roman"/>
          <w:sz w:val="24"/>
        </w:rPr>
        <w:t xml:space="preserve"> months, </w:t>
      </w:r>
      <w:r w:rsidR="009D5CFB">
        <w:rPr>
          <w:rFonts w:ascii="Times New Roman" w:hAnsi="Times New Roman" w:cs="Times New Roman"/>
          <w:sz w:val="24"/>
        </w:rPr>
        <w:t>£6,562.50</w:t>
      </w:r>
      <w:r w:rsidR="00AF120C">
        <w:rPr>
          <w:rFonts w:ascii="Times New Roman" w:hAnsi="Times New Roman" w:cs="Times New Roman"/>
          <w:sz w:val="24"/>
        </w:rPr>
        <w:t xml:space="preserve"> a month.</w:t>
      </w:r>
    </w:p>
    <w:p w:rsidR="005D0E2B" w:rsidRPr="004B55A8" w:rsidRDefault="005D0E2B" w:rsidP="005D0E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 will also raise awareness of our game</w:t>
      </w:r>
      <w:r w:rsidR="00AF120C">
        <w:rPr>
          <w:rFonts w:ascii="Times New Roman" w:hAnsi="Times New Roman" w:cs="Times New Roman"/>
          <w:sz w:val="24"/>
        </w:rPr>
        <w:t xml:space="preserve"> to the public</w:t>
      </w:r>
      <w:r>
        <w:rPr>
          <w:rFonts w:ascii="Times New Roman" w:hAnsi="Times New Roman" w:cs="Times New Roman"/>
          <w:sz w:val="24"/>
        </w:rPr>
        <w:t xml:space="preserve">. These are advertisement videos on social media like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, Facebook and Twitter. Twitter for example has about 316 million users worldwide meaning there’s </w:t>
      </w:r>
      <w:proofErr w:type="spellStart"/>
      <w:r>
        <w:rPr>
          <w:rFonts w:ascii="Times New Roman" w:hAnsi="Times New Roman" w:cs="Times New Roman"/>
          <w:sz w:val="24"/>
        </w:rPr>
        <w:t>alot</w:t>
      </w:r>
      <w:proofErr w:type="spellEnd"/>
      <w:r>
        <w:rPr>
          <w:rFonts w:ascii="Times New Roman" w:hAnsi="Times New Roman" w:cs="Times New Roman"/>
          <w:sz w:val="24"/>
        </w:rPr>
        <w:t xml:space="preserve"> of potential users just on this application alone. </w:t>
      </w:r>
    </w:p>
    <w:p w:rsidR="00FC1315" w:rsidRDefault="00FC1315" w:rsidP="00203FA6">
      <w:pPr>
        <w:rPr>
          <w:rFonts w:ascii="Times New Roman" w:hAnsi="Times New Roman" w:cs="Times New Roman"/>
          <w:sz w:val="24"/>
        </w:rPr>
      </w:pPr>
    </w:p>
    <w:p w:rsidR="00D571D0" w:rsidRDefault="00FC1315" w:rsidP="00203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also ge</w:t>
      </w:r>
      <w:r w:rsidR="00430958">
        <w:rPr>
          <w:rFonts w:ascii="Times New Roman" w:hAnsi="Times New Roman" w:cs="Times New Roman"/>
          <w:sz w:val="24"/>
        </w:rPr>
        <w:t>t a grant of £25,000 from the UK</w:t>
      </w:r>
      <w:r>
        <w:rPr>
          <w:rFonts w:ascii="Times New Roman" w:hAnsi="Times New Roman" w:cs="Times New Roman"/>
          <w:sz w:val="24"/>
        </w:rPr>
        <w:t xml:space="preserve"> Games Fund. This will help pay for staff, software and hardware costs. They’re some factors we must </w:t>
      </w:r>
      <w:r w:rsidR="00B35518">
        <w:rPr>
          <w:rFonts w:ascii="Times New Roman" w:hAnsi="Times New Roman" w:cs="Times New Roman"/>
          <w:sz w:val="24"/>
        </w:rPr>
        <w:t>look at before applying and they are:</w:t>
      </w:r>
    </w:p>
    <w:p w:rsidR="00B35518" w:rsidRDefault="00B35518" w:rsidP="00203F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grant will not </w:t>
      </w:r>
      <w:r w:rsidR="00094D9A">
        <w:rPr>
          <w:rFonts w:ascii="Times New Roman" w:hAnsi="Times New Roman" w:cs="Times New Roman"/>
          <w:sz w:val="24"/>
        </w:rPr>
        <w:t>represent</w:t>
      </w:r>
      <w:r>
        <w:rPr>
          <w:rFonts w:ascii="Times New Roman" w:hAnsi="Times New Roman" w:cs="Times New Roman"/>
          <w:sz w:val="24"/>
        </w:rPr>
        <w:t xml:space="preserve"> more than 50% of our games funding</w:t>
      </w:r>
    </w:p>
    <w:p w:rsidR="00B35518" w:rsidRDefault="00B35518" w:rsidP="00203F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Staff from </w:t>
      </w:r>
      <w:r w:rsidR="00094D9A">
        <w:rPr>
          <w:rFonts w:ascii="Times New Roman" w:hAnsi="Times New Roman" w:cs="Times New Roman"/>
          <w:sz w:val="24"/>
        </w:rPr>
        <w:t>outside</w:t>
      </w:r>
      <w:r>
        <w:rPr>
          <w:rFonts w:ascii="Times New Roman" w:hAnsi="Times New Roman" w:cs="Times New Roman"/>
          <w:sz w:val="24"/>
        </w:rPr>
        <w:t xml:space="preserve"> the UK cannot be paid with this grant</w:t>
      </w:r>
    </w:p>
    <w:p w:rsidR="00B35518" w:rsidRDefault="00B35518" w:rsidP="00203F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="00094D9A" w:rsidRPr="00094D9A">
        <w:rPr>
          <w:rFonts w:ascii="Times New Roman" w:hAnsi="Times New Roman" w:cs="Times New Roman"/>
          <w:sz w:val="24"/>
        </w:rPr>
        <w:t>gambling</w:t>
      </w:r>
      <w:r>
        <w:rPr>
          <w:rFonts w:ascii="Times New Roman" w:hAnsi="Times New Roman" w:cs="Times New Roman"/>
          <w:sz w:val="24"/>
        </w:rPr>
        <w:t xml:space="preserve"> elements</w:t>
      </w:r>
      <w:r w:rsidR="00094D9A">
        <w:rPr>
          <w:rFonts w:ascii="Times New Roman" w:hAnsi="Times New Roman" w:cs="Times New Roman"/>
          <w:sz w:val="24"/>
        </w:rPr>
        <w:t xml:space="preserve"> in the game</w:t>
      </w:r>
      <w:r>
        <w:rPr>
          <w:rFonts w:ascii="Times New Roman" w:hAnsi="Times New Roman" w:cs="Times New Roman"/>
          <w:sz w:val="24"/>
        </w:rPr>
        <w:t xml:space="preserve"> </w:t>
      </w:r>
    </w:p>
    <w:p w:rsidR="00D571D0" w:rsidRPr="00887366" w:rsidRDefault="00B35518" w:rsidP="00203F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 fund work after the work has been started</w:t>
      </w:r>
    </w:p>
    <w:p w:rsidR="00C36342" w:rsidRPr="00FB3CEE" w:rsidRDefault="000D4F63" w:rsidP="00203FA6">
      <w:pPr>
        <w:rPr>
          <w:rFonts w:ascii="Times New Roman" w:hAnsi="Times New Roman" w:cs="Times New Roman"/>
          <w:sz w:val="24"/>
        </w:rPr>
      </w:pPr>
      <w:r w:rsidRPr="00FB3CEE">
        <w:rPr>
          <w:rFonts w:ascii="Times New Roman" w:hAnsi="Times New Roman" w:cs="Times New Roman"/>
          <w:sz w:val="24"/>
        </w:rPr>
        <w:t>To</w:t>
      </w:r>
      <w:r w:rsidR="004D44B9" w:rsidRPr="00FB3CEE">
        <w:rPr>
          <w:rFonts w:ascii="Times New Roman" w:hAnsi="Times New Roman" w:cs="Times New Roman"/>
          <w:sz w:val="24"/>
        </w:rPr>
        <w:t xml:space="preserve"> </w:t>
      </w:r>
      <w:r w:rsidR="00094D9A" w:rsidRPr="00FB3CEE">
        <w:rPr>
          <w:rFonts w:ascii="Times New Roman" w:hAnsi="Times New Roman" w:cs="Times New Roman"/>
          <w:sz w:val="24"/>
        </w:rPr>
        <w:t>acquire</w:t>
      </w:r>
      <w:r w:rsidR="004D44B9" w:rsidRPr="00FB3CEE">
        <w:rPr>
          <w:rFonts w:ascii="Times New Roman" w:hAnsi="Times New Roman" w:cs="Times New Roman"/>
          <w:sz w:val="24"/>
        </w:rPr>
        <w:t xml:space="preserve"> this </w:t>
      </w:r>
      <w:r w:rsidR="00094D9A" w:rsidRPr="00FB3CEE">
        <w:rPr>
          <w:rFonts w:ascii="Times New Roman" w:hAnsi="Times New Roman" w:cs="Times New Roman"/>
          <w:sz w:val="24"/>
        </w:rPr>
        <w:t>grant,</w:t>
      </w:r>
      <w:r w:rsidR="004D44B9" w:rsidRPr="00FB3CEE">
        <w:rPr>
          <w:rFonts w:ascii="Times New Roman" w:hAnsi="Times New Roman" w:cs="Times New Roman"/>
          <w:sz w:val="24"/>
        </w:rPr>
        <w:t xml:space="preserve"> we </w:t>
      </w:r>
      <w:r w:rsidRPr="00FB3CEE">
        <w:rPr>
          <w:rFonts w:ascii="Times New Roman" w:hAnsi="Times New Roman" w:cs="Times New Roman"/>
          <w:sz w:val="24"/>
        </w:rPr>
        <w:t>must</w:t>
      </w:r>
      <w:r w:rsidR="004D44B9" w:rsidRPr="00FB3CEE">
        <w:rPr>
          <w:rFonts w:ascii="Times New Roman" w:hAnsi="Times New Roman" w:cs="Times New Roman"/>
          <w:sz w:val="24"/>
        </w:rPr>
        <w:t xml:space="preserve"> make </w:t>
      </w:r>
      <w:r w:rsidR="00094D9A" w:rsidRPr="00FB3CEE">
        <w:rPr>
          <w:rFonts w:ascii="Times New Roman" w:hAnsi="Times New Roman" w:cs="Times New Roman"/>
          <w:sz w:val="24"/>
        </w:rPr>
        <w:t>a</w:t>
      </w:r>
      <w:r w:rsidR="004D44B9" w:rsidRPr="00FB3CEE">
        <w:rPr>
          <w:rFonts w:ascii="Times New Roman" w:hAnsi="Times New Roman" w:cs="Times New Roman"/>
          <w:sz w:val="24"/>
        </w:rPr>
        <w:t xml:space="preserve"> </w:t>
      </w:r>
      <w:r w:rsidR="00094D9A" w:rsidRPr="00FB3CEE">
        <w:rPr>
          <w:rFonts w:ascii="Times New Roman" w:hAnsi="Times New Roman" w:cs="Times New Roman"/>
          <w:sz w:val="24"/>
        </w:rPr>
        <w:t>2-minute</w:t>
      </w:r>
      <w:r w:rsidR="004D44B9" w:rsidRPr="00FB3CEE">
        <w:rPr>
          <w:rFonts w:ascii="Times New Roman" w:hAnsi="Times New Roman" w:cs="Times New Roman"/>
          <w:sz w:val="24"/>
        </w:rPr>
        <w:t xml:space="preserve"> game pitch which </w:t>
      </w:r>
      <w:r w:rsidRPr="00FB3CEE">
        <w:rPr>
          <w:rFonts w:ascii="Times New Roman" w:hAnsi="Times New Roman" w:cs="Times New Roman"/>
          <w:sz w:val="24"/>
        </w:rPr>
        <w:t>must</w:t>
      </w:r>
      <w:r w:rsidR="004D44B9" w:rsidRPr="00FB3CEE">
        <w:rPr>
          <w:rFonts w:ascii="Times New Roman" w:hAnsi="Times New Roman" w:cs="Times New Roman"/>
          <w:sz w:val="24"/>
        </w:rPr>
        <w:t xml:space="preserve"> cover our </w:t>
      </w:r>
      <w:r w:rsidR="00C36342" w:rsidRPr="00FB3CEE">
        <w:rPr>
          <w:rFonts w:ascii="Times New Roman" w:hAnsi="Times New Roman" w:cs="Times New Roman"/>
          <w:sz w:val="24"/>
        </w:rPr>
        <w:t xml:space="preserve">game </w:t>
      </w:r>
      <w:r w:rsidR="004D44B9" w:rsidRPr="00FB3CEE">
        <w:rPr>
          <w:rFonts w:ascii="Times New Roman" w:hAnsi="Times New Roman" w:cs="Times New Roman"/>
          <w:sz w:val="24"/>
        </w:rPr>
        <w:t>idea</w:t>
      </w:r>
      <w:r w:rsidR="00C36342" w:rsidRPr="00FB3CEE">
        <w:rPr>
          <w:rFonts w:ascii="Times New Roman" w:hAnsi="Times New Roman" w:cs="Times New Roman"/>
          <w:sz w:val="24"/>
        </w:rPr>
        <w:t>, market research and future development.</w:t>
      </w:r>
    </w:p>
    <w:p w:rsidR="00203FA6" w:rsidRPr="00887366" w:rsidRDefault="007833FC" w:rsidP="00887366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Total </w:t>
      </w:r>
      <w:r w:rsidR="00203FA6" w:rsidRPr="00203FA6">
        <w:rPr>
          <w:rFonts w:ascii="Times New Roman" w:hAnsi="Times New Roman" w:cs="Times New Roman"/>
          <w:u w:val="single"/>
        </w:rPr>
        <w:t>Fees</w:t>
      </w:r>
    </w:p>
    <w:p w:rsidR="007833FC" w:rsidRDefault="007833FC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60F84">
        <w:rPr>
          <w:rFonts w:ascii="Times New Roman" w:hAnsi="Times New Roman" w:cs="Times New Roman"/>
        </w:rPr>
        <w:t xml:space="preserve">Kickstarter have a fee charge of 5% for every successful project to pay </w:t>
      </w:r>
    </w:p>
    <w:p w:rsidR="00A74299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IOS Globally install fee is $1.24/ £1 per download</w:t>
      </w:r>
    </w:p>
    <w:p w:rsidR="00BF760A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in US install fee is $1.91</w:t>
      </w:r>
      <w:r w:rsidR="00B701ED">
        <w:rPr>
          <w:rFonts w:ascii="Times New Roman" w:hAnsi="Times New Roman" w:cs="Times New Roman"/>
        </w:rPr>
        <w:t>/</w:t>
      </w:r>
      <w:r w:rsidR="00C3707E">
        <w:rPr>
          <w:rFonts w:ascii="Times New Roman" w:hAnsi="Times New Roman" w:cs="Times New Roman"/>
        </w:rPr>
        <w:t xml:space="preserve"> </w:t>
      </w:r>
      <w:r w:rsidR="00B701ED">
        <w:rPr>
          <w:rFonts w:ascii="Times New Roman" w:hAnsi="Times New Roman" w:cs="Times New Roman"/>
        </w:rPr>
        <w:t>£1.53</w:t>
      </w:r>
    </w:p>
    <w:p w:rsidR="00BF760A" w:rsidRDefault="00BF760A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Android in Europe install fee is </w:t>
      </w:r>
      <w:r w:rsidR="00C3707E">
        <w:rPr>
          <w:rFonts w:ascii="Times New Roman" w:hAnsi="Times New Roman" w:cs="Times New Roman"/>
        </w:rPr>
        <w:t xml:space="preserve">$1.00/ </w:t>
      </w:r>
      <w:r w:rsidR="008E3AFE">
        <w:rPr>
          <w:rFonts w:ascii="Times New Roman" w:hAnsi="Times New Roman" w:cs="Times New Roman"/>
        </w:rPr>
        <w:t>£0.80</w:t>
      </w:r>
    </w:p>
    <w:p w:rsidR="00013D67" w:rsidRDefault="00013D67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app store usage fee is $99/£80 a year</w:t>
      </w:r>
    </w:p>
    <w:p w:rsidR="00013D67" w:rsidRDefault="00013D67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play store is $25/ £20 forever</w:t>
      </w:r>
    </w:p>
    <w:p w:rsidR="008E3AFE" w:rsidRDefault="008E3AFE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Steam charges 30% of your earnings for using their platform</w:t>
      </w:r>
    </w:p>
    <w:p w:rsidR="008E3AFE" w:rsidRDefault="00013D67" w:rsidP="00F60F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tax is 40% of total profits.</w:t>
      </w:r>
    </w:p>
    <w:p w:rsidR="001E25A7" w:rsidRPr="00887366" w:rsidRDefault="004D3FFC" w:rsidP="004D3F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VAT rate is 20% of total profits.</w:t>
      </w:r>
    </w:p>
    <w:p w:rsidR="004D3FFC" w:rsidRPr="00887366" w:rsidRDefault="004D3FFC" w:rsidP="00887366">
      <w:pPr>
        <w:pStyle w:val="Heading2"/>
        <w:rPr>
          <w:rFonts w:cs="Times New Roman"/>
        </w:rPr>
      </w:pPr>
      <w:r w:rsidRPr="004D3FFC">
        <w:rPr>
          <w:rFonts w:cs="Times New Roman"/>
        </w:rPr>
        <w:t>Comparison game</w:t>
      </w:r>
    </w:p>
    <w:p w:rsidR="00215E48" w:rsidRDefault="004D3FFC" w:rsidP="004D3FFC">
      <w:pPr>
        <w:rPr>
          <w:rFonts w:ascii="Times New Roman" w:hAnsi="Times New Roman" w:cs="Times New Roman"/>
        </w:rPr>
      </w:pPr>
      <w:r w:rsidRPr="00236E06">
        <w:rPr>
          <w:rFonts w:ascii="Times New Roman" w:hAnsi="Times New Roman" w:cs="Times New Roman"/>
        </w:rPr>
        <w:t xml:space="preserve">Limbo is </w:t>
      </w:r>
      <w:r w:rsidR="00236E06" w:rsidRPr="00236E06">
        <w:rPr>
          <w:rFonts w:ascii="Times New Roman" w:hAnsi="Times New Roman" w:cs="Times New Roman"/>
        </w:rPr>
        <w:t>a</w:t>
      </w:r>
      <w:r w:rsidRPr="00236E06">
        <w:rPr>
          <w:rFonts w:ascii="Times New Roman" w:hAnsi="Times New Roman" w:cs="Times New Roman"/>
        </w:rPr>
        <w:t xml:space="preserve"> </w:t>
      </w:r>
      <w:proofErr w:type="spellStart"/>
      <w:r w:rsidR="00AF120C">
        <w:rPr>
          <w:rFonts w:ascii="Times New Roman" w:hAnsi="Times New Roman" w:cs="Times New Roman"/>
        </w:rPr>
        <w:t>simular</w:t>
      </w:r>
      <w:proofErr w:type="spellEnd"/>
      <w:r w:rsidR="00AF120C">
        <w:rPr>
          <w:rFonts w:ascii="Times New Roman" w:hAnsi="Times New Roman" w:cs="Times New Roman"/>
        </w:rPr>
        <w:t xml:space="preserve"> </w:t>
      </w:r>
      <w:r w:rsidR="000427CC">
        <w:rPr>
          <w:rFonts w:ascii="Times New Roman" w:hAnsi="Times New Roman" w:cs="Times New Roman"/>
        </w:rPr>
        <w:t xml:space="preserve">indie styled </w:t>
      </w:r>
      <w:r w:rsidR="00500DE6">
        <w:rPr>
          <w:rFonts w:ascii="Times New Roman" w:hAnsi="Times New Roman" w:cs="Times New Roman"/>
        </w:rPr>
        <w:t>game made by P</w:t>
      </w:r>
      <w:r w:rsidRPr="00236E06">
        <w:rPr>
          <w:rFonts w:ascii="Times New Roman" w:hAnsi="Times New Roman" w:cs="Times New Roman"/>
        </w:rPr>
        <w:t>la</w:t>
      </w:r>
      <w:r w:rsidR="00500DE6">
        <w:rPr>
          <w:rFonts w:ascii="Times New Roman" w:hAnsi="Times New Roman" w:cs="Times New Roman"/>
        </w:rPr>
        <w:t>y D</w:t>
      </w:r>
      <w:r w:rsidR="00AF120C">
        <w:rPr>
          <w:rFonts w:ascii="Times New Roman" w:hAnsi="Times New Roman" w:cs="Times New Roman"/>
        </w:rPr>
        <w:t>ead S</w:t>
      </w:r>
      <w:r w:rsidRPr="00236E06">
        <w:rPr>
          <w:rFonts w:ascii="Times New Roman" w:hAnsi="Times New Roman" w:cs="Times New Roman"/>
        </w:rPr>
        <w:t>tudios</w:t>
      </w:r>
      <w:r w:rsidR="00236E06" w:rsidRPr="00236E06">
        <w:rPr>
          <w:rFonts w:ascii="Times New Roman" w:hAnsi="Times New Roman" w:cs="Times New Roman"/>
        </w:rPr>
        <w:t>. On steam they</w:t>
      </w:r>
      <w:r w:rsidR="00236E06">
        <w:rPr>
          <w:rFonts w:ascii="Times New Roman" w:hAnsi="Times New Roman" w:cs="Times New Roman"/>
        </w:rPr>
        <w:t xml:space="preserve"> have sold their</w:t>
      </w:r>
      <w:r w:rsidR="00500DE6">
        <w:rPr>
          <w:rFonts w:ascii="Times New Roman" w:hAnsi="Times New Roman" w:cs="Times New Roman"/>
        </w:rPr>
        <w:t xml:space="preserve"> game from</w:t>
      </w:r>
      <w:r w:rsidR="00AF120C">
        <w:rPr>
          <w:rFonts w:ascii="Times New Roman" w:hAnsi="Times New Roman" w:cs="Times New Roman"/>
        </w:rPr>
        <w:t xml:space="preserve"> $1.74/£1.39 to</w:t>
      </w:r>
      <w:r w:rsidR="00236E06">
        <w:rPr>
          <w:rFonts w:ascii="Times New Roman" w:hAnsi="Times New Roman" w:cs="Times New Roman"/>
        </w:rPr>
        <w:t xml:space="preserve"> $9.99/ £8</w:t>
      </w:r>
      <w:r w:rsidR="00500DE6">
        <w:rPr>
          <w:rFonts w:ascii="Times New Roman" w:hAnsi="Times New Roman" w:cs="Times New Roman"/>
        </w:rPr>
        <w:t xml:space="preserve"> so an average of $5.87/£4.69 </w:t>
      </w:r>
      <w:r w:rsidR="000427CC">
        <w:rPr>
          <w:rFonts w:ascii="Times New Roman" w:hAnsi="Times New Roman" w:cs="Times New Roman"/>
        </w:rPr>
        <w:t>and sold on average 4,000,</w:t>
      </w:r>
      <w:r w:rsidR="00AF120C">
        <w:rPr>
          <w:rFonts w:ascii="Times New Roman" w:hAnsi="Times New Roman" w:cs="Times New Roman"/>
        </w:rPr>
        <w:t>000 copies. On Google P</w:t>
      </w:r>
      <w:r w:rsidR="000427CC">
        <w:rPr>
          <w:rFonts w:ascii="Times New Roman" w:hAnsi="Times New Roman" w:cs="Times New Roman"/>
        </w:rPr>
        <w:t xml:space="preserve">lay they have sold their game for </w:t>
      </w:r>
      <w:r w:rsidR="006F78AD">
        <w:rPr>
          <w:rFonts w:ascii="Times New Roman" w:hAnsi="Times New Roman" w:cs="Times New Roman"/>
        </w:rPr>
        <w:t>$4.85/</w:t>
      </w:r>
      <w:r w:rsidR="000427CC">
        <w:rPr>
          <w:rFonts w:ascii="Times New Roman" w:hAnsi="Times New Roman" w:cs="Times New Roman"/>
        </w:rPr>
        <w:t xml:space="preserve">£3.88 per copy and sold an average of 750,000 copies.  </w:t>
      </w:r>
      <w:r w:rsidR="00D63CDA">
        <w:rPr>
          <w:rFonts w:ascii="Times New Roman" w:hAnsi="Times New Roman" w:cs="Times New Roman"/>
        </w:rPr>
        <w:t xml:space="preserve">On Apple app store they have sold their game for </w:t>
      </w:r>
      <w:r w:rsidR="006F78AD">
        <w:rPr>
          <w:rFonts w:ascii="Times New Roman" w:hAnsi="Times New Roman" w:cs="Times New Roman"/>
        </w:rPr>
        <w:t>$4.99/</w:t>
      </w:r>
      <w:r w:rsidR="00D63CDA">
        <w:rPr>
          <w:rFonts w:ascii="Times New Roman" w:hAnsi="Times New Roman" w:cs="Times New Roman"/>
        </w:rPr>
        <w:t xml:space="preserve">£3.99 per copy and sold an average of 750,000 copies. </w:t>
      </w:r>
      <w:r w:rsidR="00215E48">
        <w:rPr>
          <w:rFonts w:ascii="Times New Roman" w:hAnsi="Times New Roman" w:cs="Times New Roman"/>
        </w:rPr>
        <w:t>This is all since August 2011.</w:t>
      </w:r>
    </w:p>
    <w:p w:rsidR="00D63CDA" w:rsidRDefault="006F78AD" w:rsidP="004D3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year </w:t>
      </w:r>
      <w:r w:rsidR="00215E48">
        <w:rPr>
          <w:rFonts w:ascii="Times New Roman" w:hAnsi="Times New Roman" w:cs="Times New Roman"/>
        </w:rPr>
        <w:t xml:space="preserve">Steam </w:t>
      </w:r>
      <w:r w:rsidR="00500DE6">
        <w:rPr>
          <w:rFonts w:ascii="Times New Roman" w:hAnsi="Times New Roman" w:cs="Times New Roman"/>
        </w:rPr>
        <w:t>sales profit</w:t>
      </w:r>
      <w:r w:rsidR="00AF120C">
        <w:rPr>
          <w:rFonts w:ascii="Times New Roman" w:hAnsi="Times New Roman" w:cs="Times New Roman"/>
        </w:rPr>
        <w:t xml:space="preserve"> </w:t>
      </w:r>
      <w:r w:rsidR="005600F6">
        <w:rPr>
          <w:rFonts w:ascii="Times New Roman" w:hAnsi="Times New Roman" w:cs="Times New Roman"/>
        </w:rPr>
        <w:t xml:space="preserve">= $2,191,840/ £1,753,051 </w:t>
      </w:r>
    </w:p>
    <w:p w:rsidR="00B701ED" w:rsidRDefault="00AF120C" w:rsidP="004D3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year Apple App Store profits </w:t>
      </w:r>
      <w:r w:rsidR="006D1805">
        <w:rPr>
          <w:rFonts w:ascii="Times New Roman" w:hAnsi="Times New Roman" w:cs="Times New Roman"/>
        </w:rPr>
        <w:t>= $344,000</w:t>
      </w:r>
      <w:r w:rsidR="00C3707E">
        <w:rPr>
          <w:rFonts w:ascii="Times New Roman" w:hAnsi="Times New Roman" w:cs="Times New Roman"/>
        </w:rPr>
        <w:t>/ £275,134</w:t>
      </w:r>
    </w:p>
    <w:p w:rsidR="00C20304" w:rsidRPr="00236E06" w:rsidRDefault="00B701ED" w:rsidP="004D3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Google Play store profits</w:t>
      </w:r>
      <w:r w:rsidR="00C3707E">
        <w:rPr>
          <w:rFonts w:ascii="Times New Roman" w:hAnsi="Times New Roman" w:cs="Times New Roman"/>
        </w:rPr>
        <w:t xml:space="preserve"> = </w:t>
      </w:r>
      <w:r w:rsidR="007540DA">
        <w:rPr>
          <w:rFonts w:ascii="Times New Roman" w:hAnsi="Times New Roman" w:cs="Times New Roman"/>
        </w:rPr>
        <w:t>$121,225/ £96,957</w:t>
      </w:r>
    </w:p>
    <w:p w:rsidR="007833FC" w:rsidRPr="00887366" w:rsidRDefault="000C53C0" w:rsidP="00783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5600F6">
        <w:rPr>
          <w:rFonts w:ascii="Times New Roman" w:hAnsi="Times New Roman" w:cs="Times New Roman"/>
        </w:rPr>
        <w:t>Profits</w:t>
      </w:r>
      <w:r>
        <w:rPr>
          <w:rFonts w:ascii="Times New Roman" w:hAnsi="Times New Roman" w:cs="Times New Roman"/>
        </w:rPr>
        <w:t xml:space="preserve"> 1 year = $1,594,239/ £1,275,085</w:t>
      </w:r>
      <w:r w:rsidR="007540DA">
        <w:rPr>
          <w:rFonts w:ascii="Times New Roman" w:hAnsi="Times New Roman" w:cs="Times New Roman"/>
        </w:rPr>
        <w:t xml:space="preserve"> </w:t>
      </w:r>
      <w:r w:rsidR="005600F6">
        <w:rPr>
          <w:rFonts w:ascii="Times New Roman" w:hAnsi="Times New Roman" w:cs="Times New Roman"/>
        </w:rPr>
        <w:t xml:space="preserve"> </w:t>
      </w:r>
    </w:p>
    <w:p w:rsidR="007833FC" w:rsidRPr="00887366" w:rsidRDefault="000C53C0" w:rsidP="00887366">
      <w:pPr>
        <w:pStyle w:val="Heading2"/>
        <w:rPr>
          <w:rFonts w:cs="Times New Roman"/>
        </w:rPr>
      </w:pPr>
      <w:r w:rsidRPr="000C53C0">
        <w:rPr>
          <w:rFonts w:cs="Times New Roman"/>
        </w:rPr>
        <w:t>Total Profits</w:t>
      </w:r>
    </w:p>
    <w:p w:rsidR="00203FA6" w:rsidRDefault="000C53C0" w:rsidP="00203FA6">
      <w:pPr>
        <w:rPr>
          <w:rFonts w:ascii="Times New Roman" w:hAnsi="Times New Roman" w:cs="Times New Roman"/>
        </w:rPr>
      </w:pPr>
      <w:r w:rsidRPr="000C53C0">
        <w:rPr>
          <w:rFonts w:ascii="Times New Roman" w:hAnsi="Times New Roman" w:cs="Times New Roman"/>
        </w:rPr>
        <w:t>We think our game will be just as successful as Limbo because there hasn’t been a game li</w:t>
      </w:r>
      <w:r w:rsidR="00291AB6">
        <w:rPr>
          <w:rFonts w:ascii="Times New Roman" w:hAnsi="Times New Roman" w:cs="Times New Roman"/>
        </w:rPr>
        <w:t>ke it for a few years on the app</w:t>
      </w:r>
      <w:r w:rsidRPr="000C53C0">
        <w:rPr>
          <w:rFonts w:ascii="Times New Roman" w:hAnsi="Times New Roman" w:cs="Times New Roman"/>
        </w:rPr>
        <w:t xml:space="preserve"> stores. </w:t>
      </w:r>
      <w:r>
        <w:rPr>
          <w:rFonts w:ascii="Times New Roman" w:hAnsi="Times New Roman" w:cs="Times New Roman"/>
        </w:rPr>
        <w:t>For our first yea</w:t>
      </w:r>
      <w:r w:rsidR="001703A9">
        <w:rPr>
          <w:rFonts w:ascii="Times New Roman" w:hAnsi="Times New Roman" w:cs="Times New Roman"/>
        </w:rPr>
        <w:t>r of production we predict we will</w:t>
      </w:r>
      <w:r w:rsidR="00291AB6">
        <w:rPr>
          <w:rFonts w:ascii="Times New Roman" w:hAnsi="Times New Roman" w:cs="Times New Roman"/>
        </w:rPr>
        <w:t xml:space="preserve"> sell 80</w:t>
      </w:r>
      <w:r>
        <w:rPr>
          <w:rFonts w:ascii="Times New Roman" w:hAnsi="Times New Roman" w:cs="Times New Roman"/>
        </w:rPr>
        <w:t xml:space="preserve">,000 copies of our game </w:t>
      </w:r>
      <w:r w:rsidR="001703A9">
        <w:rPr>
          <w:rFonts w:ascii="Times New Roman" w:hAnsi="Times New Roman" w:cs="Times New Roman"/>
        </w:rPr>
        <w:t>on the apple store and google store and 500,000 copies on steam</w:t>
      </w:r>
      <w:r w:rsidR="00291AB6">
        <w:rPr>
          <w:rFonts w:ascii="Times New Roman" w:hAnsi="Times New Roman" w:cs="Times New Roman"/>
        </w:rPr>
        <w:t>.</w:t>
      </w:r>
      <w:r w:rsidR="001703A9">
        <w:rPr>
          <w:rFonts w:ascii="Times New Roman" w:hAnsi="Times New Roman" w:cs="Times New Roman"/>
        </w:rPr>
        <w:t xml:space="preserve"> </w:t>
      </w:r>
    </w:p>
    <w:p w:rsidR="001703A9" w:rsidRDefault="001703A9" w:rsidP="00203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Steam profits: $5,000,000/ £3,999,040 – standard VAT = $4,000,000/ £3,199,232 – steam fee = $2,800,000/ £</w:t>
      </w:r>
      <w:r w:rsidR="00291AB6">
        <w:rPr>
          <w:rFonts w:ascii="Times New Roman" w:hAnsi="Times New Roman" w:cs="Times New Roman"/>
        </w:rPr>
        <w:t>2,239,463</w:t>
      </w:r>
    </w:p>
    <w:p w:rsidR="00291AB6" w:rsidRDefault="00291AB6" w:rsidP="00203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Apple App Store profits: $800,000/ £639,846 – standard VAT = $640,000/ £511,877 – install fee + usage fee = </w:t>
      </w:r>
      <w:r w:rsidR="00D00A98">
        <w:rPr>
          <w:rFonts w:ascii="Times New Roman" w:hAnsi="Times New Roman" w:cs="Times New Roman"/>
        </w:rPr>
        <w:t>$540,701/ £432,457</w:t>
      </w:r>
    </w:p>
    <w:p w:rsidR="00D00A98" w:rsidRDefault="00D00A98" w:rsidP="00203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Play store profits: $800,000/ £639,846 – standard VAT = $640,000/ £511,877 – install fee + usage fee = </w:t>
      </w:r>
      <w:r w:rsidR="00345961">
        <w:rPr>
          <w:rFonts w:ascii="Times New Roman" w:hAnsi="Times New Roman" w:cs="Times New Roman"/>
        </w:rPr>
        <w:t>$407,175/ £326,131</w:t>
      </w:r>
    </w:p>
    <w:p w:rsidR="00345961" w:rsidRPr="000C53C0" w:rsidRDefault="00345961" w:rsidP="00203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Profits: $3,747,876/ £3,001,903 – Income Tax = $2,248,726/ £1,801,142</w:t>
      </w:r>
    </w:p>
    <w:p w:rsidR="00203FA6" w:rsidRPr="00203FA6" w:rsidRDefault="00203FA6" w:rsidP="00203FA6"/>
    <w:p w:rsidR="005E0DAB" w:rsidRDefault="00495DCC" w:rsidP="00495DCC">
      <w:pPr>
        <w:rPr>
          <w:rFonts w:ascii="Times New Roman" w:hAnsi="Times New Roman" w:cs="Times New Roman"/>
          <w:b/>
          <w:sz w:val="28"/>
        </w:rPr>
      </w:pPr>
      <w:r w:rsidRPr="00495DCC">
        <w:rPr>
          <w:rFonts w:ascii="Times New Roman" w:hAnsi="Times New Roman" w:cs="Times New Roman"/>
          <w:b/>
          <w:sz w:val="28"/>
        </w:rPr>
        <w:t>Word Count: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CF43D3">
        <w:rPr>
          <w:rFonts w:ascii="Times New Roman" w:hAnsi="Times New Roman" w:cs="Times New Roman"/>
          <w:b/>
          <w:sz w:val="28"/>
        </w:rPr>
        <w:t>1355</w:t>
      </w:r>
    </w:p>
    <w:p w:rsidR="007F13B3" w:rsidRDefault="007F13B3" w:rsidP="00495DCC">
      <w:pPr>
        <w:rPr>
          <w:rFonts w:ascii="Times New Roman" w:hAnsi="Times New Roman" w:cs="Times New Roman"/>
          <w:b/>
          <w:sz w:val="28"/>
        </w:rPr>
      </w:pPr>
    </w:p>
    <w:p w:rsidR="007F13B3" w:rsidRDefault="007F13B3" w:rsidP="007F13B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will</w:t>
      </w:r>
      <w:proofErr w:type="gramEnd"/>
      <w:r>
        <w:rPr>
          <w:rFonts w:ascii="Times New Roman" w:hAnsi="Times New Roman" w:cs="Times New Roman"/>
          <w:sz w:val="24"/>
        </w:rPr>
        <w:t xml:space="preserve"> cost £43 a year per employee so it’ll cost £215 to cover all our employees. </w:t>
      </w:r>
    </w:p>
    <w:p w:rsidR="007F13B3" w:rsidRDefault="007F13B3" w:rsidP="007F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need to insure our laptops in case they get damaged. This will cost £154.50 per laptop meaning for all five laptops it’ll cost £777.50 for two years’ insurance. This will help cover any accidental damage, replacement parts/materials and costs in repair centres. </w:t>
      </w:r>
      <w:proofErr w:type="gramStart"/>
      <w:r>
        <w:rPr>
          <w:rFonts w:ascii="Times New Roman" w:hAnsi="Times New Roman" w:cs="Times New Roman"/>
          <w:sz w:val="24"/>
        </w:rPr>
        <w:t>Below</w:t>
      </w:r>
      <w:r w:rsidRPr="005E2B44">
        <w:rPr>
          <w:rFonts w:ascii="Times New Roman" w:hAnsi="Times New Roman" w:cs="Times New Roman"/>
          <w:sz w:val="24"/>
        </w:rPr>
        <w:t xml:space="preserve"> shows our expenses </w:t>
      </w:r>
      <w:r>
        <w:rPr>
          <w:rFonts w:ascii="Times New Roman" w:hAnsi="Times New Roman" w:cs="Times New Roman"/>
          <w:sz w:val="24"/>
        </w:rPr>
        <w:t>to start up our company.</w:t>
      </w:r>
      <w:proofErr w:type="gramEnd"/>
    </w:p>
    <w:p w:rsidR="007F13B3" w:rsidRDefault="007F13B3" w:rsidP="007F13B3">
      <w:pPr>
        <w:rPr>
          <w:rFonts w:ascii="Times New Roman" w:hAnsi="Times New Roman" w:cs="Times New Roman"/>
          <w:sz w:val="24"/>
        </w:rPr>
      </w:pPr>
    </w:p>
    <w:p w:rsidR="007F13B3" w:rsidRDefault="007F13B3" w:rsidP="007F13B3">
      <w:pPr>
        <w:rPr>
          <w:rFonts w:ascii="Times New Roman" w:hAnsi="Times New Roman" w:cs="Times New Roman"/>
          <w:sz w:val="24"/>
        </w:rPr>
      </w:pPr>
    </w:p>
    <w:p w:rsidR="007F13B3" w:rsidRDefault="007F13B3" w:rsidP="007F13B3">
      <w:pPr>
        <w:pStyle w:val="Heading2"/>
        <w:rPr>
          <w:rFonts w:cs="Times New Roman"/>
        </w:rPr>
      </w:pPr>
      <w:r>
        <w:rPr>
          <w:rFonts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107E79E" wp14:editId="774D45BA">
            <wp:simplePos x="0" y="0"/>
            <wp:positionH relativeFrom="margin">
              <wp:posOffset>666750</wp:posOffset>
            </wp:positionH>
            <wp:positionV relativeFrom="paragraph">
              <wp:posOffset>-175260</wp:posOffset>
            </wp:positionV>
            <wp:extent cx="3838575" cy="2619375"/>
            <wp:effectExtent l="19050" t="0" r="0" b="0"/>
            <wp:wrapSquare wrapText="bothSides"/>
            <wp:docPr id="7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xmlns:w15="http://schemas.microsoft.com/office/word/2012/wordml" xmlns:ve="http://schemas.openxmlformats.org/markup-compatibility/2006" id="{4ED941CD-AFA8-4060-991A-9F3DEF48BA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7F13B3" w:rsidRDefault="007F13B3" w:rsidP="007F13B3">
      <w:pPr>
        <w:pStyle w:val="Heading2"/>
        <w:rPr>
          <w:rFonts w:cs="Times New Roman"/>
        </w:rPr>
      </w:pPr>
    </w:p>
    <w:p w:rsidR="007F13B3" w:rsidRDefault="007F13B3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Default="009A3B21" w:rsidP="00495DCC">
      <w:pPr>
        <w:rPr>
          <w:rFonts w:ascii="Times New Roman" w:hAnsi="Times New Roman" w:cs="Times New Roman"/>
          <w:b/>
          <w:sz w:val="28"/>
        </w:rPr>
      </w:pPr>
    </w:p>
    <w:p w:rsidR="009A3B21" w:rsidRPr="00887366" w:rsidRDefault="009A3B21" w:rsidP="009A3B21">
      <w:pPr>
        <w:pStyle w:val="Heading2"/>
        <w:rPr>
          <w:rFonts w:cs="Times New Roman"/>
        </w:rPr>
      </w:pPr>
      <w:r>
        <w:rPr>
          <w:rFonts w:cs="Times New Roman"/>
        </w:rPr>
        <w:t>Total c</w:t>
      </w:r>
      <w:r w:rsidRPr="00A724F9">
        <w:rPr>
          <w:rFonts w:cs="Times New Roman"/>
        </w:rPr>
        <w:t>osts</w:t>
      </w:r>
    </w:p>
    <w:p w:rsidR="009A3B21" w:rsidRDefault="009A3B21" w:rsidP="009A3B21">
      <w:pPr>
        <w:rPr>
          <w:rFonts w:ascii="Times New Roman" w:hAnsi="Times New Roman" w:cs="Times New Roman"/>
          <w:sz w:val="24"/>
        </w:rPr>
      </w:pPr>
      <w:r w:rsidRPr="00474700">
        <w:rPr>
          <w:rFonts w:ascii="Times New Roman" w:hAnsi="Times New Roman" w:cs="Times New Roman"/>
          <w:sz w:val="24"/>
        </w:rPr>
        <w:t>For our company to get</w:t>
      </w:r>
      <w:r>
        <w:rPr>
          <w:rFonts w:ascii="Times New Roman" w:hAnsi="Times New Roman" w:cs="Times New Roman"/>
          <w:sz w:val="24"/>
        </w:rPr>
        <w:t xml:space="preserve"> started it’ll cost us</w:t>
      </w:r>
      <w:r w:rsidRPr="00474700">
        <w:rPr>
          <w:rFonts w:ascii="Times New Roman" w:hAnsi="Times New Roman" w:cs="Times New Roman"/>
          <w:sz w:val="24"/>
        </w:rPr>
        <w:t>:</w:t>
      </w:r>
    </w:p>
    <w:p w:rsidR="009A3B21" w:rsidRDefault="009A3B21" w:rsidP="009A3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£1597.63 for our Software</w:t>
      </w:r>
    </w:p>
    <w:p w:rsidR="009A3B21" w:rsidRDefault="009A3B21" w:rsidP="009A3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£992.50 for legal/Insurance</w:t>
      </w:r>
    </w:p>
    <w:p w:rsidR="009A3B21" w:rsidRPr="00887366" w:rsidRDefault="009A3B21" w:rsidP="009A3B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£2495 for our Hardware</w:t>
      </w:r>
    </w:p>
    <w:p w:rsidR="009A3B21" w:rsidRDefault="009A3B21" w:rsidP="009A3B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totals to £5,085.13</w:t>
      </w:r>
    </w:p>
    <w:p w:rsidR="009A3B21" w:rsidRDefault="009A3B21" w:rsidP="009A3B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our development team, it’ll cost £100,000 per annual year so it’ll be £8,335 per month.</w:t>
      </w:r>
    </w:p>
    <w:p w:rsidR="009A3B21" w:rsidRPr="00887366" w:rsidRDefault="009A3B21" w:rsidP="009A3B21">
      <w:pPr>
        <w:rPr>
          <w:rFonts w:ascii="Times New Roman" w:hAnsi="Times New Roman" w:cs="Times New Roman"/>
          <w:sz w:val="24"/>
        </w:rPr>
      </w:pPr>
      <w:r w:rsidRPr="00430958">
        <w:rPr>
          <w:rFonts w:ascii="Times New Roman" w:hAnsi="Times New Roman" w:cs="Times New Roman"/>
          <w:sz w:val="24"/>
        </w:rPr>
        <w:lastRenderedPageBreak/>
        <w:t>For our Kickstarter funding project, it’ll cost £3,750 once we acquire £75,000</w:t>
      </w:r>
      <w:r>
        <w:rPr>
          <w:rFonts w:ascii="Times New Roman" w:hAnsi="Times New Roman" w:cs="Times New Roman"/>
          <w:sz w:val="24"/>
        </w:rPr>
        <w:t>.</w:t>
      </w:r>
    </w:p>
    <w:p w:rsidR="009A3B21" w:rsidRPr="00495DCC" w:rsidRDefault="009A3B21" w:rsidP="00495DCC">
      <w:pPr>
        <w:rPr>
          <w:rFonts w:ascii="Times New Roman" w:hAnsi="Times New Roman" w:cs="Times New Roman"/>
          <w:b/>
          <w:sz w:val="28"/>
        </w:rPr>
      </w:pPr>
    </w:p>
    <w:sectPr w:rsidR="009A3B21" w:rsidRPr="00495DCC" w:rsidSect="00AD174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1F" w:rsidRDefault="0001131F" w:rsidP="009D3F96">
      <w:pPr>
        <w:spacing w:line="240" w:lineRule="auto"/>
      </w:pPr>
      <w:r>
        <w:separator/>
      </w:r>
    </w:p>
  </w:endnote>
  <w:endnote w:type="continuationSeparator" w:id="0">
    <w:p w:rsidR="0001131F" w:rsidRDefault="0001131F" w:rsidP="009D3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50E" w:rsidRDefault="003E450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122B0">
      <w:rPr>
        <w:rFonts w:ascii="Times New Roman" w:hAnsi="Times New Roman" w:cs="Times New Roman"/>
      </w:rPr>
      <w:t>Thomas Simmons</w:t>
    </w:r>
    <w:r>
      <w:rPr>
        <w:rFonts w:ascii="Times New Roman" w:hAnsi="Times New Roman" w:cs="Times New Roman"/>
      </w:rPr>
      <w:t xml:space="preserve"> 1260 </w:t>
    </w:r>
    <w:proofErr w:type="gramStart"/>
    <w:r>
      <w:rPr>
        <w:rFonts w:ascii="Times New Roman" w:hAnsi="Times New Roman" w:cs="Times New Roman"/>
      </w:rPr>
      <w:t xml:space="preserve">1320  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03463" w:rsidRPr="00003463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122B0" w:rsidRPr="00C122B0" w:rsidRDefault="00C122B0" w:rsidP="003E450E">
    <w:pPr>
      <w:pStyle w:val="Footer"/>
      <w:tabs>
        <w:tab w:val="clear" w:pos="4513"/>
        <w:tab w:val="clear" w:pos="9026"/>
        <w:tab w:val="left" w:pos="7485"/>
      </w:tabs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1F" w:rsidRDefault="0001131F" w:rsidP="009D3F96">
      <w:pPr>
        <w:spacing w:line="240" w:lineRule="auto"/>
      </w:pPr>
      <w:r>
        <w:separator/>
      </w:r>
    </w:p>
  </w:footnote>
  <w:footnote w:type="continuationSeparator" w:id="0">
    <w:p w:rsidR="0001131F" w:rsidRDefault="0001131F" w:rsidP="009D3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F96" w:rsidRDefault="009D3F96" w:rsidP="00E35E0D">
    <w:pPr>
      <w:pStyle w:val="Title"/>
    </w:pPr>
    <w:r w:rsidRPr="00B82136">
      <w:t>Phantasm</w:t>
    </w:r>
    <w:r>
      <w:t xml:space="preserve"> Business Structure</w:t>
    </w:r>
  </w:p>
  <w:p w:rsidR="009D3F96" w:rsidRDefault="009D3F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9D"/>
    <w:multiLevelType w:val="hybridMultilevel"/>
    <w:tmpl w:val="47701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73A3B"/>
    <w:multiLevelType w:val="hybridMultilevel"/>
    <w:tmpl w:val="6A18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6BE9"/>
    <w:multiLevelType w:val="hybridMultilevel"/>
    <w:tmpl w:val="292A8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C4BAF"/>
    <w:multiLevelType w:val="hybridMultilevel"/>
    <w:tmpl w:val="6EF4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07D07"/>
    <w:multiLevelType w:val="hybridMultilevel"/>
    <w:tmpl w:val="9F54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A2372"/>
    <w:multiLevelType w:val="hybridMultilevel"/>
    <w:tmpl w:val="FB60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650E4"/>
    <w:multiLevelType w:val="hybridMultilevel"/>
    <w:tmpl w:val="1B0E5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934BB"/>
    <w:multiLevelType w:val="hybridMultilevel"/>
    <w:tmpl w:val="6BB2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A3A67"/>
    <w:multiLevelType w:val="hybridMultilevel"/>
    <w:tmpl w:val="70A6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E63E4"/>
    <w:multiLevelType w:val="hybridMultilevel"/>
    <w:tmpl w:val="F2C0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C3108"/>
    <w:multiLevelType w:val="hybridMultilevel"/>
    <w:tmpl w:val="6D62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6"/>
    <w:rsid w:val="00003463"/>
    <w:rsid w:val="0001131F"/>
    <w:rsid w:val="00013D67"/>
    <w:rsid w:val="00030876"/>
    <w:rsid w:val="000427CC"/>
    <w:rsid w:val="0009016A"/>
    <w:rsid w:val="00094D9A"/>
    <w:rsid w:val="000C53C0"/>
    <w:rsid w:val="000D4F63"/>
    <w:rsid w:val="000E1CE1"/>
    <w:rsid w:val="000E6BFC"/>
    <w:rsid w:val="00123958"/>
    <w:rsid w:val="0016221D"/>
    <w:rsid w:val="001703A9"/>
    <w:rsid w:val="00192637"/>
    <w:rsid w:val="001C6445"/>
    <w:rsid w:val="001C7CD9"/>
    <w:rsid w:val="001E25A7"/>
    <w:rsid w:val="001F4E8A"/>
    <w:rsid w:val="00203FA6"/>
    <w:rsid w:val="00215E48"/>
    <w:rsid w:val="00236E06"/>
    <w:rsid w:val="00244DCC"/>
    <w:rsid w:val="0024797B"/>
    <w:rsid w:val="00263138"/>
    <w:rsid w:val="00291AB6"/>
    <w:rsid w:val="002B029D"/>
    <w:rsid w:val="002F0F57"/>
    <w:rsid w:val="00345961"/>
    <w:rsid w:val="00364CBC"/>
    <w:rsid w:val="003A6D07"/>
    <w:rsid w:val="003E450E"/>
    <w:rsid w:val="0040079D"/>
    <w:rsid w:val="00422C41"/>
    <w:rsid w:val="00426048"/>
    <w:rsid w:val="00430410"/>
    <w:rsid w:val="00430958"/>
    <w:rsid w:val="00440A90"/>
    <w:rsid w:val="00441E14"/>
    <w:rsid w:val="00452498"/>
    <w:rsid w:val="0045306F"/>
    <w:rsid w:val="0046274E"/>
    <w:rsid w:val="00473692"/>
    <w:rsid w:val="00474700"/>
    <w:rsid w:val="00495DCC"/>
    <w:rsid w:val="004A44F7"/>
    <w:rsid w:val="004B55A8"/>
    <w:rsid w:val="004D3FFC"/>
    <w:rsid w:val="004D44B9"/>
    <w:rsid w:val="00500DE6"/>
    <w:rsid w:val="005600F6"/>
    <w:rsid w:val="005607A3"/>
    <w:rsid w:val="00571346"/>
    <w:rsid w:val="005B662A"/>
    <w:rsid w:val="005D0E2B"/>
    <w:rsid w:val="005D19B4"/>
    <w:rsid w:val="005E0DAB"/>
    <w:rsid w:val="005F5B3E"/>
    <w:rsid w:val="006009EE"/>
    <w:rsid w:val="00632377"/>
    <w:rsid w:val="0067067A"/>
    <w:rsid w:val="00692AEB"/>
    <w:rsid w:val="006D1805"/>
    <w:rsid w:val="006D5BFF"/>
    <w:rsid w:val="006E7A40"/>
    <w:rsid w:val="006F4802"/>
    <w:rsid w:val="006F78AD"/>
    <w:rsid w:val="00732266"/>
    <w:rsid w:val="007358C7"/>
    <w:rsid w:val="007540DA"/>
    <w:rsid w:val="00757FC3"/>
    <w:rsid w:val="007833FC"/>
    <w:rsid w:val="007A374B"/>
    <w:rsid w:val="007E1689"/>
    <w:rsid w:val="007E5481"/>
    <w:rsid w:val="007F13B3"/>
    <w:rsid w:val="00887366"/>
    <w:rsid w:val="008E3AFE"/>
    <w:rsid w:val="0092040C"/>
    <w:rsid w:val="00966109"/>
    <w:rsid w:val="0098213B"/>
    <w:rsid w:val="00983AB3"/>
    <w:rsid w:val="009A3B21"/>
    <w:rsid w:val="009A6022"/>
    <w:rsid w:val="009D3F96"/>
    <w:rsid w:val="009D5CFB"/>
    <w:rsid w:val="009D7D28"/>
    <w:rsid w:val="009F0C8D"/>
    <w:rsid w:val="00A113EC"/>
    <w:rsid w:val="00A17732"/>
    <w:rsid w:val="00A31A96"/>
    <w:rsid w:val="00A724F9"/>
    <w:rsid w:val="00A74299"/>
    <w:rsid w:val="00A749E5"/>
    <w:rsid w:val="00A806DA"/>
    <w:rsid w:val="00AC6B29"/>
    <w:rsid w:val="00AD1745"/>
    <w:rsid w:val="00AD54CC"/>
    <w:rsid w:val="00AE7FE1"/>
    <w:rsid w:val="00AF120C"/>
    <w:rsid w:val="00B0327F"/>
    <w:rsid w:val="00B35518"/>
    <w:rsid w:val="00B61127"/>
    <w:rsid w:val="00B701ED"/>
    <w:rsid w:val="00B77210"/>
    <w:rsid w:val="00B8137F"/>
    <w:rsid w:val="00BB7448"/>
    <w:rsid w:val="00BB7512"/>
    <w:rsid w:val="00BC7D2A"/>
    <w:rsid w:val="00BF760A"/>
    <w:rsid w:val="00C122B0"/>
    <w:rsid w:val="00C20304"/>
    <w:rsid w:val="00C36342"/>
    <w:rsid w:val="00C3707E"/>
    <w:rsid w:val="00C43DAA"/>
    <w:rsid w:val="00C60247"/>
    <w:rsid w:val="00C66537"/>
    <w:rsid w:val="00C72EAF"/>
    <w:rsid w:val="00C94BEC"/>
    <w:rsid w:val="00CA2842"/>
    <w:rsid w:val="00CB07EB"/>
    <w:rsid w:val="00CF43D3"/>
    <w:rsid w:val="00D00A98"/>
    <w:rsid w:val="00D301F2"/>
    <w:rsid w:val="00D43B2D"/>
    <w:rsid w:val="00D571D0"/>
    <w:rsid w:val="00D63CDA"/>
    <w:rsid w:val="00D80E01"/>
    <w:rsid w:val="00DB4AB3"/>
    <w:rsid w:val="00DE3F96"/>
    <w:rsid w:val="00E112BB"/>
    <w:rsid w:val="00E22F0C"/>
    <w:rsid w:val="00E247FA"/>
    <w:rsid w:val="00E35E0D"/>
    <w:rsid w:val="00E43E15"/>
    <w:rsid w:val="00E4548C"/>
    <w:rsid w:val="00E614B7"/>
    <w:rsid w:val="00E70C02"/>
    <w:rsid w:val="00E80117"/>
    <w:rsid w:val="00E8643B"/>
    <w:rsid w:val="00EC71B6"/>
    <w:rsid w:val="00F60F84"/>
    <w:rsid w:val="00F64A28"/>
    <w:rsid w:val="00FA2E1D"/>
    <w:rsid w:val="00FB1169"/>
    <w:rsid w:val="00FB3CEE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7A"/>
    <w:pPr>
      <w:spacing w:before="12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67A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B29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96"/>
  </w:style>
  <w:style w:type="paragraph" w:styleId="Footer">
    <w:name w:val="footer"/>
    <w:basedOn w:val="Normal"/>
    <w:link w:val="FooterChar"/>
    <w:uiPriority w:val="99"/>
    <w:unhideWhenUsed/>
    <w:rsid w:val="009D3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96"/>
  </w:style>
  <w:style w:type="character" w:customStyle="1" w:styleId="Heading1Char">
    <w:name w:val="Heading 1 Char"/>
    <w:basedOn w:val="DefaultParagraphFont"/>
    <w:link w:val="Heading1"/>
    <w:uiPriority w:val="9"/>
    <w:rsid w:val="006706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29"/>
    <w:rPr>
      <w:rFonts w:ascii="Times New Roman" w:eastAsiaTheme="majorEastAsia" w:hAnsi="Times New Roman" w:cstheme="majorBidi"/>
      <w:color w:val="365F91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D3F96"/>
    <w:pPr>
      <w:ind w:left="720"/>
      <w:contextualSpacing/>
    </w:pPr>
  </w:style>
  <w:style w:type="table" w:styleId="TableGrid">
    <w:name w:val="Table Grid"/>
    <w:basedOn w:val="TableNormal"/>
    <w:uiPriority w:val="59"/>
    <w:rsid w:val="006F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5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ies\UOS%20games%20uni\Level%205%20Year%202\Semeseter%202\Dan%20Studio%20Practice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Financing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Sheet1!$A$9:$C$9</c:f>
              <c:strCache>
                <c:ptCount val="3"/>
                <c:pt idx="0">
                  <c:v>Software</c:v>
                </c:pt>
                <c:pt idx="1">
                  <c:v>Legal</c:v>
                </c:pt>
                <c:pt idx="2">
                  <c:v>Hardware</c:v>
                </c:pt>
              </c:strCache>
            </c:strRef>
          </c:cat>
          <c:val>
            <c:numRef>
              <c:f>Sheet1!$A$10:$C$10</c:f>
              <c:numCache>
                <c:formatCode>"£"#,##0.00</c:formatCode>
                <c:ptCount val="3"/>
                <c:pt idx="0">
                  <c:v>1597.6299999999999</c:v>
                </c:pt>
                <c:pt idx="1">
                  <c:v>992.5</c:v>
                </c:pt>
                <c:pt idx="2">
                  <c:v>2495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29F-454C-BEA2-05E9E4371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685632"/>
        <c:axId val="94619328"/>
        <c:axId val="0"/>
      </c:bar3DChart>
      <c:catAx>
        <c:axId val="5568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19328"/>
        <c:crosses val="autoZero"/>
        <c:auto val="1"/>
        <c:lblAlgn val="ctr"/>
        <c:lblOffset val="100"/>
        <c:noMultiLvlLbl val="0"/>
      </c:catAx>
      <c:valAx>
        <c:axId val="9461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8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2017-03-26T11:35:00Z</dcterms:created>
  <dcterms:modified xsi:type="dcterms:W3CDTF">2017-03-26T14:46:00Z</dcterms:modified>
</cp:coreProperties>
</file>