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119" w:rsidRDefault="00F17119">
      <w:r>
        <w:t>TERMINOLOGIE DE BASE EN SCIENCES DE L’INFORMATION</w:t>
      </w:r>
    </w:p>
    <w:p w:rsidR="00F17119" w:rsidRDefault="00F17119">
      <w:r>
        <w:t>École de bibliothéconomie et des sciences de l’information Université de Montréal Janvier 2018</w:t>
      </w:r>
    </w:p>
    <w:p w:rsidR="00F17119" w:rsidRDefault="00F17119"/>
    <w:p w:rsidR="008F7FA4" w:rsidRDefault="00F17119">
      <w:hyperlink r:id="rId6" w:history="1">
        <w:r w:rsidRPr="000B5F40">
          <w:rPr>
            <w:rStyle w:val="Lienhypertexte"/>
          </w:rPr>
          <w:t>http://clip.ebsi.umontreal.ca/terminologie/docs/Terminologie2018.pdf</w:t>
        </w:r>
      </w:hyperlink>
    </w:p>
    <w:p w:rsidR="00F17119" w:rsidRDefault="00F17119"/>
    <w:p w:rsidR="00FF735F" w:rsidRDefault="00FF735F">
      <w:pPr>
        <w:rPr>
          <w:rFonts w:ascii="Arial" w:hAnsi="Arial" w:cs="Arial"/>
          <w:color w:val="2B2B2B"/>
          <w:shd w:val="clear" w:color="auto" w:fill="FFFFFF"/>
        </w:rPr>
      </w:pPr>
      <w:r>
        <w:rPr>
          <w:rFonts w:ascii="Arial" w:hAnsi="Arial" w:cs="Arial"/>
          <w:color w:val="2B2B2B"/>
          <w:shd w:val="clear" w:color="auto" w:fill="FFFFFF"/>
        </w:rPr>
        <w:t>Réseau des Centres régionaux de formations aux carrières des bibliothèques (CRFCB)</w:t>
      </w:r>
    </w:p>
    <w:p w:rsidR="00FF735F" w:rsidRDefault="00FF735F"/>
    <w:p w:rsidR="00F17119" w:rsidRDefault="00FF735F" w:rsidP="00FF735F">
      <w:hyperlink r:id="rId7" w:history="1">
        <w:r w:rsidRPr="000B5F40">
          <w:rPr>
            <w:rStyle w:val="Lienhypertexte"/>
          </w:rPr>
          <w:t>http://blogs.univ-poitiers.fr/glossaire-mco/2012/06/11/systeme-de-gestion-de-contenu/</w:t>
        </w:r>
      </w:hyperlink>
      <w:r>
        <w:t xml:space="preserve"> </w:t>
      </w:r>
    </w:p>
    <w:p w:rsidR="00FF735F" w:rsidRDefault="00FF735F" w:rsidP="00FF735F"/>
    <w:p w:rsidR="001D7B11" w:rsidRPr="001D7B11" w:rsidRDefault="001D7B11" w:rsidP="001D7B11">
      <w:pPr>
        <w:shd w:val="clear" w:color="auto" w:fill="FFFFFF"/>
        <w:spacing w:after="0" w:line="720" w:lineRule="atLeast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fr-FR"/>
        </w:rPr>
      </w:pPr>
      <w:r w:rsidRPr="001D7B11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fr-FR"/>
        </w:rPr>
        <w:t>Glossaire Archivage 2010-Chabin-Définitions et commentaires-chapitre 1-Qu’est-ce que l’archivage ?</w:t>
      </w:r>
    </w:p>
    <w:p w:rsidR="00FF735F" w:rsidRDefault="00FF735F" w:rsidP="00FF735F"/>
    <w:p w:rsidR="001D7B11" w:rsidRDefault="001D7B11" w:rsidP="00FF735F">
      <w:hyperlink r:id="rId8" w:history="1">
        <w:r w:rsidRPr="000B5F40">
          <w:rPr>
            <w:rStyle w:val="Lienhypertexte"/>
          </w:rPr>
          <w:t>http://transarchivistique.fr/glossaire-archivage-2010-chabin-definitions-et-commentaires-chapitre-1-quest-ce-que-larchivage/</w:t>
        </w:r>
      </w:hyperlink>
      <w:r>
        <w:t xml:space="preserve"> </w:t>
      </w:r>
    </w:p>
    <w:p w:rsidR="00243299" w:rsidRDefault="00243299" w:rsidP="00FF735F"/>
    <w:p w:rsidR="00243299" w:rsidRDefault="00243299" w:rsidP="00FF735F"/>
    <w:p w:rsidR="00243299" w:rsidRPr="00243299" w:rsidRDefault="00243299" w:rsidP="00FF735F">
      <w:r>
        <w:t xml:space="preserve"> </w:t>
      </w:r>
      <w:bookmarkStart w:id="0" w:name="_GoBack"/>
      <w:bookmarkEnd w:id="0"/>
    </w:p>
    <w:sectPr w:rsidR="00243299" w:rsidRPr="002432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53D6D"/>
    <w:multiLevelType w:val="multilevel"/>
    <w:tmpl w:val="24D0C9C6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541"/>
    <w:rsid w:val="001D7B11"/>
    <w:rsid w:val="00243299"/>
    <w:rsid w:val="008E1D65"/>
    <w:rsid w:val="008F7FA4"/>
    <w:rsid w:val="00D06541"/>
    <w:rsid w:val="00DA50D7"/>
    <w:rsid w:val="00F17119"/>
    <w:rsid w:val="00FF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link w:val="Titre1Car"/>
    <w:uiPriority w:val="9"/>
    <w:qFormat/>
    <w:rsid w:val="001D7B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A50D7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fr-FR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A50D7"/>
    <w:pPr>
      <w:keepNext/>
      <w:keepLines/>
      <w:spacing w:before="200" w:after="0"/>
      <w:ind w:left="576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8Car">
    <w:name w:val="Titre 8 Car"/>
    <w:basedOn w:val="Policepardfaut"/>
    <w:link w:val="Titre8"/>
    <w:uiPriority w:val="9"/>
    <w:semiHidden/>
    <w:rsid w:val="00DA50D7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DA50D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fr-FR"/>
    </w:rPr>
  </w:style>
  <w:style w:type="paragraph" w:styleId="Titre">
    <w:name w:val="Title"/>
    <w:aliases w:val="Titre2"/>
    <w:basedOn w:val="Normal"/>
    <w:next w:val="Normal"/>
    <w:link w:val="TitreCar"/>
    <w:uiPriority w:val="10"/>
    <w:qFormat/>
    <w:rsid w:val="00DA50D7"/>
    <w:pPr>
      <w:ind w:left="708"/>
    </w:pPr>
    <w:rPr>
      <w:rFonts w:ascii="Times New Roman" w:eastAsia="Calibri" w:hAnsi="Times New Roman" w:cs="Calibri"/>
      <w:b/>
      <w:color w:val="9BBB59" w:themeColor="accent3"/>
      <w:sz w:val="32"/>
      <w:lang w:eastAsia="fr-FR"/>
    </w:rPr>
  </w:style>
  <w:style w:type="character" w:customStyle="1" w:styleId="TitreCar">
    <w:name w:val="Titre Car"/>
    <w:aliases w:val="Titre2 Car"/>
    <w:basedOn w:val="Policepardfaut"/>
    <w:link w:val="Titre"/>
    <w:uiPriority w:val="10"/>
    <w:rsid w:val="00DA50D7"/>
    <w:rPr>
      <w:rFonts w:ascii="Times New Roman" w:eastAsia="Calibri" w:hAnsi="Times New Roman" w:cs="Calibri"/>
      <w:b/>
      <w:color w:val="9BBB59" w:themeColor="accent3"/>
      <w:sz w:val="3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A50D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DA50D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DA50D7"/>
    <w:pPr>
      <w:ind w:left="720"/>
      <w:contextualSpacing/>
    </w:pPr>
    <w:rPr>
      <w:rFonts w:ascii="Calibri" w:eastAsia="Calibri" w:hAnsi="Calibri" w:cs="Calibri"/>
      <w:lang w:eastAsia="fr-FR"/>
    </w:rPr>
  </w:style>
  <w:style w:type="character" w:styleId="Titredulivre">
    <w:name w:val="Book Title"/>
    <w:basedOn w:val="Policepardfaut"/>
    <w:uiPriority w:val="33"/>
    <w:qFormat/>
    <w:rsid w:val="00DA50D7"/>
    <w:rPr>
      <w:b/>
      <w:bCs/>
      <w:smallCaps/>
      <w:spacing w:val="5"/>
    </w:rPr>
  </w:style>
  <w:style w:type="character" w:styleId="Lienhypertexte">
    <w:name w:val="Hyperlink"/>
    <w:basedOn w:val="Policepardfaut"/>
    <w:uiPriority w:val="99"/>
    <w:unhideWhenUsed/>
    <w:rsid w:val="00F17119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1D7B11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link w:val="Titre1Car"/>
    <w:uiPriority w:val="9"/>
    <w:qFormat/>
    <w:rsid w:val="001D7B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A50D7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fr-FR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A50D7"/>
    <w:pPr>
      <w:keepNext/>
      <w:keepLines/>
      <w:spacing w:before="200" w:after="0"/>
      <w:ind w:left="576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8Car">
    <w:name w:val="Titre 8 Car"/>
    <w:basedOn w:val="Policepardfaut"/>
    <w:link w:val="Titre8"/>
    <w:uiPriority w:val="9"/>
    <w:semiHidden/>
    <w:rsid w:val="00DA50D7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DA50D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fr-FR"/>
    </w:rPr>
  </w:style>
  <w:style w:type="paragraph" w:styleId="Titre">
    <w:name w:val="Title"/>
    <w:aliases w:val="Titre2"/>
    <w:basedOn w:val="Normal"/>
    <w:next w:val="Normal"/>
    <w:link w:val="TitreCar"/>
    <w:uiPriority w:val="10"/>
    <w:qFormat/>
    <w:rsid w:val="00DA50D7"/>
    <w:pPr>
      <w:ind w:left="708"/>
    </w:pPr>
    <w:rPr>
      <w:rFonts w:ascii="Times New Roman" w:eastAsia="Calibri" w:hAnsi="Times New Roman" w:cs="Calibri"/>
      <w:b/>
      <w:color w:val="9BBB59" w:themeColor="accent3"/>
      <w:sz w:val="32"/>
      <w:lang w:eastAsia="fr-FR"/>
    </w:rPr>
  </w:style>
  <w:style w:type="character" w:customStyle="1" w:styleId="TitreCar">
    <w:name w:val="Titre Car"/>
    <w:aliases w:val="Titre2 Car"/>
    <w:basedOn w:val="Policepardfaut"/>
    <w:link w:val="Titre"/>
    <w:uiPriority w:val="10"/>
    <w:rsid w:val="00DA50D7"/>
    <w:rPr>
      <w:rFonts w:ascii="Times New Roman" w:eastAsia="Calibri" w:hAnsi="Times New Roman" w:cs="Calibri"/>
      <w:b/>
      <w:color w:val="9BBB59" w:themeColor="accent3"/>
      <w:sz w:val="3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A50D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DA50D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DA50D7"/>
    <w:pPr>
      <w:ind w:left="720"/>
      <w:contextualSpacing/>
    </w:pPr>
    <w:rPr>
      <w:rFonts w:ascii="Calibri" w:eastAsia="Calibri" w:hAnsi="Calibri" w:cs="Calibri"/>
      <w:lang w:eastAsia="fr-FR"/>
    </w:rPr>
  </w:style>
  <w:style w:type="character" w:styleId="Titredulivre">
    <w:name w:val="Book Title"/>
    <w:basedOn w:val="Policepardfaut"/>
    <w:uiPriority w:val="33"/>
    <w:qFormat/>
    <w:rsid w:val="00DA50D7"/>
    <w:rPr>
      <w:b/>
      <w:bCs/>
      <w:smallCaps/>
      <w:spacing w:val="5"/>
    </w:rPr>
  </w:style>
  <w:style w:type="character" w:styleId="Lienhypertexte">
    <w:name w:val="Hyperlink"/>
    <w:basedOn w:val="Policepardfaut"/>
    <w:uiPriority w:val="99"/>
    <w:unhideWhenUsed/>
    <w:rsid w:val="00F17119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1D7B11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12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ransarchivistique.fr/glossaire-archivage-2010-chabin-definitions-et-commentaires-chapitre-1-quest-ce-que-larchivage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blogs.univ-poitiers.fr/glossaire-mco/2012/06/11/systeme-de-gestion-de-conten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lip.ebsi.umontreal.ca/terminologie/docs/Terminologie2018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4739</TotalTime>
  <Pages>1</Pages>
  <Words>145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Noni</dc:creator>
  <cp:keywords/>
  <dc:description/>
  <cp:lastModifiedBy>Noni</cp:lastModifiedBy>
  <cp:revision>3</cp:revision>
  <dcterms:created xsi:type="dcterms:W3CDTF">2018-10-20T11:41:00Z</dcterms:created>
  <dcterms:modified xsi:type="dcterms:W3CDTF">2018-10-23T20:21:00Z</dcterms:modified>
</cp:coreProperties>
</file>