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59444C" w:rsidRDefault="0059444C" w:rsidP="00352CF7">
      <w:pPr>
        <w:pStyle w:val="ListParagraph"/>
        <w:numPr>
          <w:ilvl w:val="0"/>
          <w:numId w:val="19"/>
        </w:numPr>
      </w:pPr>
      <w:r>
        <w:t>Trip purpose classification studies, issues raised</w:t>
      </w:r>
    </w:p>
    <w:p w:rsidR="0059444C" w:rsidRDefault="0059444C" w:rsidP="00352CF7">
      <w:pPr>
        <w:pStyle w:val="ListParagraph"/>
        <w:numPr>
          <w:ilvl w:val="0"/>
          <w:numId w:val="19"/>
        </w:numPr>
      </w:pPr>
      <w:r>
        <w:t>Use of VGI in literature, use in mobility and purpose classification, issues</w:t>
      </w:r>
    </w:p>
    <w:p w:rsidR="0059444C" w:rsidRPr="0059444C" w:rsidRDefault="00352CF7" w:rsidP="00552A5F">
      <w:pPr>
        <w:ind w:firstLine="360"/>
      </w:pPr>
      <w:r>
        <w:t xml:space="preserve">3. </w:t>
      </w:r>
      <w:r w:rsidR="0059444C">
        <w:t xml:space="preserve">MTL, use in literature, potential for study </w:t>
      </w:r>
    </w:p>
    <w:p w:rsidR="00D703FC" w:rsidRPr="000D5DEE" w:rsidRDefault="00F2337B" w:rsidP="000D5DEE">
      <w:pPr>
        <w:pStyle w:val="Heading2"/>
        <w:rPr>
          <w:sz w:val="32"/>
        </w:rPr>
      </w:pPr>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012661" w:rsidRDefault="00DD1745" w:rsidP="00577261">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purpose</w:t>
      </w:r>
      <w:r w:rsidR="003C5F68" w:rsidRPr="007C099C">
        <w:t xml:space="preserve"> </w:t>
      </w:r>
      <w:r w:rsidR="0043059D">
        <w:t xml:space="preserve">from GPS </w:t>
      </w:r>
      <w:r w:rsidR="00741F69" w:rsidRPr="007C099C">
        <w:t xml:space="preserve">has received </w:t>
      </w:r>
      <w:r w:rsidR="00C53F92" w:rsidRPr="007C099C">
        <w:t xml:space="preserve">far </w:t>
      </w:r>
      <w:r w:rsidR="00741F69" w:rsidRPr="007C099C">
        <w:t xml:space="preserve">less attention </w:t>
      </w:r>
      <w:r w:rsidR="00326334" w:rsidRPr="007C099C">
        <w:t>(</w:t>
      </w:r>
      <w:r w:rsidR="00741F69" w:rsidRPr="007C099C">
        <w:t>Yazdizadeh</w:t>
      </w:r>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this</w:t>
      </w:r>
      <w:r w:rsidR="004D054A" w:rsidRPr="007C099C">
        <w:t xml:space="preserve"> is that </w:t>
      </w:r>
      <w:r w:rsidR="001633B2">
        <w:t xml:space="preserve">the inference of trip purpose in </w:t>
      </w:r>
      <w:r w:rsidR="004953FF">
        <w:t xml:space="preserve">models </w:t>
      </w:r>
      <w:r w:rsidR="00467AE9" w:rsidRPr="007C099C">
        <w:t xml:space="preserve">require </w:t>
      </w:r>
      <w:r w:rsidR="00647FFE">
        <w:t>that user</w:t>
      </w:r>
      <w:r w:rsidR="000C45EF">
        <w:t>s</w:t>
      </w:r>
      <w:r w:rsidR="00647FFE">
        <w:t xml:space="preserve"> 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M</w:t>
      </w:r>
      <w:r w:rsidR="004953FF">
        <w:t>ode classification</w:t>
      </w:r>
      <w:r w:rsidR="003B0342">
        <w:t xml:space="preserve">, on the other hand, </w:t>
      </w:r>
      <w:r w:rsidR="00642970">
        <w:t>can be applied</w:t>
      </w:r>
      <w:r w:rsidR="008A5A10">
        <w:t xml:space="preserve"> </w:t>
      </w:r>
      <w:r w:rsidR="00642970">
        <w:t xml:space="preserve">with non-user inputted </w:t>
      </w:r>
      <w:r w:rsidR="00C86F77">
        <w:t>indicators such acceleration and distance</w:t>
      </w:r>
      <w:r w:rsidR="009F32B8">
        <w:t xml:space="preserve"> (ref)</w:t>
      </w:r>
      <w:r w:rsidR="00C86F77">
        <w:t>.</w:t>
      </w:r>
      <w:r w:rsidR="00FD40EC">
        <w:t xml:space="preserve"> </w:t>
      </w:r>
    </w:p>
    <w:p w:rsidR="00060D61" w:rsidRDefault="00060D61" w:rsidP="00AD1467"/>
    <w:p w:rsidR="00BB3821" w:rsidRDefault="00CF0E16" w:rsidP="00AD1467">
      <w:r>
        <w:t xml:space="preserve">Of the </w:t>
      </w:r>
      <w:r w:rsidRPr="007C099C">
        <w:t>classification models</w:t>
      </w:r>
      <w:r>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274FCF" w:rsidRDefault="00274FCF" w:rsidP="00AD1467"/>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 xml:space="preserve">(hereafter RF; </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B179F1" w:rsidRDefault="00B179F1" w:rsidP="00AD1467"/>
    <w:p w:rsidR="00997C37" w:rsidRPr="00291073" w:rsidRDefault="00997C37" w:rsidP="00291073">
      <w:pPr>
        <w:pStyle w:val="ListParagraph"/>
        <w:numPr>
          <w:ilvl w:val="0"/>
          <w:numId w:val="18"/>
        </w:numPr>
        <w:rPr>
          <w:color w:val="000000" w:themeColor="text1"/>
        </w:rPr>
      </w:pPr>
      <w:r w:rsidRPr="00291073">
        <w:rPr>
          <w:color w:val="000000" w:themeColor="text1"/>
        </w:rPr>
        <w:t xml:space="preserve">ML methods are generally effective in tackling nonlinearity in spatial data (Li </w:t>
      </w:r>
      <w:r w:rsidRPr="00291073">
        <w:rPr>
          <w:i/>
          <w:color w:val="000000" w:themeColor="text1"/>
        </w:rPr>
        <w:t xml:space="preserve">et al., </w:t>
      </w:r>
      <w:r w:rsidRPr="00291073">
        <w:rPr>
          <w:color w:val="000000" w:themeColor="text1"/>
        </w:rPr>
        <w:t>2016)</w:t>
      </w:r>
    </w:p>
    <w:p w:rsidR="00997C37" w:rsidRPr="00E87B5C" w:rsidRDefault="00997C37"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r w:rsidRPr="007C099C">
              <w:rPr>
                <w:sz w:val="22"/>
              </w:rPr>
              <w:t>Bohte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typically include a combination of user-input</w:t>
      </w:r>
      <w:r w:rsidR="001D0650">
        <w:t>ted information</w:t>
      </w:r>
      <w:r>
        <w:t xml:space="preserve"> and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r w:rsidR="00D42717" w:rsidRPr="0068280E">
        <w:t>Jahromi</w:t>
      </w:r>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r w:rsidR="00D045A6" w:rsidRPr="007C099C">
        <w:t xml:space="preserve">Aslger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r w:rsidR="00554304">
        <w:t xml:space="preserve">Ermugun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Montini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297684" w:rsidRDefault="00297684" w:rsidP="00297684">
      <w:r>
        <w:t>Overall, it has mostly been found that socio-demographic features are less important in the improvement of purpose classification (</w:t>
      </w:r>
      <w:r w:rsidRPr="007C099C">
        <w:t>Montini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r w:rsidRPr="007C099C">
        <w:t xml:space="preserve">Xie </w:t>
      </w:r>
      <w:r w:rsidRPr="007C099C">
        <w:rPr>
          <w:i/>
        </w:rPr>
        <w:t>et al.</w:t>
      </w:r>
      <w:r w:rsidRPr="007C099C">
        <w:t xml:space="preserve"> </w:t>
      </w:r>
      <w:r>
        <w:t xml:space="preserve">2016; </w:t>
      </w:r>
      <w:r w:rsidRPr="007C099C">
        <w:t>Bantis &amp; Haworth</w:t>
      </w:r>
      <w:r>
        <w:t xml:space="preserve">, </w:t>
      </w:r>
      <w:r w:rsidRPr="007C099C">
        <w:t>2017)</w:t>
      </w:r>
      <w:r>
        <w:t>.</w:t>
      </w:r>
    </w:p>
    <w:p w:rsidR="009A3333" w:rsidRDefault="009A3333" w:rsidP="008C6AC5"/>
    <w:p w:rsidR="00D0438B" w:rsidRDefault="00D0438B" w:rsidP="00D0438B">
      <w:r>
        <w:t>-</w:t>
      </w:r>
      <w:r w:rsidRPr="00D0438B">
        <w:t xml:space="preserve"> </w:t>
      </w:r>
      <w:r w:rsidRPr="007C099C">
        <w:t xml:space="preserve">Aslger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66151A" w:rsidRDefault="0066151A" w:rsidP="0066151A"/>
    <w:p w:rsidR="0066151A" w:rsidRPr="007C099C" w:rsidRDefault="00B306F1" w:rsidP="0066151A">
      <w:r>
        <w:t xml:space="preserve">There is also, </w:t>
      </w:r>
      <w:r w:rsidR="0066151A">
        <w:t>a lack of investigation into the spatiality of error terms</w:t>
      </w:r>
      <w:r w:rsidR="00B96774">
        <w:t xml:space="preserve"> available in other forms of mobility studies. </w:t>
      </w:r>
      <w:r w:rsidR="0066151A" w:rsidRPr="007C099C">
        <w:t xml:space="preserve">Semanjski </w:t>
      </w:r>
      <w:r w:rsidR="0066151A" w:rsidRPr="007C099C">
        <w:rPr>
          <w:i/>
        </w:rPr>
        <w:t>et al</w:t>
      </w:r>
      <w:r w:rsidR="0066151A" w:rsidRPr="007C099C">
        <w:t xml:space="preserve"> (2017) use land use to indicate accuracy of classification (more accurate in rural areas)</w:t>
      </w:r>
    </w:p>
    <w:p w:rsidR="00344D52" w:rsidRPr="007C099C" w:rsidRDefault="00344D52" w:rsidP="00344D52"/>
    <w:p w:rsidR="00344D52" w:rsidRPr="007C099C" w:rsidRDefault="00344D52" w:rsidP="00344D52">
      <w:r w:rsidRPr="007C099C">
        <w:t xml:space="preserve">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w:t>
      </w:r>
      <w:r w:rsidRPr="007C099C">
        <w:lastRenderedPageBreak/>
        <w:t>more of the local impacts of transport. Insight into which activities occur on which days and times (similar to Zhang &amp; Cheng, 2019). -&gt; (lead onto Batty, 2013)</w:t>
      </w:r>
    </w:p>
    <w:p w:rsidR="00344D52" w:rsidRDefault="00344D52" w:rsidP="0066151A"/>
    <w:p w:rsidR="006212E4" w:rsidRDefault="007F3F67" w:rsidP="006212E4">
      <w:r>
        <w:t xml:space="preserve">Finally, </w:t>
      </w:r>
      <w:r w:rsidR="00CA1EE4">
        <w:t>there is</w:t>
      </w:r>
      <w:r w:rsidR="006472E4">
        <w:t xml:space="preserve"> an</w:t>
      </w:r>
      <w:r w:rsidR="00CA1EE4">
        <w:t xml:space="preserve"> inconsistency</w:t>
      </w:r>
      <w:r w:rsidR="006212E4">
        <w:t xml:space="preserve">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6212E4" w:rsidRDefault="006212E4" w:rsidP="0066151A"/>
    <w:p w:rsidR="00F467B5" w:rsidRDefault="00F467B5" w:rsidP="00F467B5">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p>
    <w:p w:rsidR="00413D46" w:rsidRDefault="00413D46"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p>
    <w:p w:rsidR="00FF29D0" w:rsidRDefault="00FF29D0" w:rsidP="00FF29D0">
      <w:r>
        <w:t xml:space="preserve">VGI is [definition]. </w:t>
      </w:r>
      <w:r w:rsidRPr="007C099C">
        <w:t xml:space="preserve">The general use of VGI in studies has been </w:t>
      </w:r>
      <w:r>
        <w:t>increasing.</w:t>
      </w:r>
    </w:p>
    <w:p w:rsidR="00FF29D0" w:rsidRDefault="00FF29D0" w:rsidP="00FF29D0">
      <w:r>
        <w:t xml:space="preserve">Attard </w:t>
      </w:r>
      <w:r>
        <w:rPr>
          <w:i/>
        </w:rPr>
        <w:t>et al.</w:t>
      </w:r>
      <w:r>
        <w:t xml:space="preserve"> (2016) advocate the use of VGI in to study transport.</w:t>
      </w:r>
    </w:p>
    <w:p w:rsidR="00FF29D0" w:rsidRDefault="00FF29D0" w:rsidP="00FF29D0"/>
    <w:p w:rsidR="00FF29D0" w:rsidRDefault="00FF29D0" w:rsidP="00FF29D0">
      <w:r w:rsidRPr="007C099C">
        <w:t xml:space="preserve">Li </w:t>
      </w:r>
      <w:r w:rsidRPr="007C099C">
        <w:rPr>
          <w:i/>
        </w:rPr>
        <w:t>et al.</w:t>
      </w:r>
      <w:r w:rsidRPr="007C099C">
        <w:t xml:space="preserve"> (2016) distinguish between two types of VGI participatory (conscious inclusion of their data) and opportunistic (unconscious) forms of VGI. Each have their own</w:t>
      </w:r>
    </w:p>
    <w:p w:rsidR="00FF29D0" w:rsidRDefault="00FF29D0" w:rsidP="00154099">
      <w:pPr>
        <w:pStyle w:val="Heading3"/>
        <w:rPr>
          <w:sz w:val="28"/>
        </w:rPr>
      </w:pPr>
    </w:p>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9002E8" w:rsidRDefault="009002E8" w:rsidP="009002E8"/>
    <w:p w:rsidR="00E85FEE" w:rsidRDefault="00E85FEE" w:rsidP="00E85FEE">
      <w:r>
        <w:t xml:space="preserve">The use of mobile phones to provide information regarding </w:t>
      </w:r>
    </w:p>
    <w:p w:rsidR="00E85FEE" w:rsidRPr="007C099C" w:rsidRDefault="00E85FEE" w:rsidP="00E85FEE">
      <w:r w:rsidRPr="007C099C">
        <w:t xml:space="preserve">Understanding mobility through mobile phone has kicked off (Zhao </w:t>
      </w:r>
      <w:r w:rsidRPr="007C099C">
        <w:rPr>
          <w:i/>
        </w:rPr>
        <w:t>et al.</w:t>
      </w:r>
      <w:r w:rsidRPr="007C099C">
        <w:t>, 2019)</w:t>
      </w:r>
    </w:p>
    <w:p w:rsidR="00E85FEE" w:rsidRDefault="00E85FEE" w:rsidP="009002E8"/>
    <w:p w:rsidR="00C219FC" w:rsidRPr="007C099C" w:rsidRDefault="00C219FC" w:rsidP="00C219FC">
      <w:r w:rsidRPr="007C099C">
        <w:t xml:space="preserve">‘People as sensors’. </w:t>
      </w:r>
    </w:p>
    <w:p w:rsidR="00C219FC" w:rsidRPr="009178F5" w:rsidRDefault="00C219FC" w:rsidP="00C219FC">
      <w:r>
        <w:t xml:space="preserve">Crowd-sourcing, mobile phones cost effective (Shi </w:t>
      </w:r>
      <w:r>
        <w:rPr>
          <w:i/>
        </w:rPr>
        <w:t>et al.</w:t>
      </w:r>
      <w:r>
        <w:t>, 2018)</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p>
    <w:p w:rsidR="00C219FC" w:rsidRDefault="00C219FC" w:rsidP="00C219FC"/>
    <w:p w:rsidR="00D51008" w:rsidRPr="007C099C" w:rsidRDefault="00D51008" w:rsidP="00D51008">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D51008" w:rsidRPr="007C099C" w:rsidRDefault="00D51008" w:rsidP="00D51008">
      <w:r w:rsidRPr="007C099C">
        <w:t xml:space="preserve">Governments pushing for greater capacity of transport networks rather than efficiency (Attard </w:t>
      </w:r>
      <w:r w:rsidRPr="007C099C">
        <w:rPr>
          <w:i/>
        </w:rPr>
        <w:t>et al.</w:t>
      </w:r>
      <w:r w:rsidRPr="007C099C">
        <w:t xml:space="preserve">, 2016). </w:t>
      </w:r>
    </w:p>
    <w:p w:rsidR="00D51008" w:rsidRDefault="00D51008" w:rsidP="00C219FC"/>
    <w:p w:rsidR="0027681E" w:rsidRPr="007C099C" w:rsidRDefault="0027681E" w:rsidP="0027681E">
      <w:r w:rsidRPr="007C099C">
        <w:t xml:space="preserve">[On big data] However, they are often collected on a fairly ad-hoc basis when compared with traditional data sources, and usually must be repurposed to fulfil research objectives (Li </w:t>
      </w:r>
      <w:r w:rsidRPr="007C099C">
        <w:rPr>
          <w:i/>
        </w:rPr>
        <w:t>et al.</w:t>
      </w:r>
      <w:r w:rsidRPr="007C099C">
        <w:t>, 2016)</w:t>
      </w:r>
    </w:p>
    <w:p w:rsidR="0027681E" w:rsidRDefault="0027681E" w:rsidP="00C219FC"/>
    <w:p w:rsidR="00C66B45" w:rsidRDefault="00041123" w:rsidP="00C219FC">
      <w:pPr>
        <w:rPr>
          <w:rFonts w:eastAsia="Times New Roman" w:cs="Times New Roman"/>
        </w:rPr>
      </w:pPr>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59621A" w:rsidRDefault="0059621A" w:rsidP="0059621A"/>
    <w:p w:rsidR="0059621A" w:rsidRPr="007C099C" w:rsidRDefault="0059621A" w:rsidP="0059621A">
      <w:r w:rsidRPr="007C099C">
        <w:t xml:space="preserve">Spatio-temporal modeling has always been of interest to researchers in geographical information science (GIS) (Ren </w:t>
      </w:r>
      <w:r w:rsidRPr="007C099C">
        <w:rPr>
          <w:i/>
        </w:rPr>
        <w:t>et al.</w:t>
      </w:r>
      <w:r w:rsidRPr="007C099C">
        <w:t>, 2019).</w:t>
      </w:r>
    </w:p>
    <w:p w:rsidR="0059621A" w:rsidRDefault="0059621A"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C427C6" w:rsidRPr="007C099C" w:rsidRDefault="00C427C6" w:rsidP="00C427C6">
      <w:r w:rsidRPr="007C099C">
        <w:t>It is only in recent years, with the explosion of VGI collected from smartphones and mobile app surveys that has meant increasingly research using data these sources has become more wide spread</w:t>
      </w:r>
      <w:r>
        <w:t xml:space="preserve"> (</w:t>
      </w:r>
      <w:r w:rsidRPr="007C099C">
        <w:t xml:space="preserve">Kim </w:t>
      </w:r>
      <w:r w:rsidRPr="007C099C">
        <w:rPr>
          <w:i/>
        </w:rPr>
        <w:t>et al.</w:t>
      </w:r>
      <w:r>
        <w:t xml:space="preserve">, </w:t>
      </w:r>
      <w:r w:rsidRPr="007C099C">
        <w:t>2015</w:t>
      </w:r>
      <w:r>
        <w:t>)</w:t>
      </w:r>
      <w:r w:rsidRPr="007C099C">
        <w:t>.</w:t>
      </w:r>
      <w:r w:rsidR="00F838E1">
        <w:t xml:space="preserve"> MTL Trajet (Patterson?</w:t>
      </w:r>
      <w:r w:rsidR="00A433B0">
        <w:t>)</w:t>
      </w:r>
      <w:r w:rsidR="00653BED">
        <w:t xml:space="preserve">. </w:t>
      </w:r>
      <w:r w:rsidR="00B9285A">
        <w:t>This has fuelled a</w:t>
      </w:r>
      <w:r w:rsidR="00653BED">
        <w:t xml:space="preserve"> shift </w:t>
      </w:r>
      <w:r w:rsidR="00DF14AF">
        <w:t xml:space="preserve">from tradition methods (i.e. travel surveys, phone surveys) </w:t>
      </w:r>
      <w:r w:rsidR="00653BED">
        <w:t xml:space="preserve">to using more VGI </w:t>
      </w:r>
      <w:r w:rsidR="00DF14AF">
        <w:t>sources (</w:t>
      </w:r>
      <w:r w:rsidR="00492EA2">
        <w:t>smart</w:t>
      </w:r>
      <w:r w:rsidR="00DF14AF">
        <w:t>phone apps)</w:t>
      </w:r>
    </w:p>
    <w:p w:rsidR="00C427C6" w:rsidRDefault="00C427C6" w:rsidP="00C219FC"/>
    <w:p w:rsidR="00C219FC" w:rsidRDefault="00C219FC" w:rsidP="00C219FC">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C219FC" w:rsidRDefault="00C219FC" w:rsidP="009002E8"/>
    <w:p w:rsidR="002F5287" w:rsidRPr="007C099C" w:rsidRDefault="002F5287" w:rsidP="002F5287">
      <w:r w:rsidRPr="007C099C">
        <w:t>high quality traveller information for public transport is undoubtedly crucial for Government’s transport policies (Lyons &amp; Harman, 2002)</w:t>
      </w:r>
    </w:p>
    <w:p w:rsidR="00020C1E" w:rsidRDefault="00020C1E" w:rsidP="00596381">
      <w:pPr>
        <w:rPr>
          <w:color w:val="FF0000"/>
        </w:rPr>
      </w:pPr>
    </w:p>
    <w:p w:rsidR="00E347F5" w:rsidRPr="007C099C" w:rsidRDefault="00E347F5" w:rsidP="00E347F5">
      <w:r w:rsidRPr="007C099C">
        <w:t>On a larger scale (population level) purpose and sentiment:</w:t>
      </w:r>
    </w:p>
    <w:p w:rsidR="00E347F5" w:rsidRPr="007C099C" w:rsidRDefault="00E347F5" w:rsidP="00E347F5">
      <w:pPr>
        <w:pStyle w:val="ListParagraph"/>
        <w:numPr>
          <w:ilvl w:val="0"/>
          <w:numId w:val="4"/>
        </w:numPr>
      </w:pPr>
      <w:r w:rsidRPr="007C099C">
        <w:t>Using twitter and sentiment analysis (similar to purpose)</w:t>
      </w:r>
    </w:p>
    <w:p w:rsidR="00E347F5" w:rsidRPr="007C099C" w:rsidRDefault="00E347F5" w:rsidP="00E347F5">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326B6D" w:rsidRDefault="00326B6D" w:rsidP="00596381"/>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r w:rsidRPr="007C099C">
        <w:t xml:space="preserve">Yazdizadeh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834BB7" w:rsidRPr="007C099C" w:rsidRDefault="00834BB7" w:rsidP="003F1580"/>
    <w:p w:rsidR="00E347F5" w:rsidRDefault="00E347F5" w:rsidP="00596381"/>
    <w:p w:rsidR="000A2145" w:rsidRDefault="000A2145" w:rsidP="00596381"/>
    <w:p w:rsidR="00D60476" w:rsidRPr="007C099C" w:rsidRDefault="006B71F4" w:rsidP="00596381">
      <w:r>
        <w:t xml:space="preserve">[VGI has huge potential for trip purpose classification as] </w:t>
      </w:r>
      <w:r w:rsidR="00D60476">
        <w:t xml:space="preserve">Data for trip purpose has typically been </w:t>
      </w:r>
      <w:r w:rsidR="00D60476" w:rsidRPr="007C099C">
        <w:t>collected using travel surveys</w:t>
      </w:r>
      <w:r w:rsidR="00D60476">
        <w:t xml:space="preserve"> which tend to emphasise behavioural patterns of people from certain socio-demographics and fail to be representative of the population as a whole (Kim </w:t>
      </w:r>
      <w:r w:rsidR="00D60476">
        <w:rPr>
          <w:i/>
        </w:rPr>
        <w:t>et al.</w:t>
      </w:r>
      <w:r w:rsidR="00D60476">
        <w:t>, 2015).</w:t>
      </w:r>
    </w:p>
    <w:p w:rsidR="004C3D94" w:rsidRDefault="004C3D94" w:rsidP="00C539AB"/>
    <w:p w:rsidR="00775D54" w:rsidRDefault="00EF729B" w:rsidP="00775D54">
      <w:r w:rsidRPr="007C099C">
        <w:lastRenderedPageBreak/>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w:t>
      </w:r>
      <w:r w:rsidR="0038476C">
        <w:rPr>
          <w:sz w:val="28"/>
        </w:rPr>
        <w:t xml:space="preserve">using </w:t>
      </w:r>
      <w:r w:rsidRPr="002675B3">
        <w:rPr>
          <w:sz w:val="28"/>
        </w:rPr>
        <w:t>VGI</w:t>
      </w:r>
    </w:p>
    <w:p w:rsidR="00844A5C" w:rsidRDefault="00844A5C" w:rsidP="00EB77F8">
      <w:r>
        <w:t>There are a number of drawback of studies using VGI</w:t>
      </w:r>
    </w:p>
    <w:p w:rsidR="00EB77F8" w:rsidRPr="007C099C" w:rsidRDefault="00EB77F8" w:rsidP="00EB77F8">
      <w:r w:rsidRPr="007C099C">
        <w:t xml:space="preserve">problems of representativeness in VGI (Li </w:t>
      </w:r>
      <w:r w:rsidRPr="007C099C">
        <w:rPr>
          <w:i/>
        </w:rPr>
        <w:t>et al.</w:t>
      </w:r>
      <w:r w:rsidRPr="007C099C">
        <w:t>, 2016; ref; ref)</w:t>
      </w:r>
    </w:p>
    <w:p w:rsidR="00EB77F8" w:rsidRPr="001813A3" w:rsidRDefault="00EB77F8" w:rsidP="00EB77F8">
      <w:r w:rsidRPr="007C099C">
        <w:t>The quality of travel surveys is not high</w:t>
      </w:r>
      <w:r>
        <w:t xml:space="preserve"> (Kim </w:t>
      </w:r>
      <w:r>
        <w:rPr>
          <w:i/>
        </w:rPr>
        <w:t>et al.</w:t>
      </w:r>
      <w:r>
        <w:t>, 2015)</w:t>
      </w:r>
    </w:p>
    <w:p w:rsidR="00EB77F8" w:rsidRPr="007C099C" w:rsidRDefault="00EB77F8" w:rsidP="00EB77F8">
      <w:r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EB77F8" w:rsidRPr="007C099C" w:rsidRDefault="00EB77F8"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t>methodologies originally developed to analyse small data and are not necessarily equipped to tackle some of the distinctive features of newer sources (Gorman, 2013; Arribas-Bel, 2017).</w:t>
      </w:r>
    </w:p>
    <w:p w:rsidR="001458AB" w:rsidRPr="007C099C" w:rsidRDefault="001458AB" w:rsidP="00EB77F8"/>
    <w:p w:rsidR="00EB77F8" w:rsidRPr="007C099C" w:rsidRDefault="00EB77F8" w:rsidP="00EB77F8">
      <w:r w:rsidRPr="007C099C">
        <w:t xml:space="preserve">Many previous studies have proposed and validated in limited geographical areas, such as campuses (Jahromi </w:t>
      </w:r>
      <w:r w:rsidRPr="007C099C">
        <w:rPr>
          <w:i/>
        </w:rPr>
        <w:t>et al.</w:t>
      </w:r>
      <w:r w:rsidRPr="007C099C">
        <w:t>, 2016)</w:t>
      </w:r>
    </w:p>
    <w:p w:rsidR="00EB77F8" w:rsidRPr="007C099C" w:rsidRDefault="00EB77F8" w:rsidP="00EB77F8"/>
    <w:p w:rsidR="00EB77F8" w:rsidRPr="007C099C" w:rsidRDefault="00EB77F8" w:rsidP="00EB77F8"/>
    <w:p w:rsidR="00EB77F8" w:rsidRPr="007C099C" w:rsidRDefault="00EB77F8" w:rsidP="00EB77F8">
      <w:pPr>
        <w:rPr>
          <w:u w:val="single"/>
        </w:rPr>
      </w:pPr>
      <w:r w:rsidRPr="007C099C">
        <w:rPr>
          <w:u w:val="single"/>
        </w:rPr>
        <w:t xml:space="preserve">Other: </w:t>
      </w:r>
    </w:p>
    <w:p w:rsidR="00EB77F8" w:rsidRPr="007C099C" w:rsidRDefault="00EB77F8" w:rsidP="00EB77F8">
      <w:pPr>
        <w:pStyle w:val="ListParagraph"/>
        <w:numPr>
          <w:ilvl w:val="0"/>
          <w:numId w:val="4"/>
        </w:numPr>
      </w:pPr>
      <w:r w:rsidRPr="007C099C">
        <w:t>Using twitter and sentiment analysis (similar to purpose)</w:t>
      </w:r>
    </w:p>
    <w:p w:rsidR="00EB77F8" w:rsidRPr="007C099C" w:rsidRDefault="00EB77F8" w:rsidP="00EB77F8">
      <w:pPr>
        <w:pStyle w:val="ListParagraph"/>
        <w:numPr>
          <w:ilvl w:val="0"/>
          <w:numId w:val="4"/>
        </w:numPr>
      </w:pPr>
      <w:r w:rsidRPr="007C099C">
        <w:lastRenderedPageBreak/>
        <w:t xml:space="preserve">Twitter for geographic understanding of purpose of movement -&gt; “﻿extracting information from social media to track and analyse human movements” (Rashidi </w:t>
      </w:r>
      <w:r w:rsidRPr="007C099C">
        <w:rPr>
          <w:i/>
        </w:rPr>
        <w:t>et al</w:t>
      </w:r>
      <w:r w:rsidRPr="007C099C">
        <w:t>., 2017)</w:t>
      </w:r>
    </w:p>
    <w:p w:rsidR="00EB77F8" w:rsidRPr="007C099C" w:rsidRDefault="00EB77F8" w:rsidP="00EB77F8">
      <w:pPr>
        <w:pStyle w:val="ListParagraph"/>
        <w:numPr>
          <w:ilvl w:val="0"/>
          <w:numId w:val="4"/>
        </w:numPr>
        <w:rPr>
          <w:rFonts w:eastAsia="Times New Roman" w:cs="Times New Roman"/>
        </w:rPr>
      </w:pPr>
      <w:r w:rsidRPr="007C099C">
        <w:rPr>
          <w:rFonts w:eastAsia="Times New Roman" w:cs="Times New Roman"/>
        </w:rPr>
        <w:t xml:space="preserve">people travel in distinct patterns broadly based on socio-economic groups, also other classes i.e. returners and explorers (different levels of variance of travel) (Xie </w:t>
      </w:r>
      <w:r w:rsidRPr="007C099C">
        <w:rPr>
          <w:rFonts w:eastAsia="Times New Roman" w:cs="Times New Roman"/>
          <w:i/>
        </w:rPr>
        <w:t>et al.</w:t>
      </w:r>
      <w:r w:rsidRPr="007C099C">
        <w:rPr>
          <w:rFonts w:eastAsia="Times New Roman" w:cs="Times New Roman"/>
        </w:rPr>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37060E" w:rsidRPr="00170666">
        <w:rPr>
          <w:sz w:val="32"/>
        </w:rPr>
        <w:t>MTL Trajet</w:t>
      </w:r>
      <w:r w:rsidR="00837EF7" w:rsidRPr="00170666">
        <w:rPr>
          <w:sz w:val="32"/>
        </w:rPr>
        <w:t xml:space="preserve"> Project</w:t>
      </w:r>
    </w:p>
    <w:p w:rsidR="00363EA4" w:rsidRPr="00363EA4" w:rsidRDefault="00363EA4" w:rsidP="00AC3F3A">
      <w:pPr>
        <w:rPr>
          <w:color w:val="FF0000"/>
        </w:rPr>
      </w:pPr>
      <w:r>
        <w:rPr>
          <w:color w:val="FF0000"/>
        </w:rPr>
        <w:t>Introduction and purpose</w:t>
      </w:r>
    </w:p>
    <w:p w:rsidR="008D1D6A" w:rsidRDefault="00994539" w:rsidP="00AC3F3A">
      <w:r w:rsidRPr="007C099C">
        <w:t xml:space="preserve">The MTL Trajet </w:t>
      </w:r>
      <w:r w:rsidR="0028272B">
        <w:t xml:space="preserve">project </w:t>
      </w:r>
      <w:r w:rsidRPr="007C099C">
        <w:t>is a</w:t>
      </w:r>
      <w:r w:rsidR="003B0845">
        <w:t xml:space="preserve"> large scale mobile phone travel survey</w:t>
      </w:r>
      <w:r w:rsidRPr="007C099C">
        <w:t xml:space="preserve"> that has been run yearly </w:t>
      </w:r>
      <w:r w:rsidR="003F434A" w:rsidRPr="007C099C">
        <w:t xml:space="preserve">around Oct-Nov </w:t>
      </w:r>
      <w:r w:rsidRPr="007C099C">
        <w:t>since 2016</w:t>
      </w:r>
      <w:r w:rsidR="00475E1A">
        <w:t xml:space="preserve"> </w:t>
      </w:r>
      <w:r w:rsidR="00475E1A">
        <w:t>(</w:t>
      </w:r>
      <w:r w:rsidR="00475E1A" w:rsidRPr="00475E1A">
        <w:t>Ville de Montreal</w:t>
      </w:r>
      <w:r w:rsidR="00475E1A">
        <w:t>, 2019)</w:t>
      </w:r>
      <w:r w:rsidR="00323CF4">
        <w:t>.</w:t>
      </w:r>
      <w:r w:rsidR="00E1556E">
        <w:t xml:space="preserve"> </w:t>
      </w:r>
      <w:r w:rsidR="008823C0">
        <w:t xml:space="preserve">The project relies </w:t>
      </w:r>
      <w:r w:rsidR="008D1D6A">
        <w:t>on participatory volunteered geographic information</w:t>
      </w:r>
      <w:r w:rsidR="00E8085B">
        <w:t xml:space="preserve"> from its app</w:t>
      </w:r>
      <w:r w:rsidR="00163878">
        <w:t xml:space="preserve">. User friendly interface </w:t>
      </w:r>
    </w:p>
    <w:p w:rsidR="00EA39AA" w:rsidRDefault="004D4020" w:rsidP="00AC3F3A">
      <w:r>
        <w:t xml:space="preserve">Developed onto of the success of the </w:t>
      </w:r>
      <w:r w:rsidR="00E1556E" w:rsidRPr="007C099C">
        <w:t>DataMobile Smartphone Travel Survey example from 2014 carried out by Concordia University in Montreal (Patterson &amp; Fitzsimmons) 10 November - 5 December 2014. Close to 900 people participated in the survey [Only around the univirsity]</w:t>
      </w:r>
      <w:r w:rsidR="00CC6609">
        <w:t>.</w:t>
      </w:r>
      <w:r w:rsidR="003800C2">
        <w:t xml:space="preserve"> Based in Montreal</w:t>
      </w:r>
    </w:p>
    <w:p w:rsidR="00EA39AA" w:rsidRDefault="00EA39AA" w:rsidP="00AC3F3A"/>
    <w:p w:rsidR="003B13DC" w:rsidRDefault="003B13DC" w:rsidP="00AC3F3A">
      <w:r w:rsidRPr="007C099C">
        <w:t>Aim of the MTL Trajet is to better understand travel (MTL Trajet, 2017)</w:t>
      </w:r>
    </w:p>
    <w:p w:rsidR="003B13DC" w:rsidRDefault="003B13DC" w:rsidP="00AC3F3A"/>
    <w:p w:rsidR="00CC6609" w:rsidRPr="007C099C" w:rsidRDefault="00B45F38" w:rsidP="00CC6609">
      <w:pPr>
        <w:rPr>
          <w:b/>
        </w:rPr>
      </w:pPr>
      <w:r>
        <w:t xml:space="preserve"> The MTL Trajet is a part of the </w:t>
      </w:r>
      <w:r w:rsidRPr="007C099C">
        <w:t>Itinerum platform</w:t>
      </w:r>
      <w:r>
        <w:t xml:space="preserve"> which is an app providing </w:t>
      </w:r>
      <w:r w:rsidR="00AC3F3A" w:rsidRPr="007C099C">
        <w:t>researchers</w:t>
      </w:r>
      <w:r>
        <w:t xml:space="preserve"> </w:t>
      </w:r>
      <w:r w:rsidR="00DA6529">
        <w:t>a platform to develop their own spatial surveys</w:t>
      </w:r>
      <w:r w:rsidR="00AC3F3A" w:rsidRPr="007C099C">
        <w:t xml:space="preserve"> (Yazdizadeh </w:t>
      </w:r>
      <w:r w:rsidR="00AC3F3A" w:rsidRPr="007C099C">
        <w:rPr>
          <w:i/>
        </w:rPr>
        <w:t>et al.</w:t>
      </w:r>
      <w:r w:rsidR="00AC3F3A" w:rsidRPr="007C099C">
        <w:t>, 2019)</w:t>
      </w:r>
      <w:r w:rsidR="00CC6609">
        <w:t xml:space="preserve"> </w:t>
      </w:r>
      <w:r w:rsidR="00CC6609" w:rsidRPr="007C099C">
        <w:t xml:space="preserve">Now Itinerum Platform </w:t>
      </w:r>
      <w:r w:rsidR="00CC6609" w:rsidRPr="007C099C">
        <w:rPr>
          <w:b/>
          <w:color w:val="B36230"/>
        </w:rPr>
        <w:t>Figure 2.2</w:t>
      </w:r>
      <w:r w:rsidR="00CC6609">
        <w:rPr>
          <w:b/>
          <w:color w:val="B36230"/>
        </w:rPr>
        <w:t>.</w:t>
      </w:r>
    </w:p>
    <w:p w:rsidR="00AC3F3A" w:rsidRPr="007C099C" w:rsidRDefault="00AC3F3A" w:rsidP="00AC3F3A"/>
    <w:p w:rsidR="000F6257" w:rsidRPr="007C099C" w:rsidRDefault="000F6257" w:rsidP="000F6257">
      <w:r w:rsidRPr="007C099C">
        <w:t>MTL originally had personal locations (See Table 2.1), although have been removed for the data used in this report as this is available from Portail de Ouverte Donnes</w:t>
      </w:r>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lastRenderedPageBreak/>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Itinerum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r w:rsidR="00C56F15" w:rsidRPr="007C099C">
        <w:t>Itinerum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Itinerum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543250" w:rsidRDefault="00543250" w:rsidP="00701FE3">
      <w:pPr>
        <w:jc w:val="center"/>
      </w:pPr>
    </w:p>
    <w:p w:rsidR="00543250" w:rsidRDefault="00543250" w:rsidP="00701FE3">
      <w:pPr>
        <w:jc w:val="center"/>
      </w:pPr>
    </w:p>
    <w:p w:rsidR="00543250" w:rsidRDefault="00490114" w:rsidP="00543250">
      <w:r>
        <w:t>Each Route fed into the OSRM</w:t>
      </w:r>
      <w:r w:rsidR="00A846F7">
        <w:t xml:space="preserve">, some </w:t>
      </w:r>
      <w:r w:rsidR="0033590C">
        <w:t xml:space="preserve">overall and </w:t>
      </w:r>
      <w:r w:rsidR="00A96491">
        <w:t>unaccountable</w:t>
      </w:r>
      <w:r w:rsidR="0033590C">
        <w:t xml:space="preserve"> </w:t>
      </w:r>
      <w:r w:rsidR="00A846F7">
        <w:t xml:space="preserve">inaccuracy </w:t>
      </w:r>
      <w:r w:rsidR="00DE78CF">
        <w:t xml:space="preserve">, unknown unknowns </w:t>
      </w:r>
      <w:r w:rsidR="0033590C">
        <w:t>(Shi</w:t>
      </w:r>
      <w:r w:rsidR="000410B2">
        <w:t xml:space="preserve"> et al.</w:t>
      </w:r>
      <w:r w:rsidR="0033590C">
        <w:t>?</w:t>
      </w:r>
      <w:r w:rsidR="000410B2">
        <w:t>)</w:t>
      </w:r>
      <w:r w:rsidR="001D28A3">
        <w:t xml:space="preserve"> But this is present in all VGI</w:t>
      </w:r>
      <w:r w:rsidR="00D11764">
        <w:t xml:space="preserve"> (</w:t>
      </w:r>
      <w:r w:rsidR="0029053E">
        <w:t>E</w:t>
      </w:r>
      <w:bookmarkStart w:id="0" w:name="_GoBack"/>
      <w:bookmarkEnd w:id="0"/>
      <w:r w:rsidR="00D11764" w:rsidRPr="007C099C">
        <w:t xml:space="preserve">lwood </w:t>
      </w:r>
      <w:r w:rsidR="00D11764" w:rsidRPr="007C099C">
        <w:rPr>
          <w:i/>
        </w:rPr>
        <w:t>et al</w:t>
      </w:r>
      <w:r w:rsidR="00D11764" w:rsidRPr="007C099C">
        <w:t>. 2012</w:t>
      </w:r>
      <w:r w:rsidR="00D11764">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done by the Open Source Routing Machine when processing the raw GPS trace from user devices (Source: Hamouni, 2018).</w:t>
      </w:r>
    </w:p>
    <w:p w:rsidR="00537F67" w:rsidRPr="007C099C" w:rsidRDefault="00537F67" w:rsidP="00AD1467"/>
    <w:p w:rsidR="00E455BF" w:rsidRDefault="00E455BF" w:rsidP="00AD1467"/>
    <w:p w:rsidR="004E252C" w:rsidRPr="007C099C" w:rsidRDefault="004E252C" w:rsidP="00AD1467">
      <w:r>
        <w:t xml:space="preserve">Still </w:t>
      </w:r>
      <w:r>
        <w:t>potential for study</w:t>
      </w:r>
      <w:r w:rsidR="0057046D">
        <w:t>.</w:t>
      </w:r>
    </w:p>
    <w:p w:rsidR="00F609EB" w:rsidRPr="00F609EB" w:rsidRDefault="00402618" w:rsidP="002F739D">
      <w:r>
        <w:t>The MTL trajet has had limited use in the literature</w:t>
      </w:r>
      <w:r w:rsidR="00326E92">
        <w:t>.</w:t>
      </w:r>
      <w:r>
        <w:t xml:space="preserve"> </w:t>
      </w:r>
      <w:r w:rsidR="00F609EB">
        <w:t xml:space="preserve">Yazdizadeh </w:t>
      </w:r>
      <w:r w:rsidR="00F609EB">
        <w:rPr>
          <w:i/>
        </w:rPr>
        <w:t>et al.</w:t>
      </w:r>
      <w:r w:rsidR="00F609EB">
        <w:t xml:space="preserve"> (2019) use the</w:t>
      </w:r>
      <w:r w:rsidR="00DA3FF7">
        <w:t xml:space="preserve"> 2016 edition of MTL Trajet survey</w:t>
      </w:r>
      <w:r w:rsidR="00545824">
        <w:t xml:space="preserve"> and carry out mode and purpose classification</w:t>
      </w:r>
      <w:r w:rsidR="00F609EB">
        <w:t xml:space="preserve"> </w:t>
      </w:r>
      <w:r w:rsidR="00DA3FF7" w:rsidRPr="007C099C">
        <w:rPr>
          <w:sz w:val="22"/>
        </w:rPr>
        <w:t>71%</w:t>
      </w:r>
    </w:p>
    <w:p w:rsidR="009D3718" w:rsidRDefault="009D3718" w:rsidP="002F739D"/>
    <w:p w:rsidR="002F739D" w:rsidRPr="007C099C" w:rsidRDefault="002F739D" w:rsidP="002F739D">
      <w:r w:rsidRPr="007C099C">
        <w:t>Fallah-Shorshani (2018) uses MTL to look at pollution exposure</w:t>
      </w:r>
    </w:p>
    <w:p w:rsidR="002F739D" w:rsidRDefault="002F739D" w:rsidP="002F739D"/>
    <w:p w:rsidR="0057046D" w:rsidRDefault="0057046D" w:rsidP="002F739D">
      <w:r>
        <w:t xml:space="preserve">Hamouni (2018) </w:t>
      </w:r>
      <w:r w:rsidRPr="0057046D">
        <w:t>Pedestrian Route Choice Model</w:t>
      </w:r>
      <w:r w:rsidR="00681A80">
        <w:t xml:space="preserve"> from MTL T</w:t>
      </w:r>
      <w:r w:rsidR="003B7F80">
        <w:t>r</w:t>
      </w:r>
      <w:r w:rsidR="00681A80">
        <w:t>ajet 2016</w:t>
      </w:r>
      <w:r w:rsidR="003B7F80">
        <w:t>.</w:t>
      </w:r>
    </w:p>
    <w:p w:rsidR="003B7F80" w:rsidRPr="007C099C" w:rsidRDefault="003B7F80" w:rsidP="002F739D"/>
    <w:p w:rsidR="002F739D" w:rsidRPr="007C099C" w:rsidRDefault="002F739D" w:rsidP="002F739D">
      <w:r w:rsidRPr="007C099C">
        <w:t>MTL Trajet is a supplement to the O-D survey in Montreal  – also will get younger people involved (MTL Trajet, 2019)</w:t>
      </w:r>
    </w:p>
    <w:p w:rsidR="002F739D" w:rsidRPr="007C099C" w:rsidRDefault="002F739D" w:rsidP="002F739D"/>
    <w:p w:rsidR="002F739D" w:rsidRPr="007C099C" w:rsidRDefault="002F739D" w:rsidP="002F739D">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MTL Trajet</w:t>
      </w:r>
      <w:r w:rsidRPr="007C099C">
        <w:t xml:space="preserve"> study will take place from September 24 to October 28, 2018 (MTL Trajet, 2019).</w:t>
      </w:r>
    </w:p>
    <w:p w:rsidR="002F739D" w:rsidRPr="007C099C" w:rsidRDefault="002F739D" w:rsidP="002F739D"/>
    <w:p w:rsidR="004F5A01" w:rsidRDefault="004F5A01" w:rsidP="00AD1467"/>
    <w:p w:rsidR="00EB7752" w:rsidRDefault="00EB7752" w:rsidP="00AD1467"/>
    <w:p w:rsidR="00934D73" w:rsidRPr="001A2D26" w:rsidRDefault="00934D73" w:rsidP="00AD1467">
      <w:pPr>
        <w:rPr>
          <w:u w:val="single"/>
        </w:rPr>
      </w:pPr>
    </w:p>
    <w:p w:rsidR="00934D73" w:rsidRPr="007C099C" w:rsidRDefault="00934D73" w:rsidP="00AD1467">
      <w:pPr>
        <w:rPr>
          <w:color w:val="000000" w:themeColor="text1"/>
        </w:rPr>
      </w:pPr>
    </w:p>
    <w:p w:rsidR="00EF1832" w:rsidRPr="007C099C" w:rsidRDefault="00EF1832" w:rsidP="00AD1467"/>
    <w:sectPr w:rsidR="00EF1832"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7"/>
  </w:num>
  <w:num w:numId="4">
    <w:abstractNumId w:val="12"/>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8"/>
  </w:num>
  <w:num w:numId="16">
    <w:abstractNumId w:val="16"/>
  </w:num>
  <w:num w:numId="17">
    <w:abstractNumId w:val="15"/>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0B2"/>
    <w:rsid w:val="00041123"/>
    <w:rsid w:val="00041A91"/>
    <w:rsid w:val="00042051"/>
    <w:rsid w:val="000426BF"/>
    <w:rsid w:val="0004349D"/>
    <w:rsid w:val="00043FC6"/>
    <w:rsid w:val="0004601B"/>
    <w:rsid w:val="0004725D"/>
    <w:rsid w:val="00052CAA"/>
    <w:rsid w:val="000535A4"/>
    <w:rsid w:val="00053AF2"/>
    <w:rsid w:val="00054282"/>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4125"/>
    <w:rsid w:val="000950CB"/>
    <w:rsid w:val="00097725"/>
    <w:rsid w:val="000A06C2"/>
    <w:rsid w:val="000A2145"/>
    <w:rsid w:val="000A261B"/>
    <w:rsid w:val="000A27C3"/>
    <w:rsid w:val="000A5093"/>
    <w:rsid w:val="000A60D9"/>
    <w:rsid w:val="000A7A89"/>
    <w:rsid w:val="000B1B19"/>
    <w:rsid w:val="000B2035"/>
    <w:rsid w:val="000B228B"/>
    <w:rsid w:val="000B2E35"/>
    <w:rsid w:val="000B546E"/>
    <w:rsid w:val="000B6EB4"/>
    <w:rsid w:val="000B7A1C"/>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CFC"/>
    <w:rsid w:val="000D7F85"/>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6257"/>
    <w:rsid w:val="000F7841"/>
    <w:rsid w:val="0010042D"/>
    <w:rsid w:val="00102701"/>
    <w:rsid w:val="00103660"/>
    <w:rsid w:val="0010455D"/>
    <w:rsid w:val="00104780"/>
    <w:rsid w:val="0010521B"/>
    <w:rsid w:val="00107372"/>
    <w:rsid w:val="00110348"/>
    <w:rsid w:val="00111CAB"/>
    <w:rsid w:val="00112D81"/>
    <w:rsid w:val="0011362B"/>
    <w:rsid w:val="001137C7"/>
    <w:rsid w:val="00114305"/>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50904"/>
    <w:rsid w:val="001525B2"/>
    <w:rsid w:val="00154099"/>
    <w:rsid w:val="00154163"/>
    <w:rsid w:val="001543C8"/>
    <w:rsid w:val="00156182"/>
    <w:rsid w:val="001566DA"/>
    <w:rsid w:val="00157106"/>
    <w:rsid w:val="00157702"/>
    <w:rsid w:val="00160087"/>
    <w:rsid w:val="00161367"/>
    <w:rsid w:val="001633B2"/>
    <w:rsid w:val="00163827"/>
    <w:rsid w:val="00163878"/>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68D0"/>
    <w:rsid w:val="00187316"/>
    <w:rsid w:val="0019001E"/>
    <w:rsid w:val="0019052C"/>
    <w:rsid w:val="00192A02"/>
    <w:rsid w:val="00194588"/>
    <w:rsid w:val="001950F5"/>
    <w:rsid w:val="0019584D"/>
    <w:rsid w:val="00197F24"/>
    <w:rsid w:val="001A0054"/>
    <w:rsid w:val="001A0B26"/>
    <w:rsid w:val="001A2978"/>
    <w:rsid w:val="001A2D26"/>
    <w:rsid w:val="001A326A"/>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8A3"/>
    <w:rsid w:val="001D2A22"/>
    <w:rsid w:val="001D45E4"/>
    <w:rsid w:val="001D53C5"/>
    <w:rsid w:val="001D6B38"/>
    <w:rsid w:val="001D7A72"/>
    <w:rsid w:val="001E222A"/>
    <w:rsid w:val="001E25B8"/>
    <w:rsid w:val="001E4198"/>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1705"/>
    <w:rsid w:val="002218C1"/>
    <w:rsid w:val="00221A20"/>
    <w:rsid w:val="0022270C"/>
    <w:rsid w:val="002253BA"/>
    <w:rsid w:val="00226117"/>
    <w:rsid w:val="00226684"/>
    <w:rsid w:val="002272F2"/>
    <w:rsid w:val="00230687"/>
    <w:rsid w:val="00230C9C"/>
    <w:rsid w:val="00230EF7"/>
    <w:rsid w:val="00230F34"/>
    <w:rsid w:val="00234C5E"/>
    <w:rsid w:val="00234CC0"/>
    <w:rsid w:val="002366A9"/>
    <w:rsid w:val="0023781F"/>
    <w:rsid w:val="00241B7B"/>
    <w:rsid w:val="00241E06"/>
    <w:rsid w:val="00242934"/>
    <w:rsid w:val="00244279"/>
    <w:rsid w:val="002500FD"/>
    <w:rsid w:val="00250372"/>
    <w:rsid w:val="00250625"/>
    <w:rsid w:val="00251798"/>
    <w:rsid w:val="00251D19"/>
    <w:rsid w:val="00252793"/>
    <w:rsid w:val="00252F78"/>
    <w:rsid w:val="0025326A"/>
    <w:rsid w:val="00253602"/>
    <w:rsid w:val="00255EC4"/>
    <w:rsid w:val="002568E2"/>
    <w:rsid w:val="00257C06"/>
    <w:rsid w:val="002603A3"/>
    <w:rsid w:val="0026055B"/>
    <w:rsid w:val="002608AB"/>
    <w:rsid w:val="0026160A"/>
    <w:rsid w:val="00261EB4"/>
    <w:rsid w:val="00262D84"/>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555"/>
    <w:rsid w:val="002805D8"/>
    <w:rsid w:val="00281A46"/>
    <w:rsid w:val="00281B28"/>
    <w:rsid w:val="00281BD4"/>
    <w:rsid w:val="0028272B"/>
    <w:rsid w:val="0028273C"/>
    <w:rsid w:val="00283E7A"/>
    <w:rsid w:val="002868F7"/>
    <w:rsid w:val="002869A2"/>
    <w:rsid w:val="002873B7"/>
    <w:rsid w:val="0029053E"/>
    <w:rsid w:val="00291073"/>
    <w:rsid w:val="00291EB3"/>
    <w:rsid w:val="00292440"/>
    <w:rsid w:val="002959BB"/>
    <w:rsid w:val="00296128"/>
    <w:rsid w:val="00297684"/>
    <w:rsid w:val="002979C1"/>
    <w:rsid w:val="002A170F"/>
    <w:rsid w:val="002A2391"/>
    <w:rsid w:val="002A274B"/>
    <w:rsid w:val="002A5E7A"/>
    <w:rsid w:val="002A6BBB"/>
    <w:rsid w:val="002A76F5"/>
    <w:rsid w:val="002A77EF"/>
    <w:rsid w:val="002A7B5D"/>
    <w:rsid w:val="002A7F71"/>
    <w:rsid w:val="002B25BB"/>
    <w:rsid w:val="002B2FD4"/>
    <w:rsid w:val="002B40DF"/>
    <w:rsid w:val="002B499A"/>
    <w:rsid w:val="002B70D6"/>
    <w:rsid w:val="002C00F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C33"/>
    <w:rsid w:val="002E77F8"/>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5FF0"/>
    <w:rsid w:val="003064E9"/>
    <w:rsid w:val="00306D6E"/>
    <w:rsid w:val="0031148C"/>
    <w:rsid w:val="00311AFF"/>
    <w:rsid w:val="003122DC"/>
    <w:rsid w:val="0031490B"/>
    <w:rsid w:val="00314C26"/>
    <w:rsid w:val="003150E4"/>
    <w:rsid w:val="00315136"/>
    <w:rsid w:val="0031627D"/>
    <w:rsid w:val="003168E5"/>
    <w:rsid w:val="00317AE8"/>
    <w:rsid w:val="00317BB2"/>
    <w:rsid w:val="00320FBC"/>
    <w:rsid w:val="00321CAC"/>
    <w:rsid w:val="00322E8E"/>
    <w:rsid w:val="003237A6"/>
    <w:rsid w:val="00323CF4"/>
    <w:rsid w:val="00324944"/>
    <w:rsid w:val="00325BE7"/>
    <w:rsid w:val="00326334"/>
    <w:rsid w:val="00326986"/>
    <w:rsid w:val="00326B6D"/>
    <w:rsid w:val="00326C7B"/>
    <w:rsid w:val="00326E92"/>
    <w:rsid w:val="00327B0B"/>
    <w:rsid w:val="00327F02"/>
    <w:rsid w:val="003305EE"/>
    <w:rsid w:val="00330997"/>
    <w:rsid w:val="003316EE"/>
    <w:rsid w:val="00331CF4"/>
    <w:rsid w:val="00331DFA"/>
    <w:rsid w:val="003324E1"/>
    <w:rsid w:val="00332DF9"/>
    <w:rsid w:val="00334013"/>
    <w:rsid w:val="003353E9"/>
    <w:rsid w:val="0033590C"/>
    <w:rsid w:val="00336846"/>
    <w:rsid w:val="003372B8"/>
    <w:rsid w:val="003406A4"/>
    <w:rsid w:val="00342C85"/>
    <w:rsid w:val="003439DC"/>
    <w:rsid w:val="00344D52"/>
    <w:rsid w:val="00347526"/>
    <w:rsid w:val="00347B02"/>
    <w:rsid w:val="00347B7F"/>
    <w:rsid w:val="00347E93"/>
    <w:rsid w:val="003521BD"/>
    <w:rsid w:val="00352687"/>
    <w:rsid w:val="00352A9C"/>
    <w:rsid w:val="00352CF7"/>
    <w:rsid w:val="003531F9"/>
    <w:rsid w:val="00353F6C"/>
    <w:rsid w:val="00360A65"/>
    <w:rsid w:val="00360E42"/>
    <w:rsid w:val="0036174A"/>
    <w:rsid w:val="0036187C"/>
    <w:rsid w:val="00362B33"/>
    <w:rsid w:val="00363836"/>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0C2"/>
    <w:rsid w:val="00380611"/>
    <w:rsid w:val="00380BFD"/>
    <w:rsid w:val="0038476C"/>
    <w:rsid w:val="0038493B"/>
    <w:rsid w:val="00386DF2"/>
    <w:rsid w:val="00386EF9"/>
    <w:rsid w:val="00390239"/>
    <w:rsid w:val="0039121B"/>
    <w:rsid w:val="00393547"/>
    <w:rsid w:val="003941B5"/>
    <w:rsid w:val="003951D0"/>
    <w:rsid w:val="003975CB"/>
    <w:rsid w:val="00397FB0"/>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B7F80"/>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C8A"/>
    <w:rsid w:val="003E7FC7"/>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0214"/>
    <w:rsid w:val="00471F92"/>
    <w:rsid w:val="00472688"/>
    <w:rsid w:val="004726DB"/>
    <w:rsid w:val="004728EB"/>
    <w:rsid w:val="00472D17"/>
    <w:rsid w:val="00472D79"/>
    <w:rsid w:val="004737D5"/>
    <w:rsid w:val="00474209"/>
    <w:rsid w:val="00475E1A"/>
    <w:rsid w:val="004774EC"/>
    <w:rsid w:val="00483978"/>
    <w:rsid w:val="0048581D"/>
    <w:rsid w:val="00487F77"/>
    <w:rsid w:val="00490114"/>
    <w:rsid w:val="00490AF0"/>
    <w:rsid w:val="00492EA2"/>
    <w:rsid w:val="00493654"/>
    <w:rsid w:val="004953FF"/>
    <w:rsid w:val="004965FB"/>
    <w:rsid w:val="004A1CF6"/>
    <w:rsid w:val="004A22A9"/>
    <w:rsid w:val="004A22C5"/>
    <w:rsid w:val="004A27CE"/>
    <w:rsid w:val="004A3402"/>
    <w:rsid w:val="004A53A9"/>
    <w:rsid w:val="004A5DE3"/>
    <w:rsid w:val="004A62C3"/>
    <w:rsid w:val="004B175F"/>
    <w:rsid w:val="004B20F1"/>
    <w:rsid w:val="004B4598"/>
    <w:rsid w:val="004B4DF5"/>
    <w:rsid w:val="004B502F"/>
    <w:rsid w:val="004B5A86"/>
    <w:rsid w:val="004C0140"/>
    <w:rsid w:val="004C3D94"/>
    <w:rsid w:val="004C4147"/>
    <w:rsid w:val="004C50F9"/>
    <w:rsid w:val="004C63B6"/>
    <w:rsid w:val="004C689F"/>
    <w:rsid w:val="004C7CE8"/>
    <w:rsid w:val="004C7E15"/>
    <w:rsid w:val="004D054A"/>
    <w:rsid w:val="004D05D7"/>
    <w:rsid w:val="004D16D6"/>
    <w:rsid w:val="004D1D97"/>
    <w:rsid w:val="004D222E"/>
    <w:rsid w:val="004D3454"/>
    <w:rsid w:val="004D4020"/>
    <w:rsid w:val="004D4725"/>
    <w:rsid w:val="004D5C80"/>
    <w:rsid w:val="004E06DF"/>
    <w:rsid w:val="004E0C7D"/>
    <w:rsid w:val="004E0D48"/>
    <w:rsid w:val="004E252C"/>
    <w:rsid w:val="004E2E0A"/>
    <w:rsid w:val="004E4C44"/>
    <w:rsid w:val="004E56B9"/>
    <w:rsid w:val="004E632E"/>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19A9"/>
    <w:rsid w:val="005133BF"/>
    <w:rsid w:val="00513D2A"/>
    <w:rsid w:val="00517999"/>
    <w:rsid w:val="00520E4E"/>
    <w:rsid w:val="00521B3B"/>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5310"/>
    <w:rsid w:val="0053622C"/>
    <w:rsid w:val="005373A7"/>
    <w:rsid w:val="00537F67"/>
    <w:rsid w:val="00541696"/>
    <w:rsid w:val="00541BD4"/>
    <w:rsid w:val="00542CD7"/>
    <w:rsid w:val="00543250"/>
    <w:rsid w:val="00543826"/>
    <w:rsid w:val="00544408"/>
    <w:rsid w:val="005444FE"/>
    <w:rsid w:val="00544F73"/>
    <w:rsid w:val="00545142"/>
    <w:rsid w:val="00545824"/>
    <w:rsid w:val="005465BF"/>
    <w:rsid w:val="00546DB5"/>
    <w:rsid w:val="00547ACD"/>
    <w:rsid w:val="00550B32"/>
    <w:rsid w:val="00552908"/>
    <w:rsid w:val="005529AE"/>
    <w:rsid w:val="00552A5F"/>
    <w:rsid w:val="00554304"/>
    <w:rsid w:val="0055595B"/>
    <w:rsid w:val="00555BED"/>
    <w:rsid w:val="005568FA"/>
    <w:rsid w:val="00556AB9"/>
    <w:rsid w:val="00557005"/>
    <w:rsid w:val="00557932"/>
    <w:rsid w:val="005616FD"/>
    <w:rsid w:val="00564260"/>
    <w:rsid w:val="00565502"/>
    <w:rsid w:val="0056789D"/>
    <w:rsid w:val="00567CCF"/>
    <w:rsid w:val="0057046D"/>
    <w:rsid w:val="0057143C"/>
    <w:rsid w:val="0057175C"/>
    <w:rsid w:val="005721C2"/>
    <w:rsid w:val="00573630"/>
    <w:rsid w:val="00574AAD"/>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44C"/>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57C"/>
    <w:rsid w:val="005C4E27"/>
    <w:rsid w:val="005C5773"/>
    <w:rsid w:val="005C5B53"/>
    <w:rsid w:val="005C5E6B"/>
    <w:rsid w:val="005C6B9B"/>
    <w:rsid w:val="005C6D78"/>
    <w:rsid w:val="005C723C"/>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5C32"/>
    <w:rsid w:val="005F67EF"/>
    <w:rsid w:val="005F73CE"/>
    <w:rsid w:val="005F7A5C"/>
    <w:rsid w:val="00602643"/>
    <w:rsid w:val="0060317A"/>
    <w:rsid w:val="00603893"/>
    <w:rsid w:val="0060559C"/>
    <w:rsid w:val="00606356"/>
    <w:rsid w:val="00610071"/>
    <w:rsid w:val="00611A1C"/>
    <w:rsid w:val="00611E36"/>
    <w:rsid w:val="00612B32"/>
    <w:rsid w:val="0061504C"/>
    <w:rsid w:val="006156F5"/>
    <w:rsid w:val="00617895"/>
    <w:rsid w:val="00620A5E"/>
    <w:rsid w:val="006212E4"/>
    <w:rsid w:val="00621337"/>
    <w:rsid w:val="00622B3C"/>
    <w:rsid w:val="006249B9"/>
    <w:rsid w:val="00625518"/>
    <w:rsid w:val="006261B6"/>
    <w:rsid w:val="006266A2"/>
    <w:rsid w:val="00626A8A"/>
    <w:rsid w:val="00630555"/>
    <w:rsid w:val="00632A99"/>
    <w:rsid w:val="00633208"/>
    <w:rsid w:val="00633E16"/>
    <w:rsid w:val="006349A2"/>
    <w:rsid w:val="00635264"/>
    <w:rsid w:val="006352A2"/>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9F5"/>
    <w:rsid w:val="006677E2"/>
    <w:rsid w:val="00667E78"/>
    <w:rsid w:val="00671C5B"/>
    <w:rsid w:val="006721BA"/>
    <w:rsid w:val="0067422D"/>
    <w:rsid w:val="00674F92"/>
    <w:rsid w:val="00675845"/>
    <w:rsid w:val="006761C8"/>
    <w:rsid w:val="006761FA"/>
    <w:rsid w:val="00676747"/>
    <w:rsid w:val="006815C5"/>
    <w:rsid w:val="00681A80"/>
    <w:rsid w:val="00682415"/>
    <w:rsid w:val="0068280E"/>
    <w:rsid w:val="00683832"/>
    <w:rsid w:val="00685209"/>
    <w:rsid w:val="006852E1"/>
    <w:rsid w:val="00686296"/>
    <w:rsid w:val="00686843"/>
    <w:rsid w:val="0068698F"/>
    <w:rsid w:val="0068737B"/>
    <w:rsid w:val="0069167F"/>
    <w:rsid w:val="0069266A"/>
    <w:rsid w:val="006937B6"/>
    <w:rsid w:val="006941A0"/>
    <w:rsid w:val="00694A1E"/>
    <w:rsid w:val="00694DD4"/>
    <w:rsid w:val="0069597D"/>
    <w:rsid w:val="00695F0A"/>
    <w:rsid w:val="00696F36"/>
    <w:rsid w:val="006A06A5"/>
    <w:rsid w:val="006A099E"/>
    <w:rsid w:val="006A3214"/>
    <w:rsid w:val="006A33A2"/>
    <w:rsid w:val="006A5D32"/>
    <w:rsid w:val="006A6018"/>
    <w:rsid w:val="006B11CD"/>
    <w:rsid w:val="006B2626"/>
    <w:rsid w:val="006B3970"/>
    <w:rsid w:val="006B69AC"/>
    <w:rsid w:val="006B71F4"/>
    <w:rsid w:val="006B7604"/>
    <w:rsid w:val="006B7AA0"/>
    <w:rsid w:val="006B7CC0"/>
    <w:rsid w:val="006B7DF8"/>
    <w:rsid w:val="006C0A91"/>
    <w:rsid w:val="006C0DE0"/>
    <w:rsid w:val="006C2ABA"/>
    <w:rsid w:val="006C5BCC"/>
    <w:rsid w:val="006C5C0C"/>
    <w:rsid w:val="006C6C30"/>
    <w:rsid w:val="006C6C95"/>
    <w:rsid w:val="006C6FCC"/>
    <w:rsid w:val="006D0524"/>
    <w:rsid w:val="006D0CC0"/>
    <w:rsid w:val="006D1128"/>
    <w:rsid w:val="006D3A31"/>
    <w:rsid w:val="006D4C27"/>
    <w:rsid w:val="006D53DA"/>
    <w:rsid w:val="006D6275"/>
    <w:rsid w:val="006E2DDD"/>
    <w:rsid w:val="006E36B7"/>
    <w:rsid w:val="006E7475"/>
    <w:rsid w:val="006F0021"/>
    <w:rsid w:val="006F02A2"/>
    <w:rsid w:val="006F166B"/>
    <w:rsid w:val="006F1BFD"/>
    <w:rsid w:val="006F3BC5"/>
    <w:rsid w:val="006F4127"/>
    <w:rsid w:val="006F6086"/>
    <w:rsid w:val="006F61EC"/>
    <w:rsid w:val="006F646B"/>
    <w:rsid w:val="006F7248"/>
    <w:rsid w:val="006F7D03"/>
    <w:rsid w:val="00701FE3"/>
    <w:rsid w:val="00702073"/>
    <w:rsid w:val="00702968"/>
    <w:rsid w:val="00702AB0"/>
    <w:rsid w:val="00704B49"/>
    <w:rsid w:val="007071E3"/>
    <w:rsid w:val="00710539"/>
    <w:rsid w:val="0071065F"/>
    <w:rsid w:val="007107A2"/>
    <w:rsid w:val="0071237B"/>
    <w:rsid w:val="007124F9"/>
    <w:rsid w:val="00713189"/>
    <w:rsid w:val="00713EC3"/>
    <w:rsid w:val="007149DA"/>
    <w:rsid w:val="00714DDB"/>
    <w:rsid w:val="007154E8"/>
    <w:rsid w:val="0071658D"/>
    <w:rsid w:val="00716722"/>
    <w:rsid w:val="007173A6"/>
    <w:rsid w:val="007228D7"/>
    <w:rsid w:val="00722C0D"/>
    <w:rsid w:val="00724F21"/>
    <w:rsid w:val="00725C43"/>
    <w:rsid w:val="0073112F"/>
    <w:rsid w:val="00731B59"/>
    <w:rsid w:val="00731BB7"/>
    <w:rsid w:val="0073266D"/>
    <w:rsid w:val="00733865"/>
    <w:rsid w:val="00733E8A"/>
    <w:rsid w:val="00734908"/>
    <w:rsid w:val="0073561F"/>
    <w:rsid w:val="00735E6D"/>
    <w:rsid w:val="007365C7"/>
    <w:rsid w:val="0074093A"/>
    <w:rsid w:val="00741B98"/>
    <w:rsid w:val="00741F69"/>
    <w:rsid w:val="00743936"/>
    <w:rsid w:val="00744A94"/>
    <w:rsid w:val="0074760A"/>
    <w:rsid w:val="007506F2"/>
    <w:rsid w:val="007506FD"/>
    <w:rsid w:val="007516E8"/>
    <w:rsid w:val="007518EC"/>
    <w:rsid w:val="00751A0C"/>
    <w:rsid w:val="00753905"/>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6C45"/>
    <w:rsid w:val="00787ADF"/>
    <w:rsid w:val="00791C39"/>
    <w:rsid w:val="007923F8"/>
    <w:rsid w:val="007924A3"/>
    <w:rsid w:val="00793397"/>
    <w:rsid w:val="007933C9"/>
    <w:rsid w:val="007937E3"/>
    <w:rsid w:val="00793BDB"/>
    <w:rsid w:val="00794999"/>
    <w:rsid w:val="007950EF"/>
    <w:rsid w:val="00796459"/>
    <w:rsid w:val="007A1A1C"/>
    <w:rsid w:val="007A1EE0"/>
    <w:rsid w:val="007A2509"/>
    <w:rsid w:val="007A31F7"/>
    <w:rsid w:val="007A414A"/>
    <w:rsid w:val="007A4675"/>
    <w:rsid w:val="007A600F"/>
    <w:rsid w:val="007A78DE"/>
    <w:rsid w:val="007A78F8"/>
    <w:rsid w:val="007B18BC"/>
    <w:rsid w:val="007B1AD6"/>
    <w:rsid w:val="007B1EF8"/>
    <w:rsid w:val="007B2321"/>
    <w:rsid w:val="007B4BB4"/>
    <w:rsid w:val="007C0194"/>
    <w:rsid w:val="007C08F6"/>
    <w:rsid w:val="007C099C"/>
    <w:rsid w:val="007C248C"/>
    <w:rsid w:val="007C44BB"/>
    <w:rsid w:val="007C7969"/>
    <w:rsid w:val="007D090D"/>
    <w:rsid w:val="007D15E5"/>
    <w:rsid w:val="007D3715"/>
    <w:rsid w:val="007D4615"/>
    <w:rsid w:val="007D5130"/>
    <w:rsid w:val="007D57AF"/>
    <w:rsid w:val="007D6059"/>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6C3E"/>
    <w:rsid w:val="007F729F"/>
    <w:rsid w:val="007F7312"/>
    <w:rsid w:val="008000AA"/>
    <w:rsid w:val="0080036A"/>
    <w:rsid w:val="008018F1"/>
    <w:rsid w:val="00802507"/>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014"/>
    <w:rsid w:val="00824A06"/>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49D9"/>
    <w:rsid w:val="00844A5C"/>
    <w:rsid w:val="00846D17"/>
    <w:rsid w:val="0084746B"/>
    <w:rsid w:val="008509E8"/>
    <w:rsid w:val="008537A3"/>
    <w:rsid w:val="0085390C"/>
    <w:rsid w:val="008551AE"/>
    <w:rsid w:val="00855518"/>
    <w:rsid w:val="00856CBE"/>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5B71"/>
    <w:rsid w:val="008C632A"/>
    <w:rsid w:val="008C696D"/>
    <w:rsid w:val="008C6AC5"/>
    <w:rsid w:val="008C6C2A"/>
    <w:rsid w:val="008C7F39"/>
    <w:rsid w:val="008D18E5"/>
    <w:rsid w:val="008D1D6A"/>
    <w:rsid w:val="008D241C"/>
    <w:rsid w:val="008D294A"/>
    <w:rsid w:val="008D32D3"/>
    <w:rsid w:val="008D57AE"/>
    <w:rsid w:val="008D6B91"/>
    <w:rsid w:val="008E1387"/>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6D9"/>
    <w:rsid w:val="008F1C82"/>
    <w:rsid w:val="008F1F92"/>
    <w:rsid w:val="008F2BF4"/>
    <w:rsid w:val="008F3562"/>
    <w:rsid w:val="008F3AF7"/>
    <w:rsid w:val="008F3C18"/>
    <w:rsid w:val="008F3DBA"/>
    <w:rsid w:val="008F7A2C"/>
    <w:rsid w:val="008F7EFB"/>
    <w:rsid w:val="009002E8"/>
    <w:rsid w:val="0090093D"/>
    <w:rsid w:val="00901062"/>
    <w:rsid w:val="009010E1"/>
    <w:rsid w:val="00901738"/>
    <w:rsid w:val="00902244"/>
    <w:rsid w:val="009025DE"/>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80F"/>
    <w:rsid w:val="0094141B"/>
    <w:rsid w:val="00941431"/>
    <w:rsid w:val="00941AC7"/>
    <w:rsid w:val="009423E1"/>
    <w:rsid w:val="009430E3"/>
    <w:rsid w:val="0094468F"/>
    <w:rsid w:val="00944901"/>
    <w:rsid w:val="009459DC"/>
    <w:rsid w:val="009467AD"/>
    <w:rsid w:val="00947AD7"/>
    <w:rsid w:val="0095035E"/>
    <w:rsid w:val="009504E0"/>
    <w:rsid w:val="00954B86"/>
    <w:rsid w:val="00955575"/>
    <w:rsid w:val="0096029F"/>
    <w:rsid w:val="00960D37"/>
    <w:rsid w:val="0096135D"/>
    <w:rsid w:val="009618E1"/>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EE9"/>
    <w:rsid w:val="00982AA5"/>
    <w:rsid w:val="00983150"/>
    <w:rsid w:val="0098389C"/>
    <w:rsid w:val="00983E9F"/>
    <w:rsid w:val="00984627"/>
    <w:rsid w:val="00985398"/>
    <w:rsid w:val="009854A8"/>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2C30"/>
    <w:rsid w:val="009B5C18"/>
    <w:rsid w:val="009B5DB4"/>
    <w:rsid w:val="009C0C57"/>
    <w:rsid w:val="009C0E87"/>
    <w:rsid w:val="009C1C90"/>
    <w:rsid w:val="009C225D"/>
    <w:rsid w:val="009C2727"/>
    <w:rsid w:val="009C5806"/>
    <w:rsid w:val="009C75A3"/>
    <w:rsid w:val="009D03DE"/>
    <w:rsid w:val="009D0E7C"/>
    <w:rsid w:val="009D10FD"/>
    <w:rsid w:val="009D3718"/>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E29"/>
    <w:rsid w:val="00A26BF8"/>
    <w:rsid w:val="00A27015"/>
    <w:rsid w:val="00A31769"/>
    <w:rsid w:val="00A343D0"/>
    <w:rsid w:val="00A34F1B"/>
    <w:rsid w:val="00A35742"/>
    <w:rsid w:val="00A35A57"/>
    <w:rsid w:val="00A35BDD"/>
    <w:rsid w:val="00A35D11"/>
    <w:rsid w:val="00A37118"/>
    <w:rsid w:val="00A373C1"/>
    <w:rsid w:val="00A376E5"/>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46F7"/>
    <w:rsid w:val="00A856B8"/>
    <w:rsid w:val="00A85D9C"/>
    <w:rsid w:val="00A8717D"/>
    <w:rsid w:val="00A873CC"/>
    <w:rsid w:val="00A90EE0"/>
    <w:rsid w:val="00A91770"/>
    <w:rsid w:val="00A92669"/>
    <w:rsid w:val="00A940DA"/>
    <w:rsid w:val="00A9579E"/>
    <w:rsid w:val="00A95AFA"/>
    <w:rsid w:val="00A96491"/>
    <w:rsid w:val="00A9736E"/>
    <w:rsid w:val="00A97E6C"/>
    <w:rsid w:val="00AA2A3B"/>
    <w:rsid w:val="00AA2ECF"/>
    <w:rsid w:val="00AA3E42"/>
    <w:rsid w:val="00AA556F"/>
    <w:rsid w:val="00AA572A"/>
    <w:rsid w:val="00AA637D"/>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730E"/>
    <w:rsid w:val="00B0763F"/>
    <w:rsid w:val="00B07C31"/>
    <w:rsid w:val="00B1006D"/>
    <w:rsid w:val="00B10ADE"/>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461C"/>
    <w:rsid w:val="00B55D7C"/>
    <w:rsid w:val="00B56CA1"/>
    <w:rsid w:val="00B56D3C"/>
    <w:rsid w:val="00B60CBD"/>
    <w:rsid w:val="00B61056"/>
    <w:rsid w:val="00B618AA"/>
    <w:rsid w:val="00B61CE5"/>
    <w:rsid w:val="00B62209"/>
    <w:rsid w:val="00B63628"/>
    <w:rsid w:val="00B65443"/>
    <w:rsid w:val="00B6585A"/>
    <w:rsid w:val="00B6770F"/>
    <w:rsid w:val="00B67D33"/>
    <w:rsid w:val="00B72D1D"/>
    <w:rsid w:val="00B75B7B"/>
    <w:rsid w:val="00B80FE5"/>
    <w:rsid w:val="00B81DF5"/>
    <w:rsid w:val="00B8296A"/>
    <w:rsid w:val="00B8322B"/>
    <w:rsid w:val="00B85590"/>
    <w:rsid w:val="00B86711"/>
    <w:rsid w:val="00B86A59"/>
    <w:rsid w:val="00B906F0"/>
    <w:rsid w:val="00B908AA"/>
    <w:rsid w:val="00B9196E"/>
    <w:rsid w:val="00B9285A"/>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160D"/>
    <w:rsid w:val="00BF1B0D"/>
    <w:rsid w:val="00BF341D"/>
    <w:rsid w:val="00BF57DE"/>
    <w:rsid w:val="00BF5ED4"/>
    <w:rsid w:val="00BF73C8"/>
    <w:rsid w:val="00C00D14"/>
    <w:rsid w:val="00C01D6C"/>
    <w:rsid w:val="00C02088"/>
    <w:rsid w:val="00C0501B"/>
    <w:rsid w:val="00C06BE0"/>
    <w:rsid w:val="00C07B89"/>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CE6"/>
    <w:rsid w:val="00C36028"/>
    <w:rsid w:val="00C37053"/>
    <w:rsid w:val="00C3744D"/>
    <w:rsid w:val="00C40520"/>
    <w:rsid w:val="00C4157B"/>
    <w:rsid w:val="00C41661"/>
    <w:rsid w:val="00C42688"/>
    <w:rsid w:val="00C427C6"/>
    <w:rsid w:val="00C5037C"/>
    <w:rsid w:val="00C50AEE"/>
    <w:rsid w:val="00C50BDB"/>
    <w:rsid w:val="00C52FCD"/>
    <w:rsid w:val="00C53654"/>
    <w:rsid w:val="00C539AB"/>
    <w:rsid w:val="00C53F92"/>
    <w:rsid w:val="00C5414E"/>
    <w:rsid w:val="00C56042"/>
    <w:rsid w:val="00C5682B"/>
    <w:rsid w:val="00C56926"/>
    <w:rsid w:val="00C56F15"/>
    <w:rsid w:val="00C60230"/>
    <w:rsid w:val="00C611B4"/>
    <w:rsid w:val="00C6168A"/>
    <w:rsid w:val="00C630ED"/>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717C"/>
    <w:rsid w:val="00C803BE"/>
    <w:rsid w:val="00C805A6"/>
    <w:rsid w:val="00C81848"/>
    <w:rsid w:val="00C82078"/>
    <w:rsid w:val="00C828C7"/>
    <w:rsid w:val="00C82AD7"/>
    <w:rsid w:val="00C82C94"/>
    <w:rsid w:val="00C8483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D66"/>
    <w:rsid w:val="00CA6808"/>
    <w:rsid w:val="00CA775F"/>
    <w:rsid w:val="00CA7FA5"/>
    <w:rsid w:val="00CB07D5"/>
    <w:rsid w:val="00CB0D71"/>
    <w:rsid w:val="00CB2401"/>
    <w:rsid w:val="00CB4C93"/>
    <w:rsid w:val="00CB5B4E"/>
    <w:rsid w:val="00CB68AB"/>
    <w:rsid w:val="00CB72EB"/>
    <w:rsid w:val="00CB7BAA"/>
    <w:rsid w:val="00CB7F0C"/>
    <w:rsid w:val="00CC10C7"/>
    <w:rsid w:val="00CC1D50"/>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438B"/>
    <w:rsid w:val="00D045A6"/>
    <w:rsid w:val="00D0463D"/>
    <w:rsid w:val="00D05514"/>
    <w:rsid w:val="00D056A4"/>
    <w:rsid w:val="00D07242"/>
    <w:rsid w:val="00D0762D"/>
    <w:rsid w:val="00D111BB"/>
    <w:rsid w:val="00D11764"/>
    <w:rsid w:val="00D157A9"/>
    <w:rsid w:val="00D2006A"/>
    <w:rsid w:val="00D215DC"/>
    <w:rsid w:val="00D22623"/>
    <w:rsid w:val="00D22E9D"/>
    <w:rsid w:val="00D230E3"/>
    <w:rsid w:val="00D2588C"/>
    <w:rsid w:val="00D26155"/>
    <w:rsid w:val="00D26880"/>
    <w:rsid w:val="00D27025"/>
    <w:rsid w:val="00D30835"/>
    <w:rsid w:val="00D30891"/>
    <w:rsid w:val="00D3162B"/>
    <w:rsid w:val="00D31D1C"/>
    <w:rsid w:val="00D3268B"/>
    <w:rsid w:val="00D34340"/>
    <w:rsid w:val="00D3445D"/>
    <w:rsid w:val="00D36857"/>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7C17"/>
    <w:rsid w:val="00D703FC"/>
    <w:rsid w:val="00D70874"/>
    <w:rsid w:val="00D70912"/>
    <w:rsid w:val="00D7096F"/>
    <w:rsid w:val="00D70B60"/>
    <w:rsid w:val="00D72642"/>
    <w:rsid w:val="00D72F92"/>
    <w:rsid w:val="00D74464"/>
    <w:rsid w:val="00D74781"/>
    <w:rsid w:val="00D76B87"/>
    <w:rsid w:val="00D801D4"/>
    <w:rsid w:val="00D81BA1"/>
    <w:rsid w:val="00D82273"/>
    <w:rsid w:val="00D82EB7"/>
    <w:rsid w:val="00D83AB6"/>
    <w:rsid w:val="00D8487B"/>
    <w:rsid w:val="00D84D1F"/>
    <w:rsid w:val="00D867A6"/>
    <w:rsid w:val="00D90D02"/>
    <w:rsid w:val="00D92925"/>
    <w:rsid w:val="00D940A8"/>
    <w:rsid w:val="00D9416C"/>
    <w:rsid w:val="00D95DA4"/>
    <w:rsid w:val="00DA0432"/>
    <w:rsid w:val="00DA0CFF"/>
    <w:rsid w:val="00DA1C4E"/>
    <w:rsid w:val="00DA1EBB"/>
    <w:rsid w:val="00DA22A3"/>
    <w:rsid w:val="00DA2EA5"/>
    <w:rsid w:val="00DA3FF7"/>
    <w:rsid w:val="00DA4746"/>
    <w:rsid w:val="00DA4DAF"/>
    <w:rsid w:val="00DA6529"/>
    <w:rsid w:val="00DA7D5C"/>
    <w:rsid w:val="00DA7D60"/>
    <w:rsid w:val="00DA7F8E"/>
    <w:rsid w:val="00DB0DA5"/>
    <w:rsid w:val="00DB1B09"/>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4558"/>
    <w:rsid w:val="00DD47DE"/>
    <w:rsid w:val="00DD538D"/>
    <w:rsid w:val="00DD5859"/>
    <w:rsid w:val="00DE0389"/>
    <w:rsid w:val="00DE0A7C"/>
    <w:rsid w:val="00DE223A"/>
    <w:rsid w:val="00DE2B92"/>
    <w:rsid w:val="00DE411E"/>
    <w:rsid w:val="00DE6A42"/>
    <w:rsid w:val="00DE78CF"/>
    <w:rsid w:val="00DF00CB"/>
    <w:rsid w:val="00DF14AF"/>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154A"/>
    <w:rsid w:val="00E25A39"/>
    <w:rsid w:val="00E25C50"/>
    <w:rsid w:val="00E25E9C"/>
    <w:rsid w:val="00E26FCA"/>
    <w:rsid w:val="00E275A6"/>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2BC"/>
    <w:rsid w:val="00E67C04"/>
    <w:rsid w:val="00E7030F"/>
    <w:rsid w:val="00E715EC"/>
    <w:rsid w:val="00E777E8"/>
    <w:rsid w:val="00E77FCB"/>
    <w:rsid w:val="00E8085B"/>
    <w:rsid w:val="00E842AF"/>
    <w:rsid w:val="00E84F92"/>
    <w:rsid w:val="00E85B37"/>
    <w:rsid w:val="00E85D78"/>
    <w:rsid w:val="00E85FEE"/>
    <w:rsid w:val="00E86A80"/>
    <w:rsid w:val="00E870D4"/>
    <w:rsid w:val="00E875C7"/>
    <w:rsid w:val="00E87B5C"/>
    <w:rsid w:val="00E9091A"/>
    <w:rsid w:val="00E909BC"/>
    <w:rsid w:val="00E91C82"/>
    <w:rsid w:val="00E93F16"/>
    <w:rsid w:val="00E94B73"/>
    <w:rsid w:val="00E9542A"/>
    <w:rsid w:val="00E977F4"/>
    <w:rsid w:val="00E978C5"/>
    <w:rsid w:val="00E97F2E"/>
    <w:rsid w:val="00EA1470"/>
    <w:rsid w:val="00EA3513"/>
    <w:rsid w:val="00EA39AA"/>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D35"/>
    <w:rsid w:val="00F0688E"/>
    <w:rsid w:val="00F06E90"/>
    <w:rsid w:val="00F0790B"/>
    <w:rsid w:val="00F102F7"/>
    <w:rsid w:val="00F10E1A"/>
    <w:rsid w:val="00F11E10"/>
    <w:rsid w:val="00F124D1"/>
    <w:rsid w:val="00F12C8C"/>
    <w:rsid w:val="00F13A5E"/>
    <w:rsid w:val="00F13D26"/>
    <w:rsid w:val="00F14F2C"/>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67B5"/>
    <w:rsid w:val="00F46B54"/>
    <w:rsid w:val="00F5054F"/>
    <w:rsid w:val="00F505B8"/>
    <w:rsid w:val="00F50A4E"/>
    <w:rsid w:val="00F533F8"/>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2518"/>
    <w:rsid w:val="00F727D7"/>
    <w:rsid w:val="00F73EA9"/>
    <w:rsid w:val="00F76DD0"/>
    <w:rsid w:val="00F77F9F"/>
    <w:rsid w:val="00F80A8A"/>
    <w:rsid w:val="00F8240E"/>
    <w:rsid w:val="00F82794"/>
    <w:rsid w:val="00F83115"/>
    <w:rsid w:val="00F838E1"/>
    <w:rsid w:val="00F855DF"/>
    <w:rsid w:val="00F87548"/>
    <w:rsid w:val="00F90C6C"/>
    <w:rsid w:val="00F90EE5"/>
    <w:rsid w:val="00F92EDC"/>
    <w:rsid w:val="00F93417"/>
    <w:rsid w:val="00F9384F"/>
    <w:rsid w:val="00F93FE3"/>
    <w:rsid w:val="00F944E4"/>
    <w:rsid w:val="00F961A6"/>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B36"/>
    <w:rsid w:val="00FB40B6"/>
    <w:rsid w:val="00FB4AD0"/>
    <w:rsid w:val="00FC0F38"/>
    <w:rsid w:val="00FC16AE"/>
    <w:rsid w:val="00FC1891"/>
    <w:rsid w:val="00FC1BBF"/>
    <w:rsid w:val="00FC1E8D"/>
    <w:rsid w:val="00FC3D7C"/>
    <w:rsid w:val="00FC3E39"/>
    <w:rsid w:val="00FC3FE8"/>
    <w:rsid w:val="00FC505D"/>
    <w:rsid w:val="00FC5546"/>
    <w:rsid w:val="00FC58E0"/>
    <w:rsid w:val="00FC591F"/>
    <w:rsid w:val="00FC661F"/>
    <w:rsid w:val="00FD0CB4"/>
    <w:rsid w:val="00FD2341"/>
    <w:rsid w:val="00FD3822"/>
    <w:rsid w:val="00FD40E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04050648">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08791538">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1839</TotalTime>
  <Pages>12</Pages>
  <Words>2883</Words>
  <Characters>15628</Characters>
  <Application>Microsoft Office Word</Application>
  <DocSecurity>0</DocSecurity>
  <Lines>434</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2790</cp:revision>
  <cp:lastPrinted>2019-08-25T19:44:00Z</cp:lastPrinted>
  <dcterms:created xsi:type="dcterms:W3CDTF">2019-07-16T10:05:00Z</dcterms:created>
  <dcterms:modified xsi:type="dcterms:W3CDTF">2019-08-25T22:37:00Z</dcterms:modified>
</cp:coreProperties>
</file>