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Index des correspondances par fiche — Oberdorff</w:t>
      </w:r>
    </w:p>
    <w:p>
      <w:pPr>
        <w:spacing w:after="60"/>
      </w:pPr>
      <w:r>
        <w:rPr>
          <w:i/>
          <w:iCs/>
          <w:color w:val="595959"/>
          <w:sz w:val="16"/>
          <w:szCs w:val="16"/>
        </w:rPr>
        <w:t xml:space="preserve">Grand Oral CRFPA · niveau 2 : à plier et glisser dans le recueil. Pour chacune de tes 56 fiches (même numérotation que le manuel Objectif Barreau), tous les onglets du recueil qui la concernent, dans l’ordre des pages.</w:t>
      </w:r>
    </w:p>
    <w:p>
      <w:pPr>
        <w:spacing w:after="100"/>
      </w:pPr>
      <w:r>
        <w:rPr>
          <w:color w:val="404040"/>
          <w:sz w:val="14"/>
          <w:szCs w:val="14"/>
        </w:rPr>
        <w:t xml:space="preserve">Lecture : ■ couleur du bloc · en gras, l’onglet dont c’est la fiche principale · ★ phare · « N°… · X mm » = document Oberdorff et hauteur de l’onglet depuis la tête du livre. Les lignes « — art. » / « — al. » renvoient à un article précis d’un texte transversal (DDHC, Préambule, DUDH), qui n’a qu’un seul onglet.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4100"/>
      </w:tblGrid>
      <w:tr>
        <w:trPr>
          <w:tblHeader/>
        </w:trPr>
        <w:tc>
          <w:tcPr>
            <w:tcW w:type="dxa" w:w="2700"/>
            <w:tcBorders>
              <w:top w:val="single" w:color="BFBFBF" w:sz="2"/>
              <w:left w:val="single" w:color="BFBFBF" w:sz="2"/>
              <w:bottom w:val="single" w:color="BFBFBF" w:sz="2"/>
              <w:right w:val="single" w:color="BFBFBF" w:sz="2"/>
            </w:tcBorders>
            <w:shd w:fill="1F3864" w:color="auto" w:val="clear"/>
          </w:tcPr>
          <w:p>
            <w:r>
              <w:rPr>
                <w:b/>
                <w:bCs/>
                <w:color w:val="FFFFFF"/>
                <w:sz w:val="15"/>
                <w:szCs w:val="15"/>
              </w:rPr>
              <w:t xml:space="preserve">Fiche (manuel OB)</w:t>
            </w:r>
          </w:p>
        </w:tc>
        <w:tc>
          <w:tcPr>
            <w:tcW w:type="dxa" w:w="4100"/>
            <w:tcBorders>
              <w:top w:val="single" w:color="BFBFBF" w:sz="2"/>
              <w:left w:val="single" w:color="BFBFBF" w:sz="2"/>
              <w:bottom w:val="single" w:color="BFBFBF" w:sz="2"/>
              <w:right w:val="single" w:color="BFBFBF" w:sz="2"/>
            </w:tcBorders>
            <w:shd w:fill="1F3864" w:color="auto" w:val="clear"/>
          </w:tcPr>
          <w:p>
            <w:r>
              <w:rPr>
                <w:b/>
                <w:bCs/>
                <w:color w:val="FFFFFF"/>
                <w:sz w:val="15"/>
                <w:szCs w:val="15"/>
              </w:rPr>
              <w:t xml:space="preserve">Partie I — sources (arête latérale, p. 1-602)</w:t>
            </w:r>
          </w:p>
        </w:tc>
        <w:tc>
          <w:tcPr>
            <w:tcW w:type="dxa" w:w="4100"/>
            <w:tcBorders>
              <w:top w:val="single" w:color="BFBFBF" w:sz="2"/>
              <w:left w:val="single" w:color="BFBFBF" w:sz="2"/>
              <w:bottom w:val="single" w:color="BFBFBF" w:sz="2"/>
              <w:right w:val="single" w:color="BFBFBF" w:sz="2"/>
            </w:tcBorders>
            <w:shd w:fill="1F3864" w:color="auto" w:val="clear"/>
          </w:tcPr>
          <w:p>
            <w:r>
              <w:rPr>
                <w:b/>
                <w:bCs/>
                <w:color w:val="FFFFFF"/>
                <w:sz w:val="15"/>
                <w:szCs w:val="15"/>
              </w:rPr>
              <w:t xml:space="preserve">Partie II — droit français (p. 603-1206)</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1</w:t>
            </w:r>
            <w:r>
              <w:rPr>
                <w:b/>
                <w:bCs/>
                <w:sz w:val="14"/>
                <w:szCs w:val="14"/>
              </w:rPr>
              <w:t xml:space="preserve">  LES NOTIONS</w:t>
            </w:r>
          </w:p>
          <w:p>
            <w:pPr>
              <w:spacing w:after="10"/>
            </w:pPr>
            <w:r>
              <w:rPr>
                <w:i/>
                <w:iCs/>
                <w:color w:val="7F7F7F"/>
                <w:sz w:val="12"/>
                <w:szCs w:val="12"/>
              </w:rPr>
              <w:t xml:space="preserve">Partie I · introductifs</w:t>
            </w:r>
          </w:p>
          <w:p>
            <w:r>
              <w:rPr>
                <w:i/>
                <w:iCs/>
                <w:color w:val="8A6100"/>
                <w:sz w:val="12"/>
                <w:szCs w:val="12"/>
              </w:rPr>
              <w:t xml:space="preserve">Fiche de culture : appuie-toi sur DDHC, Préambule et Constitution.</w:t>
            </w:r>
          </w:p>
          <w:p>
            <w:r>
              <w:rPr>
                <w:color w:val="595959"/>
                <w:sz w:val="12"/>
                <w:szCs w:val="12"/>
              </w:rPr>
              <w:t xml:space="preserve">0 onglet</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2</w:t>
            </w:r>
            <w:r>
              <w:rPr>
                <w:b/>
                <w:bCs/>
                <w:sz w:val="14"/>
                <w:szCs w:val="14"/>
              </w:rPr>
              <w:t xml:space="preserve">  LES ORIGINES PHILOSOPHIQUES ET RELIGIEUSES</w:t>
            </w:r>
          </w:p>
          <w:p>
            <w:pPr>
              <w:spacing w:after="10"/>
            </w:pPr>
            <w:r>
              <w:rPr>
                <w:i/>
                <w:iCs/>
                <w:color w:val="7F7F7F"/>
                <w:sz w:val="12"/>
                <w:szCs w:val="12"/>
              </w:rPr>
              <w:t xml:space="preserve">Partie I · introductifs</w:t>
            </w:r>
          </w:p>
          <w:p>
            <w:r>
              <w:rPr>
                <w:i/>
                <w:iCs/>
                <w:color w:val="8A6100"/>
                <w:sz w:val="12"/>
                <w:szCs w:val="12"/>
              </w:rPr>
              <w:t xml:space="preserve">Fiche de culture.</w:t>
            </w:r>
          </w:p>
          <w:p>
            <w:r>
              <w:rPr>
                <w:color w:val="595959"/>
                <w:sz w:val="12"/>
                <w:szCs w:val="12"/>
              </w:rPr>
              <w:t xml:space="preserve">0 onglet</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3</w:t>
            </w:r>
            <w:r>
              <w:rPr>
                <w:b/>
                <w:bCs/>
                <w:sz w:val="14"/>
                <w:szCs w:val="14"/>
              </w:rPr>
              <w:t xml:space="preserve">  LES ORIGINES TEXTUELLES</w:t>
            </w:r>
          </w:p>
          <w:p>
            <w:pPr>
              <w:spacing w:after="10"/>
            </w:pPr>
            <w:r>
              <w:rPr>
                <w:i/>
                <w:iCs/>
                <w:color w:val="7F7F7F"/>
                <w:sz w:val="12"/>
                <w:szCs w:val="12"/>
              </w:rPr>
              <w:t xml:space="preserve">Partie I · introductifs</w:t>
            </w:r>
          </w:p>
          <w:p>
            <w:r>
              <w:rPr>
                <w:color w:val="595959"/>
                <w:sz w:val="12"/>
                <w:szCs w:val="12"/>
              </w:rPr>
              <w:t xml:space="preserve">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N°1 DDHC</w:t>
            </w:r>
            <w:r>
              <w:rPr>
                <w:b/>
                <w:bCs/>
                <w:color w:val="BF8F00"/>
                <w:sz w:val="14"/>
                <w:szCs w:val="14"/>
              </w:rPr>
              <w:t xml:space="preserve"/>
            </w:r>
            <w:r>
              <w:rPr>
                <w:color w:val="7F7F7F"/>
                <w:sz w:val="12"/>
                <w:szCs w:val="12"/>
              </w:rPr>
              <w:t xml:space="preserve">   N°1 · 8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N°55.1–57 MÉMOIRE &amp; CRIMES CONTRE L’HUMANITÉ</w:t>
            </w:r>
            <w:r>
              <w:rPr>
                <w:b/>
                <w:bCs/>
                <w:color w:val="BF8F00"/>
                <w:sz w:val="14"/>
                <w:szCs w:val="14"/>
              </w:rPr>
              <w:t xml:space="preserve"/>
            </w:r>
            <w:r>
              <w:rPr>
                <w:color w:val="7F7F7F"/>
                <w:sz w:val="12"/>
                <w:szCs w:val="12"/>
              </w:rPr>
              <w:t xml:space="preserve">   N°55.1 · 120 mm</w:t>
            </w:r>
          </w:p>
          <w:p>
            <w:pPr>
              <w:spacing w:after="14"/>
            </w:pPr>
            <w:r>
              <w:rPr>
                <w:b/>
                <w:bCs/>
                <w:color w:val="8B6F31"/>
                <w:sz w:val="15"/>
                <w:szCs w:val="15"/>
              </w:rPr>
              <w:t xml:space="preserve">■ </w:t>
            </w:r>
            <w:r>
              <w:rPr>
                <w:b w:val="false"/>
                <w:bCs w:val="false"/>
                <w:color w:val="1F1F1F"/>
                <w:sz w:val="14"/>
                <w:szCs w:val="14"/>
              </w:rPr>
              <w:t xml:space="preserve">N°64 PAUVRETÉ &amp; RSA</w:t>
            </w:r>
            <w:r>
              <w:rPr>
                <w:b/>
                <w:bCs/>
                <w:color w:val="BF8F00"/>
                <w:sz w:val="14"/>
                <w:szCs w:val="14"/>
              </w:rPr>
              <w:t xml:space="preserve"/>
            </w:r>
            <w:r>
              <w:rPr>
                <w:color w:val="7F7F7F"/>
                <w:sz w:val="12"/>
                <w:szCs w:val="12"/>
              </w:rPr>
              <w:t xml:space="preserve">   N°64 · 164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4</w:t>
            </w:r>
            <w:r>
              <w:rPr>
                <w:b/>
                <w:bCs/>
                <w:sz w:val="14"/>
                <w:szCs w:val="14"/>
              </w:rPr>
              <w:t xml:space="preserve">  LES CLASSIFICATIONS</w:t>
            </w:r>
          </w:p>
          <w:p>
            <w:pPr>
              <w:spacing w:after="10"/>
            </w:pPr>
            <w:r>
              <w:rPr>
                <w:i/>
                <w:iCs/>
                <w:color w:val="7F7F7F"/>
                <w:sz w:val="12"/>
                <w:szCs w:val="12"/>
              </w:rPr>
              <w:t xml:space="preserve">Partie I · introductifs</w:t>
            </w:r>
          </w:p>
          <w:p>
            <w:r>
              <w:rPr>
                <w:i/>
                <w:iCs/>
                <w:color w:val="8A6100"/>
                <w:sz w:val="12"/>
                <w:szCs w:val="12"/>
              </w:rPr>
              <w:t xml:space="preserve">Fiche de culture ; RGPD art. 22 (décision automatisée) pour l’IA.</w:t>
            </w:r>
          </w:p>
          <w:p>
            <w:r>
              <w:rPr>
                <w:color w:val="595959"/>
                <w:sz w:val="12"/>
                <w:szCs w:val="12"/>
              </w:rPr>
              <w:t xml:space="preserve">2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6B8E23"/>
                <w:sz w:val="15"/>
                <w:szCs w:val="15"/>
              </w:rPr>
              <w:t xml:space="preserve">■ </w:t>
            </w:r>
            <w:r>
              <w:rPr>
                <w:b w:val="false"/>
                <w:bCs w:val="false"/>
                <w:color w:val="1F1F1F"/>
                <w:sz w:val="14"/>
                <w:szCs w:val="14"/>
              </w:rPr>
              <w:t xml:space="preserve">N°22 RGPD art. 1–11</w:t>
            </w:r>
            <w:r>
              <w:rPr>
                <w:b/>
                <w:bCs/>
                <w:color w:val="BF8F00"/>
                <w:sz w:val="14"/>
                <w:szCs w:val="14"/>
              </w:rPr>
              <w:t xml:space="preserve"/>
            </w:r>
            <w:r>
              <w:rPr>
                <w:color w:val="7F7F7F"/>
                <w:sz w:val="12"/>
                <w:szCs w:val="12"/>
              </w:rPr>
              <w:t xml:space="preserve">   N°22 · 103,1 mm</w:t>
            </w:r>
          </w:p>
          <w:p>
            <w:pPr>
              <w:spacing w:after="14"/>
            </w:pPr>
            <w:r>
              <w:rPr>
                <w:b/>
                <w:bCs/>
                <w:color w:val="6B8E23"/>
                <w:sz w:val="15"/>
                <w:szCs w:val="15"/>
              </w:rPr>
              <w:t xml:space="preserve">■ </w:t>
            </w:r>
            <w:r>
              <w:rPr>
                <w:b w:val="false"/>
                <w:bCs w:val="false"/>
                <w:color w:val="1F1F1F"/>
                <w:sz w:val="14"/>
                <w:szCs w:val="14"/>
              </w:rPr>
              <w:t xml:space="preserve">RGPD art. 12–23</w:t>
            </w:r>
            <w:r>
              <w:rPr>
                <w:b/>
                <w:bCs/>
                <w:color w:val="BF8F00"/>
                <w:sz w:val="14"/>
                <w:szCs w:val="14"/>
              </w:rPr>
              <w:t xml:space="preserve"/>
            </w:r>
            <w:r>
              <w:rPr>
                <w:color w:val="7F7F7F"/>
                <w:sz w:val="12"/>
                <w:szCs w:val="12"/>
              </w:rPr>
              <w:t xml:space="preserve">   N°22 · 108 mm</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5</w:t>
            </w:r>
            <w:r>
              <w:rPr>
                <w:b/>
                <w:bCs/>
                <w:sz w:val="14"/>
                <w:szCs w:val="14"/>
              </w:rPr>
              <w:t xml:space="preserve">  LES PRINCIPES DIRECTEURS</w:t>
            </w:r>
          </w:p>
          <w:p>
            <w:pPr>
              <w:spacing w:after="10"/>
            </w:pPr>
            <w:r>
              <w:rPr>
                <w:i/>
                <w:iCs/>
                <w:color w:val="7F7F7F"/>
                <w:sz w:val="12"/>
                <w:szCs w:val="12"/>
              </w:rPr>
              <w:t xml:space="preserve">Partie I · introductifs</w:t>
            </w:r>
          </w:p>
          <w:p>
            <w:r>
              <w:rPr>
                <w:color w:val="595959"/>
                <w:sz w:val="12"/>
                <w:szCs w:val="12"/>
              </w:rPr>
              <w:t xml:space="preserve">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w:t>
            </w:r>
            <w:r>
              <w:rPr>
                <w:b/>
                <w:bCs/>
                <w:color w:val="BF8F00"/>
                <w:sz w:val="14"/>
                <w:szCs w:val="14"/>
              </w:rPr>
              <w:t xml:space="preserve"/>
            </w:r>
            <w:r>
              <w:rPr>
                <w:color w:val="7F7F7F"/>
                <w:sz w:val="12"/>
                <w:szCs w:val="12"/>
              </w:rPr>
              <w:t xml:space="preserve">   N°2 · 12,9 mm</w:t>
            </w:r>
          </w:p>
          <w:p>
            <w:pPr>
              <w:spacing w:after="14"/>
            </w:pPr>
            <w:r>
              <w:rPr>
                <w:b/>
                <w:bCs/>
                <w:color w:val="BF9000"/>
                <w:sz w:val="15"/>
                <w:szCs w:val="15"/>
              </w:rPr>
              <w:t xml:space="preserve">■ </w:t>
            </w:r>
            <w:r>
              <w:rPr>
                <w:b/>
                <w:bCs/>
                <w:color w:val="1F1F1F"/>
                <w:sz w:val="14"/>
                <w:szCs w:val="14"/>
              </w:rPr>
              <w:t xml:space="preserve">CHARTE préamb.–art. 5</w:t>
            </w:r>
            <w:r>
              <w:rPr>
                <w:b/>
                <w:bCs/>
                <w:color w:val="BF8F00"/>
                <w:sz w:val="14"/>
                <w:szCs w:val="14"/>
              </w:rPr>
              <w:t xml:space="preserve"/>
            </w:r>
            <w:r>
              <w:rPr>
                <w:color w:val="7F7F7F"/>
                <w:sz w:val="12"/>
                <w:szCs w:val="12"/>
              </w:rPr>
              <w:t xml:space="preserve">   N°17.2 · 12,4 mm</w:t>
            </w:r>
          </w:p>
          <w:p>
            <w:pPr>
              <w:spacing w:after="14"/>
            </w:pPr>
            <w:r>
              <w:rPr>
                <w:b/>
                <w:bCs/>
                <w:color w:val="2E938A"/>
                <w:sz w:val="15"/>
                <w:szCs w:val="15"/>
              </w:rPr>
              <w:t xml:space="preserve">■ </w:t>
            </w:r>
            <w:r>
              <w:rPr>
                <w:b w:val="false"/>
                <w:bCs w:val="false"/>
                <w:color w:val="1F1F1F"/>
                <w:sz w:val="14"/>
                <w:szCs w:val="14"/>
              </w:rPr>
              <w:t xml:space="preserve">N°23 DUDH</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N°23 DUDH — art. 1er</w:t>
            </w:r>
            <w:r>
              <w:rPr>
                <w:b/>
                <w:bCs/>
                <w:color w:val="BF8F00"/>
                <w:sz w:val="14"/>
                <w:szCs w:val="14"/>
              </w:rPr>
              <w:t xml:space="preserve"/>
            </w:r>
            <w:r>
              <w:rPr>
                <w:color w:val="7F7F7F"/>
                <w:sz w:val="12"/>
                <w:szCs w:val="12"/>
              </w:rPr>
              <w:t xml:space="preserve">   N°23 · 120 mm</w:t>
            </w:r>
          </w:p>
        </w:tc>
        <w:tc>
          <w:tcPr>
            <w:tcW w:type="dxa" w:w="4100"/>
            <w:tcBorders>
              <w:top w:val="single" w:color="BFBFBF" w:sz="2"/>
              <w:left w:val="single" w:color="BFBFBF" w:sz="2"/>
              <w:bottom w:val="single" w:color="BFBFBF" w:sz="2"/>
              <w:right w:val="single" w:color="BFBFBF" w:sz="2"/>
            </w:tcBorders>
          </w:tcPr>
          <w:p>
            <w:pPr>
              <w:spacing w:after="14"/>
            </w:pPr>
            <w:r>
              <w:rPr>
                <w:b/>
                <w:bCs/>
                <w:color w:val="E0684B"/>
                <w:sz w:val="15"/>
                <w:szCs w:val="15"/>
              </w:rPr>
              <w:t xml:space="preserve">■ </w:t>
            </w:r>
            <w:r>
              <w:rPr>
                <w:b/>
                <w:bCs/>
                <w:color w:val="1F1F1F"/>
                <w:sz w:val="14"/>
                <w:szCs w:val="14"/>
              </w:rPr>
              <w:t xml:space="preserve">N°85–87 CORPS HUMAIN — C. CIV. 16 s.</w:t>
            </w:r>
            <w:r>
              <w:rPr>
                <w:b/>
                <w:bCs/>
                <w:color w:val="BF8F00"/>
                <w:sz w:val="14"/>
                <w:szCs w:val="14"/>
              </w:rPr>
              <w:t xml:space="preserve"> ★</w:t>
            </w:r>
            <w:r>
              <w:rPr>
                <w:color w:val="7F7F7F"/>
                <w:sz w:val="12"/>
                <w:szCs w:val="12"/>
              </w:rPr>
              <w:t xml:space="preserve">   N°85 · 132,6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6</w:t>
            </w:r>
            <w:r>
              <w:rPr>
                <w:b/>
                <w:bCs/>
                <w:sz w:val="14"/>
                <w:szCs w:val="14"/>
              </w:rPr>
              <w:t xml:space="preserve">  LES RÉGIMES</w:t>
            </w:r>
          </w:p>
          <w:p>
            <w:pPr>
              <w:spacing w:after="10"/>
            </w:pPr>
            <w:r>
              <w:rPr>
                <w:i/>
                <w:iCs/>
                <w:color w:val="7F7F7F"/>
                <w:sz w:val="12"/>
                <w:szCs w:val="12"/>
              </w:rPr>
              <w:t xml:space="preserve">Partie I · introductifs</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4</w:t>
            </w:r>
            <w:r>
              <w:rPr>
                <w:b/>
                <w:bCs/>
                <w:color w:val="BF8F00"/>
                <w:sz w:val="14"/>
                <w:szCs w:val="14"/>
              </w:rPr>
              <w:t xml:space="preserve"/>
            </w:r>
            <w:r>
              <w:rPr>
                <w:color w:val="7F7F7F"/>
                <w:sz w:val="12"/>
                <w:szCs w:val="12"/>
              </w:rPr>
              <w:t xml:space="preserve">   N°1 · 8 mm</w:t>
            </w:r>
          </w:p>
          <w:p>
            <w:pPr>
              <w:spacing w:after="14"/>
            </w:pPr>
            <w:r>
              <w:rPr>
                <w:b/>
                <w:bCs/>
                <w:color w:val="1F4E79"/>
                <w:sz w:val="15"/>
                <w:szCs w:val="15"/>
              </w:rPr>
              <w:t xml:space="preserve">■ </w:t>
            </w:r>
            <w:r>
              <w:rPr>
                <w:b/>
                <w:bCs/>
                <w:color w:val="1F1F1F"/>
                <w:sz w:val="14"/>
                <w:szCs w:val="14"/>
              </w:rPr>
              <w:t xml:space="preserve">CONST. art. 34</w:t>
            </w:r>
            <w:r>
              <w:rPr>
                <w:b/>
                <w:bCs/>
                <w:color w:val="BF8F00"/>
                <w:sz w:val="14"/>
                <w:szCs w:val="14"/>
              </w:rPr>
              <w:t xml:space="preserve"> ★</w:t>
            </w:r>
            <w:r>
              <w:rPr>
                <w:color w:val="7F7F7F"/>
                <w:sz w:val="12"/>
                <w:szCs w:val="12"/>
              </w:rPr>
              <w:t xml:space="preserve">   N°3.1 · 27,6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N°63.3 DISSIMULATION DU VISAGE</w:t>
            </w:r>
            <w:r>
              <w:rPr>
                <w:b/>
                <w:bCs/>
                <w:color w:val="BF8F00"/>
                <w:sz w:val="14"/>
                <w:szCs w:val="14"/>
              </w:rPr>
              <w:t xml:space="preserve"/>
            </w:r>
            <w:r>
              <w:rPr>
                <w:color w:val="7F7F7F"/>
                <w:sz w:val="12"/>
                <w:szCs w:val="12"/>
              </w:rPr>
              <w:t xml:space="preserve">   N°63.3 · 159,6 mm</w:t>
            </w:r>
          </w:p>
          <w:p>
            <w:pPr>
              <w:spacing w:after="14"/>
            </w:pPr>
            <w:r>
              <w:rPr>
                <w:b/>
                <w:bCs/>
                <w:color w:val="8E7CC3"/>
                <w:sz w:val="15"/>
                <w:szCs w:val="15"/>
              </w:rPr>
              <w:t xml:space="preserve">■ </w:t>
            </w:r>
            <w:r>
              <w:rPr>
                <w:b w:val="false"/>
                <w:bCs w:val="false"/>
                <w:color w:val="1F1F1F"/>
                <w:sz w:val="14"/>
                <w:szCs w:val="14"/>
              </w:rPr>
              <w:t xml:space="preserve">LOI 1905 art. 25–36</w:t>
            </w:r>
            <w:r>
              <w:rPr>
                <w:b/>
                <w:bCs/>
                <w:color w:val="BF8F00"/>
                <w:sz w:val="14"/>
                <w:szCs w:val="14"/>
              </w:rPr>
              <w:t xml:space="preserve"/>
            </w:r>
            <w:r>
              <w:rPr>
                <w:color w:val="7F7F7F"/>
                <w:sz w:val="12"/>
                <w:szCs w:val="12"/>
              </w:rPr>
              <w:t xml:space="preserve">   N°75.1 · 72,8 mm</w:t>
            </w:r>
          </w:p>
          <w:p>
            <w:pPr>
              <w:spacing w:after="14"/>
            </w:pPr>
            <w:r>
              <w:rPr>
                <w:b/>
                <w:bCs/>
                <w:color w:val="7F5539"/>
                <w:sz w:val="15"/>
                <w:szCs w:val="15"/>
              </w:rPr>
              <w:t xml:space="preserve">■ </w:t>
            </w:r>
            <w:r>
              <w:rPr>
                <w:b w:val="false"/>
                <w:bCs w:val="false"/>
                <w:color w:val="1F1F1F"/>
                <w:sz w:val="14"/>
                <w:szCs w:val="14"/>
              </w:rPr>
              <w:t xml:space="preserve">N°97–99 SPECTACLES &amp; CINÉMA</w:t>
            </w:r>
            <w:r>
              <w:rPr>
                <w:b/>
                <w:bCs/>
                <w:color w:val="BF8F00"/>
                <w:sz w:val="14"/>
                <w:szCs w:val="14"/>
              </w:rPr>
              <w:t xml:space="preserve"/>
            </w:r>
            <w:r>
              <w:rPr>
                <w:color w:val="7F7F7F"/>
                <w:sz w:val="12"/>
                <w:szCs w:val="12"/>
              </w:rPr>
              <w:t xml:space="preserve">   N°97 · 220 mm</w:t>
            </w:r>
          </w:p>
          <w:p>
            <w:pPr>
              <w:spacing w:after="14"/>
            </w:pPr>
            <w:r>
              <w:rPr>
                <w:b/>
                <w:bCs/>
                <w:color w:val="6E6E6E"/>
                <w:sz w:val="15"/>
                <w:szCs w:val="15"/>
              </w:rPr>
              <w:t xml:space="preserve">■ </w:t>
            </w:r>
            <w:r>
              <w:rPr>
                <w:b w:val="false"/>
                <w:bCs w:val="false"/>
                <w:color w:val="1F1F1F"/>
                <w:sz w:val="14"/>
                <w:szCs w:val="14"/>
              </w:rPr>
              <w:t xml:space="preserve">N°103.1–103.2 RÉUNIONS PUBLIQUES</w:t>
            </w:r>
            <w:r>
              <w:rPr>
                <w:b/>
                <w:bCs/>
                <w:color w:val="BF8F00"/>
                <w:sz w:val="14"/>
                <w:szCs w:val="14"/>
              </w:rPr>
              <w:t xml:space="preserve"/>
            </w:r>
            <w:r>
              <w:rPr>
                <w:color w:val="7F7F7F"/>
                <w:sz w:val="12"/>
                <w:szCs w:val="12"/>
              </w:rPr>
              <w:t xml:space="preserve">   N°103.1 · 24,5 mm</w:t>
            </w:r>
          </w:p>
          <w:p>
            <w:pPr>
              <w:spacing w:after="14"/>
            </w:pPr>
            <w:r>
              <w:rPr>
                <w:b/>
                <w:bCs/>
                <w:color w:val="6E6E6E"/>
                <w:sz w:val="15"/>
                <w:szCs w:val="15"/>
              </w:rPr>
              <w:t xml:space="preserve">■ </w:t>
            </w:r>
            <w:r>
              <w:rPr>
                <w:b/>
                <w:bCs/>
                <w:color w:val="1F1F1F"/>
                <w:sz w:val="14"/>
                <w:szCs w:val="14"/>
              </w:rPr>
              <w:t xml:space="preserve">N°104 MANIFESTATIONS</w:t>
            </w:r>
            <w:r>
              <w:rPr>
                <w:b/>
                <w:bCs/>
                <w:color w:val="BF8F00"/>
                <w:sz w:val="14"/>
                <w:szCs w:val="14"/>
              </w:rPr>
              <w:t xml:space="preserve"> ★</w:t>
            </w:r>
            <w:r>
              <w:rPr>
                <w:color w:val="7F7F7F"/>
                <w:sz w:val="12"/>
                <w:szCs w:val="12"/>
              </w:rPr>
              <w:t xml:space="preserve">   N°104 · 30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7</w:t>
            </w:r>
            <w:r>
              <w:rPr>
                <w:b/>
                <w:bCs/>
                <w:sz w:val="14"/>
                <w:szCs w:val="14"/>
              </w:rPr>
              <w:t xml:space="preserve">  LIMITATIONS ET ÉTATS D’EXCEPTION</w:t>
            </w:r>
          </w:p>
          <w:p>
            <w:pPr>
              <w:spacing w:after="10"/>
            </w:pPr>
            <w:r>
              <w:rPr>
                <w:i/>
                <w:iCs/>
                <w:color w:val="7F7F7F"/>
                <w:sz w:val="12"/>
                <w:szCs w:val="12"/>
              </w:rPr>
              <w:t xml:space="preserve">Partie I · introductifs</w:t>
            </w:r>
          </w:p>
          <w:p>
            <w:r>
              <w:rPr>
                <w:color w:val="595959"/>
                <w:sz w:val="12"/>
                <w:szCs w:val="12"/>
              </w:rPr>
              <w:t xml:space="preserve">15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16</w:t>
            </w:r>
            <w:r>
              <w:rPr>
                <w:b/>
                <w:bCs/>
                <w:color w:val="BF8F00"/>
                <w:sz w:val="14"/>
                <w:szCs w:val="14"/>
              </w:rPr>
              <w:t xml:space="preserve"/>
            </w:r>
            <w:r>
              <w:rPr>
                <w:color w:val="7F7F7F"/>
                <w:sz w:val="12"/>
                <w:szCs w:val="12"/>
              </w:rPr>
              <w:t xml:space="preserve">   N°3.1 · 22,7 mm</w:t>
            </w:r>
          </w:p>
          <w:p>
            <w:pPr>
              <w:spacing w:after="14"/>
            </w:pPr>
            <w:r>
              <w:rPr>
                <w:b/>
                <w:bCs/>
                <w:color w:val="C0504D"/>
                <w:sz w:val="15"/>
                <w:szCs w:val="15"/>
              </w:rPr>
              <w:t xml:space="preserve">■ </w:t>
            </w:r>
            <w:r>
              <w:rPr>
                <w:b/>
                <w:bCs/>
                <w:color w:val="1F1F1F"/>
                <w:sz w:val="14"/>
                <w:szCs w:val="14"/>
              </w:rPr>
              <w:t xml:space="preserve">CEDH art. 15–18</w:t>
            </w:r>
            <w:r>
              <w:rPr>
                <w:b/>
                <w:bCs/>
                <w:color w:val="BF8F00"/>
                <w:sz w:val="14"/>
                <w:szCs w:val="14"/>
              </w:rPr>
              <w:t xml:space="preserve"/>
            </w:r>
            <w:r>
              <w:rPr>
                <w:color w:val="7F7F7F"/>
                <w:sz w:val="12"/>
                <w:szCs w:val="12"/>
              </w:rPr>
              <w:t xml:space="preserve">   N°4.1 · 126,5 mm</w:t>
            </w:r>
          </w:p>
          <w:p>
            <w:pPr>
              <w:spacing w:after="14"/>
            </w:pPr>
            <w:r>
              <w:rPr>
                <w:b/>
                <w:bCs/>
                <w:color w:val="2E938A"/>
                <w:sz w:val="15"/>
                <w:szCs w:val="15"/>
              </w:rPr>
              <w:t xml:space="preserve">■ </w:t>
            </w:r>
            <w:r>
              <w:rPr>
                <w:b w:val="false"/>
                <w:bCs w:val="false"/>
                <w:color w:val="1F1F1F"/>
                <w:sz w:val="14"/>
                <w:szCs w:val="14"/>
              </w:rPr>
              <w:t xml:space="preserve">PIDCP art. 1–5</w:t>
            </w:r>
            <w:r>
              <w:rPr>
                <w:b/>
                <w:bCs/>
                <w:color w:val="BF8F00"/>
                <w:sz w:val="14"/>
                <w:szCs w:val="14"/>
              </w:rPr>
              <w:t xml:space="preserve"/>
            </w:r>
            <w:r>
              <w:rPr>
                <w:color w:val="7F7F7F"/>
                <w:sz w:val="12"/>
                <w:szCs w:val="12"/>
              </w:rPr>
              <w:t xml:space="preserve">   N°24.1 · 126,3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N°48.3 CONTRÔLES D’IDENTITÉ</w:t>
            </w:r>
            <w:r>
              <w:rPr>
                <w:b/>
                <w:bCs/>
                <w:color w:val="BF8F00"/>
                <w:sz w:val="14"/>
                <w:szCs w:val="14"/>
              </w:rPr>
              <w:t xml:space="preserve"/>
            </w:r>
            <w:r>
              <w:rPr>
                <w:color w:val="7F7F7F"/>
                <w:sz w:val="12"/>
                <w:szCs w:val="12"/>
              </w:rPr>
              <w:t xml:space="preserve">   N°48.3 · 52 mm</w:t>
            </w:r>
          </w:p>
          <w:p>
            <w:pPr>
              <w:spacing w:after="14"/>
            </w:pPr>
            <w:r>
              <w:rPr>
                <w:b/>
                <w:bCs/>
                <w:color w:val="3B8CC4"/>
                <w:sz w:val="15"/>
                <w:szCs w:val="15"/>
              </w:rPr>
              <w:t xml:space="preserve">■ </w:t>
            </w:r>
            <w:r>
              <w:rPr>
                <w:b/>
                <w:bCs/>
                <w:color w:val="1F1F1F"/>
                <w:sz w:val="14"/>
                <w:szCs w:val="14"/>
              </w:rPr>
              <w:t xml:space="preserve">N°70–71 DOMICILE &amp; PERQUISITIONS</w:t>
            </w:r>
            <w:r>
              <w:rPr>
                <w:b/>
                <w:bCs/>
                <w:color w:val="BF8F00"/>
                <w:sz w:val="14"/>
                <w:szCs w:val="14"/>
              </w:rPr>
              <w:t xml:space="preserve"> ★</w:t>
            </w:r>
            <w:r>
              <w:rPr>
                <w:color w:val="7F7F7F"/>
                <w:sz w:val="12"/>
                <w:szCs w:val="12"/>
              </w:rPr>
              <w:t xml:space="preserve">   N°70.1 · 14,3 mm</w:t>
            </w:r>
          </w:p>
          <w:p>
            <w:pPr>
              <w:spacing w:after="14"/>
            </w:pPr>
            <w:r>
              <w:rPr>
                <w:b/>
                <w:bCs/>
                <w:color w:val="3B8CC4"/>
                <w:sz w:val="15"/>
                <w:szCs w:val="15"/>
              </w:rPr>
              <w:t xml:space="preserve">■ </w:t>
            </w:r>
            <w:r>
              <w:rPr>
                <w:b w:val="false"/>
                <w:bCs w:val="false"/>
                <w:color w:val="1F1F1F"/>
                <w:sz w:val="14"/>
                <w:szCs w:val="14"/>
              </w:rPr>
              <w:t xml:space="preserve">N°72.3 RENSEIGNEMENT</w:t>
            </w:r>
            <w:r>
              <w:rPr>
                <w:b/>
                <w:bCs/>
                <w:color w:val="BF8F00"/>
                <w:sz w:val="14"/>
                <w:szCs w:val="14"/>
              </w:rPr>
              <w:t xml:space="preserve"/>
            </w:r>
            <w:r>
              <w:rPr>
                <w:color w:val="7F7F7F"/>
                <w:sz w:val="12"/>
                <w:szCs w:val="12"/>
              </w:rPr>
              <w:t xml:space="preserve">   N°72.3 · 26,9 mm</w:t>
            </w:r>
          </w:p>
          <w:p>
            <w:pPr>
              <w:spacing w:after="14"/>
            </w:pPr>
            <w:r>
              <w:rPr>
                <w:b/>
                <w:bCs/>
                <w:color w:val="3B8CC4"/>
                <w:sz w:val="15"/>
                <w:szCs w:val="15"/>
              </w:rPr>
              <w:t xml:space="preserve">■ </w:t>
            </w:r>
            <w:r>
              <w:rPr>
                <w:b w:val="false"/>
                <w:bCs w:val="false"/>
                <w:color w:val="1F1F1F"/>
                <w:sz w:val="14"/>
                <w:szCs w:val="14"/>
              </w:rPr>
              <w:t xml:space="preserve">N°73.2–73.3 FICHIERS</w:t>
            </w:r>
            <w:r>
              <w:rPr>
                <w:b/>
                <w:bCs/>
                <w:color w:val="BF8F00"/>
                <w:sz w:val="14"/>
                <w:szCs w:val="14"/>
              </w:rPr>
              <w:t xml:space="preserve"/>
            </w:r>
            <w:r>
              <w:rPr>
                <w:color w:val="7F7F7F"/>
                <w:sz w:val="12"/>
                <w:szCs w:val="12"/>
              </w:rPr>
              <w:t xml:space="preserve">   N°73.2 · 39,4 mm</w:t>
            </w:r>
          </w:p>
          <w:p>
            <w:pPr>
              <w:spacing w:after="14"/>
            </w:pPr>
            <w:r>
              <w:rPr>
                <w:b/>
                <w:bCs/>
                <w:color w:val="3B8CC4"/>
                <w:sz w:val="15"/>
                <w:szCs w:val="15"/>
              </w:rPr>
              <w:t xml:space="preserve">■ </w:t>
            </w:r>
            <w:r>
              <w:rPr>
                <w:b w:val="false"/>
                <w:bCs w:val="false"/>
                <w:color w:val="1F1F1F"/>
                <w:sz w:val="14"/>
                <w:szCs w:val="14"/>
              </w:rPr>
              <w:t xml:space="preserve">N°74.1 ALLER ET VENIR</w:t>
            </w:r>
            <w:r>
              <w:rPr>
                <w:b/>
                <w:bCs/>
                <w:color w:val="BF8F00"/>
                <w:sz w:val="14"/>
                <w:szCs w:val="14"/>
              </w:rPr>
              <w:t xml:space="preserve"/>
            </w:r>
            <w:r>
              <w:rPr>
                <w:color w:val="7F7F7F"/>
                <w:sz w:val="12"/>
                <w:szCs w:val="12"/>
              </w:rPr>
              <w:t xml:space="preserve">   N°74.1 · 45,7 mm</w:t>
            </w:r>
          </w:p>
          <w:p>
            <w:pPr>
              <w:spacing w:after="14"/>
            </w:pPr>
            <w:r>
              <w:rPr>
                <w:b/>
                <w:bCs/>
                <w:color w:val="3B8CC4"/>
                <w:sz w:val="15"/>
                <w:szCs w:val="15"/>
              </w:rPr>
              <w:t xml:space="preserve">■ </w:t>
            </w:r>
            <w:r>
              <w:rPr>
                <w:b w:val="false"/>
                <w:bCs w:val="false"/>
                <w:color w:val="1F1F1F"/>
                <w:sz w:val="14"/>
                <w:szCs w:val="14"/>
              </w:rPr>
              <w:t xml:space="preserve">N°74.2–74.3 VIDÉO &amp; GÉOLOCALISATION</w:t>
            </w:r>
            <w:r>
              <w:rPr>
                <w:b/>
                <w:bCs/>
                <w:color w:val="BF8F00"/>
                <w:sz w:val="14"/>
                <w:szCs w:val="14"/>
              </w:rPr>
              <w:t xml:space="preserve"/>
            </w:r>
            <w:r>
              <w:rPr>
                <w:color w:val="7F7F7F"/>
                <w:sz w:val="12"/>
                <w:szCs w:val="12"/>
              </w:rPr>
              <w:t xml:space="preserve">   N°74.2 · 52 mm</w:t>
            </w:r>
          </w:p>
          <w:p>
            <w:pPr>
              <w:spacing w:after="14"/>
            </w:pPr>
            <w:r>
              <w:rPr>
                <w:b/>
                <w:bCs/>
                <w:color w:val="7F5539"/>
                <w:sz w:val="15"/>
                <w:szCs w:val="15"/>
              </w:rPr>
              <w:t xml:space="preserve">■ </w:t>
            </w:r>
            <w:r>
              <w:rPr>
                <w:b w:val="false"/>
                <w:bCs w:val="false"/>
                <w:color w:val="1F1F1F"/>
                <w:sz w:val="14"/>
                <w:szCs w:val="14"/>
              </w:rPr>
              <w:t xml:space="preserve">LOI 1881 art. 23–28</w:t>
            </w:r>
            <w:r>
              <w:rPr>
                <w:b/>
                <w:bCs/>
                <w:color w:val="BF8F00"/>
                <w:sz w:val="14"/>
                <w:szCs w:val="14"/>
              </w:rPr>
              <w:t xml:space="preserve"/>
            </w:r>
            <w:r>
              <w:rPr>
                <w:color w:val="7F7F7F"/>
                <w:sz w:val="12"/>
                <w:szCs w:val="12"/>
              </w:rPr>
              <w:t xml:space="preserve">   N°94.1 · 181,5 mm</w:t>
            </w:r>
          </w:p>
          <w:p>
            <w:pPr>
              <w:spacing w:after="14"/>
            </w:pPr>
            <w:r>
              <w:rPr>
                <w:b/>
                <w:bCs/>
                <w:color w:val="6E6E6E"/>
                <w:sz w:val="15"/>
                <w:szCs w:val="15"/>
              </w:rPr>
              <w:t xml:space="preserve">■ </w:t>
            </w:r>
            <w:r>
              <w:rPr>
                <w:b w:val="false"/>
                <w:bCs w:val="false"/>
                <w:color w:val="1F1F1F"/>
                <w:sz w:val="14"/>
                <w:szCs w:val="14"/>
              </w:rPr>
              <w:t xml:space="preserve">N°102 DISSOLUTION ADMINISTRATIVE</w:t>
            </w:r>
            <w:r>
              <w:rPr>
                <w:b/>
                <w:bCs/>
                <w:color w:val="BF8F00"/>
                <w:sz w:val="14"/>
                <w:szCs w:val="14"/>
              </w:rPr>
              <w:t xml:space="preserve"/>
            </w:r>
            <w:r>
              <w:rPr>
                <w:color w:val="7F7F7F"/>
                <w:sz w:val="12"/>
                <w:szCs w:val="12"/>
              </w:rPr>
              <w:t xml:space="preserve">   N°102 · 19 mm</w:t>
            </w:r>
          </w:p>
          <w:p>
            <w:pPr>
              <w:spacing w:after="14"/>
            </w:pPr>
            <w:r>
              <w:rPr>
                <w:b/>
                <w:bCs/>
                <w:color w:val="6E6E6E"/>
                <w:sz w:val="15"/>
                <w:szCs w:val="15"/>
              </w:rPr>
              <w:t xml:space="preserve">■ </w:t>
            </w:r>
            <w:r>
              <w:rPr>
                <w:b/>
                <w:bCs/>
                <w:color w:val="1F1F1F"/>
                <w:sz w:val="14"/>
                <w:szCs w:val="14"/>
              </w:rPr>
              <w:t xml:space="preserve">N°104 MANIFESTATIONS</w:t>
            </w:r>
            <w:r>
              <w:rPr>
                <w:b/>
                <w:bCs/>
                <w:color w:val="BF8F00"/>
                <w:sz w:val="14"/>
                <w:szCs w:val="14"/>
              </w:rPr>
              <w:t xml:space="preserve"> ★</w:t>
            </w:r>
            <w:r>
              <w:rPr>
                <w:color w:val="7F7F7F"/>
                <w:sz w:val="12"/>
                <w:szCs w:val="12"/>
              </w:rPr>
              <w:t xml:space="preserve">   N°104 · 30 mm</w:t>
            </w:r>
          </w:p>
          <w:p>
            <w:pPr>
              <w:spacing w:after="14"/>
            </w:pPr>
            <w:r>
              <w:rPr>
                <w:b/>
                <w:bCs/>
                <w:color w:val="3AA68B"/>
                <w:sz w:val="15"/>
                <w:szCs w:val="15"/>
              </w:rPr>
              <w:t xml:space="preserve">■ </w:t>
            </w:r>
            <w:r>
              <w:rPr>
                <w:b/>
                <w:bCs/>
                <w:color w:val="1F1F1F"/>
                <w:sz w:val="14"/>
                <w:szCs w:val="14"/>
              </w:rPr>
              <w:t xml:space="preserve">N°115 ÉTAT DE SIÈGE</w:t>
            </w:r>
            <w:r>
              <w:rPr>
                <w:b/>
                <w:bCs/>
                <w:color w:val="BF8F00"/>
                <w:sz w:val="14"/>
                <w:szCs w:val="14"/>
              </w:rPr>
              <w:t xml:space="preserve"/>
            </w:r>
            <w:r>
              <w:rPr>
                <w:color w:val="7F7F7F"/>
                <w:sz w:val="12"/>
                <w:szCs w:val="12"/>
              </w:rPr>
              <w:t xml:space="preserve">   N°115 · 82 mm</w:t>
            </w:r>
          </w:p>
          <w:p>
            <w:pPr>
              <w:spacing w:after="14"/>
            </w:pPr>
            <w:r>
              <w:rPr>
                <w:b/>
                <w:bCs/>
                <w:color w:val="3AA68B"/>
                <w:sz w:val="15"/>
                <w:szCs w:val="15"/>
              </w:rPr>
              <w:t xml:space="preserve">■ </w:t>
            </w:r>
            <w:r>
              <w:rPr>
                <w:b/>
                <w:bCs/>
                <w:color w:val="1F1F1F"/>
                <w:sz w:val="14"/>
                <w:szCs w:val="14"/>
              </w:rPr>
              <w:t xml:space="preserve">N°116 ÉTAT D’URGENCE</w:t>
            </w:r>
            <w:r>
              <w:rPr>
                <w:b/>
                <w:bCs/>
                <w:color w:val="BF8F00"/>
                <w:sz w:val="14"/>
                <w:szCs w:val="14"/>
              </w:rPr>
              <w:t xml:space="preserve"> ★</w:t>
            </w:r>
            <w:r>
              <w:rPr>
                <w:color w:val="7F7F7F"/>
                <w:sz w:val="12"/>
                <w:szCs w:val="12"/>
              </w:rPr>
              <w:t xml:space="preserve">   N°116 · 91 mm</w:t>
            </w:r>
          </w:p>
          <w:p>
            <w:pPr>
              <w:spacing w:after="14"/>
            </w:pPr>
            <w:r>
              <w:rPr>
                <w:b/>
                <w:bCs/>
                <w:color w:val="3AA68B"/>
                <w:sz w:val="15"/>
                <w:szCs w:val="15"/>
              </w:rPr>
              <w:t xml:space="preserve">■ </w:t>
            </w:r>
            <w:r>
              <w:rPr>
                <w:b/>
                <w:bCs/>
                <w:color w:val="1F1F1F"/>
                <w:sz w:val="14"/>
                <w:szCs w:val="14"/>
              </w:rPr>
              <w:t xml:space="preserve">N°117 ÉTAT D’URGENCE SANITAIRE</w:t>
            </w:r>
            <w:r>
              <w:rPr>
                <w:b/>
                <w:bCs/>
                <w:color w:val="BF8F00"/>
                <w:sz w:val="14"/>
                <w:szCs w:val="14"/>
              </w:rPr>
              <w:t xml:space="preserve"> ★</w:t>
            </w:r>
            <w:r>
              <w:rPr>
                <w:color w:val="7F7F7F"/>
                <w:sz w:val="12"/>
                <w:szCs w:val="12"/>
              </w:rPr>
              <w:t xml:space="preserve">   N°117 · 100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8</w:t>
            </w:r>
            <w:r>
              <w:rPr>
                <w:b/>
                <w:bCs/>
                <w:sz w:val="14"/>
                <w:szCs w:val="14"/>
              </w:rPr>
              <w:t xml:space="preserve">  LA CRISE DES DROITS HUMAINS ET L’ÉTAT DE DROIT</w:t>
            </w:r>
          </w:p>
          <w:p>
            <w:pPr>
              <w:spacing w:after="10"/>
            </w:pPr>
            <w:r>
              <w:rPr>
                <w:i/>
                <w:iCs/>
                <w:color w:val="7F7F7F"/>
                <w:sz w:val="12"/>
                <w:szCs w:val="12"/>
              </w:rPr>
              <w:t xml:space="preserve">Partie I · introductifs</w:t>
            </w:r>
          </w:p>
          <w:p>
            <w:r>
              <w:rPr>
                <w:i/>
                <w:iCs/>
                <w:color w:val="8A6100"/>
                <w:sz w:val="12"/>
                <w:szCs w:val="12"/>
              </w:rPr>
              <w:t xml:space="preserve">Crise de l’État de droit : TUE art. 2 et 7.</w:t>
            </w:r>
          </w:p>
          <w:p>
            <w:r>
              <w:rPr>
                <w:color w:val="595959"/>
                <w:sz w:val="12"/>
                <w:szCs w:val="12"/>
              </w:rPr>
              <w:t xml:space="preserve">1 onglet</w:t>
            </w:r>
          </w:p>
        </w:tc>
        <w:tc>
          <w:tcPr>
            <w:tcW w:type="dxa" w:w="4100"/>
            <w:tcBorders>
              <w:top w:val="single" w:color="BFBFBF" w:sz="2"/>
              <w:left w:val="single" w:color="BFBFBF" w:sz="2"/>
              <w:bottom w:val="single" w:color="BFBFBF" w:sz="2"/>
              <w:right w:val="single" w:color="BFBFBF" w:sz="2"/>
            </w:tcBorders>
          </w:tcPr>
          <w:p>
            <w:pPr>
              <w:spacing w:after="14"/>
            </w:pPr>
            <w:r>
              <w:rPr>
                <w:b/>
                <w:bCs/>
                <w:color w:val="BF9000"/>
                <w:sz w:val="15"/>
                <w:szCs w:val="15"/>
              </w:rPr>
              <w:t xml:space="preserve">■ </w:t>
            </w:r>
            <w:r>
              <w:rPr>
                <w:b w:val="false"/>
                <w:bCs w:val="false"/>
                <w:color w:val="1F1F1F"/>
                <w:sz w:val="14"/>
                <w:szCs w:val="14"/>
              </w:rPr>
              <w:t xml:space="preserve">N°17.1 TUE art. 1–7</w:t>
            </w:r>
            <w:r>
              <w:rPr>
                <w:b/>
                <w:bCs/>
                <w:color w:val="BF8F00"/>
                <w:sz w:val="14"/>
                <w:szCs w:val="14"/>
              </w:rPr>
              <w:t xml:space="preserve"/>
            </w:r>
            <w:r>
              <w:rPr>
                <w:color w:val="7F7F7F"/>
                <w:sz w:val="12"/>
                <w:szCs w:val="12"/>
              </w:rPr>
              <w:t xml:space="preserve">   N°17.1 · 8 mm</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9</w:t>
            </w:r>
            <w:r>
              <w:rPr>
                <w:b/>
                <w:bCs/>
                <w:sz w:val="14"/>
                <w:szCs w:val="14"/>
              </w:rPr>
              <w:t xml:space="preserve">  LES SOURCES CONSTITUTIONNELLES</w:t>
            </w:r>
          </w:p>
          <w:p>
            <w:pPr>
              <w:spacing w:after="10"/>
            </w:pPr>
            <w:r>
              <w:rPr>
                <w:i/>
                <w:iCs/>
                <w:color w:val="7F7F7F"/>
                <w:sz w:val="12"/>
                <w:szCs w:val="12"/>
              </w:rPr>
              <w:t xml:space="preserve">Partie II · sources internes</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w:t>
            </w:r>
            <w:r>
              <w:rPr>
                <w:b/>
                <w:bCs/>
                <w:color w:val="BF8F00"/>
                <w:sz w:val="14"/>
                <w:szCs w:val="14"/>
              </w:rPr>
              <w:t xml:space="preserve"/>
            </w:r>
            <w:r>
              <w:rPr>
                <w:color w:val="7F7F7F"/>
                <w:sz w:val="12"/>
                <w:szCs w:val="12"/>
              </w:rPr>
              <w:t xml:space="preserve">   N°1 · 8 mm</w:t>
            </w:r>
          </w:p>
          <w:p>
            <w:pPr>
              <w:spacing w:after="14"/>
            </w:pPr>
            <w:r>
              <w:rPr>
                <w:b/>
                <w:bCs/>
                <w:color w:val="1F4E79"/>
                <w:sz w:val="15"/>
                <w:szCs w:val="15"/>
              </w:rPr>
              <w:t xml:space="preserve">■ </w:t>
            </w:r>
            <w:r>
              <w:rPr>
                <w:b/>
                <w:bCs/>
                <w:color w:val="1F1F1F"/>
                <w:sz w:val="14"/>
                <w:szCs w:val="14"/>
              </w:rPr>
              <w:t xml:space="preserve">N°2 PRÉAMB. 46</w:t>
            </w:r>
            <w:r>
              <w:rPr>
                <w:b/>
                <w:bCs/>
                <w:color w:val="BF8F00"/>
                <w:sz w:val="14"/>
                <w:szCs w:val="14"/>
              </w:rPr>
              <w:t xml:space="preserve"/>
            </w:r>
            <w:r>
              <w:rPr>
                <w:color w:val="7F7F7F"/>
                <w:sz w:val="12"/>
                <w:szCs w:val="12"/>
              </w:rPr>
              <w:t xml:space="preserve">   N°2 · 12,9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N°40–42 MAGISTRATURE &amp; JURIDICTIONS</w:t>
            </w:r>
            <w:r>
              <w:rPr>
                <w:b/>
                <w:bCs/>
                <w:color w:val="BF8F00"/>
                <w:sz w:val="14"/>
                <w:szCs w:val="14"/>
              </w:rPr>
              <w:t xml:space="preserve"/>
            </w:r>
            <w:r>
              <w:rPr>
                <w:color w:val="7F7F7F"/>
                <w:sz w:val="12"/>
                <w:szCs w:val="12"/>
              </w:rPr>
              <w:t xml:space="preserve">   N°40 · 16,8 mm</w:t>
            </w:r>
          </w:p>
          <w:p>
            <w:pPr>
              <w:spacing w:after="14"/>
            </w:pPr>
            <w:r>
              <w:rPr>
                <w:b/>
                <w:bCs/>
                <w:color w:val="548235"/>
                <w:sz w:val="15"/>
                <w:szCs w:val="15"/>
              </w:rPr>
              <w:t xml:space="preserve">■ </w:t>
            </w:r>
            <w:r>
              <w:rPr>
                <w:b w:val="false"/>
                <w:bCs w:val="false"/>
                <w:color w:val="1F1F1F"/>
                <w:sz w:val="14"/>
                <w:szCs w:val="14"/>
              </w:rPr>
              <w:t xml:space="preserve">N°66 EXTRADITION</w:t>
            </w:r>
            <w:r>
              <w:rPr>
                <w:b/>
                <w:bCs/>
                <w:color w:val="BF8F00"/>
                <w:sz w:val="14"/>
                <w:szCs w:val="14"/>
              </w:rPr>
              <w:t xml:space="preserve"/>
            </w:r>
            <w:r>
              <w:rPr>
                <w:color w:val="7F7F7F"/>
                <w:sz w:val="12"/>
                <w:szCs w:val="12"/>
              </w:rPr>
              <w:t xml:space="preserve">   N°66 · 182,3 mm</w:t>
            </w:r>
          </w:p>
          <w:p>
            <w:pPr>
              <w:spacing w:after="14"/>
            </w:pPr>
            <w:r>
              <w:rPr>
                <w:b/>
                <w:bCs/>
                <w:color w:val="8E7CC3"/>
                <w:sz w:val="15"/>
                <w:szCs w:val="15"/>
              </w:rPr>
              <w:t xml:space="preserve">■ </w:t>
            </w:r>
            <w:r>
              <w:rPr>
                <w:b w:val="false"/>
                <w:bCs w:val="false"/>
                <w:color w:val="1F1F1F"/>
                <w:sz w:val="14"/>
                <w:szCs w:val="14"/>
              </w:rPr>
              <w:t xml:space="preserve">N°75.1 LOI 1905 art. 1–2</w:t>
            </w:r>
            <w:r>
              <w:rPr>
                <w:b/>
                <w:bCs/>
                <w:color w:val="BF8F00"/>
                <w:sz w:val="14"/>
                <w:szCs w:val="14"/>
              </w:rPr>
              <w:t xml:space="preserve"/>
            </w:r>
            <w:r>
              <w:rPr>
                <w:color w:val="7F7F7F"/>
                <w:sz w:val="12"/>
                <w:szCs w:val="12"/>
              </w:rPr>
              <w:t xml:space="preserve">   N°75.1 · 64 mm</w:t>
            </w:r>
          </w:p>
          <w:p>
            <w:pPr>
              <w:spacing w:after="14"/>
            </w:pPr>
            <w:r>
              <w:rPr>
                <w:b/>
                <w:bCs/>
                <w:color w:val="6E6E6E"/>
                <w:sz w:val="15"/>
                <w:szCs w:val="15"/>
              </w:rPr>
              <w:t xml:space="preserve">■ </w:t>
            </w:r>
            <w:r>
              <w:rPr>
                <w:b w:val="false"/>
                <w:bCs w:val="false"/>
                <w:color w:val="1F1F1F"/>
                <w:sz w:val="14"/>
                <w:szCs w:val="14"/>
              </w:rPr>
              <w:t xml:space="preserve">N°101 LOI 1901</w:t>
            </w:r>
            <w:r>
              <w:rPr>
                <w:b/>
                <w:bCs/>
                <w:color w:val="BF8F00"/>
                <w:sz w:val="14"/>
                <w:szCs w:val="14"/>
              </w:rPr>
              <w:t xml:space="preserve"/>
            </w:r>
            <w:r>
              <w:rPr>
                <w:color w:val="7F7F7F"/>
                <w:sz w:val="12"/>
                <w:szCs w:val="12"/>
              </w:rPr>
              <w:t xml:space="preserve">   N°101 · 13,5 mm</w:t>
            </w:r>
          </w:p>
          <w:p>
            <w:pPr>
              <w:spacing w:after="14"/>
            </w:pPr>
            <w:r>
              <w:rPr>
                <w:b/>
                <w:bCs/>
                <w:color w:val="3AA68B"/>
                <w:sz w:val="15"/>
                <w:szCs w:val="15"/>
              </w:rPr>
              <w:t xml:space="preserve">■ </w:t>
            </w:r>
            <w:r>
              <w:rPr>
                <w:b w:val="false"/>
                <w:bCs w:val="false"/>
                <w:color w:val="1F1F1F"/>
                <w:sz w:val="14"/>
                <w:szCs w:val="14"/>
              </w:rPr>
              <w:t xml:space="preserve">N°113–114 ENVIRONNEMENT</w:t>
            </w:r>
            <w:r>
              <w:rPr>
                <w:b/>
                <w:bCs/>
                <w:color w:val="BF8F00"/>
                <w:sz w:val="14"/>
                <w:szCs w:val="14"/>
              </w:rPr>
              <w:t xml:space="preserve"/>
            </w:r>
            <w:r>
              <w:rPr>
                <w:color w:val="7F7F7F"/>
                <w:sz w:val="12"/>
                <w:szCs w:val="12"/>
              </w:rPr>
              <w:t xml:space="preserve">   N°113 · 73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10</w:t>
            </w:r>
            <w:r>
              <w:rPr>
                <w:b/>
                <w:bCs/>
                <w:sz w:val="14"/>
                <w:szCs w:val="14"/>
              </w:rPr>
              <w:t xml:space="preserve">  LE BLOC DE LÉGALITÉ</w:t>
            </w:r>
          </w:p>
          <w:p>
            <w:pPr>
              <w:spacing w:after="10"/>
            </w:pPr>
            <w:r>
              <w:rPr>
                <w:i/>
                <w:iCs/>
                <w:color w:val="7F7F7F"/>
                <w:sz w:val="12"/>
                <w:szCs w:val="12"/>
              </w:rPr>
              <w:t xml:space="preserve">Partie II · sources internes</w:t>
            </w:r>
          </w:p>
          <w:p>
            <w:r>
              <w:rPr>
                <w:color w:val="595959"/>
                <w:sz w:val="12"/>
                <w:szCs w:val="12"/>
              </w:rPr>
              <w:t xml:space="preserve">2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34</w:t>
            </w:r>
            <w:r>
              <w:rPr>
                <w:b/>
                <w:bCs/>
                <w:color w:val="BF8F00"/>
                <w:sz w:val="14"/>
                <w:szCs w:val="14"/>
              </w:rPr>
              <w:t xml:space="preserve"> ★</w:t>
            </w:r>
            <w:r>
              <w:rPr>
                <w:color w:val="7F7F7F"/>
                <w:sz w:val="12"/>
                <w:szCs w:val="12"/>
              </w:rPr>
              <w:t xml:space="preserve">   N°3.1 · 27,6 mm</w:t>
            </w:r>
          </w:p>
        </w:tc>
        <w:tc>
          <w:tcPr>
            <w:tcW w:type="dxa" w:w="4100"/>
            <w:tcBorders>
              <w:top w:val="single" w:color="BFBFBF" w:sz="2"/>
              <w:left w:val="single" w:color="BFBFBF" w:sz="2"/>
              <w:bottom w:val="single" w:color="BFBFBF" w:sz="2"/>
              <w:right w:val="single" w:color="BFBFBF" w:sz="2"/>
            </w:tcBorders>
          </w:tcPr>
          <w:p>
            <w:pPr>
              <w:spacing w:after="14"/>
            </w:pPr>
            <w:r>
              <w:rPr>
                <w:b/>
                <w:bCs/>
                <w:color w:val="6E6E6E"/>
                <w:sz w:val="15"/>
                <w:szCs w:val="15"/>
              </w:rPr>
              <w:t xml:space="preserve">■ </w:t>
            </w:r>
            <w:r>
              <w:rPr>
                <w:b w:val="false"/>
                <w:bCs w:val="false"/>
                <w:color w:val="1F1F1F"/>
                <w:sz w:val="14"/>
                <w:szCs w:val="14"/>
              </w:rPr>
              <w:t xml:space="preserve">N°100.1–100.2 ADMINISTRÉS &amp; CADA</w:t>
            </w:r>
            <w:r>
              <w:rPr>
                <w:b/>
                <w:bCs/>
                <w:color w:val="BF8F00"/>
                <w:sz w:val="14"/>
                <w:szCs w:val="14"/>
              </w:rPr>
              <w:t xml:space="preserve"/>
            </w:r>
            <w:r>
              <w:rPr>
                <w:color w:val="7F7F7F"/>
                <w:sz w:val="12"/>
                <w:szCs w:val="12"/>
              </w:rPr>
              <w:t xml:space="preserve">   N°100.1 · 8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11</w:t>
            </w:r>
            <w:r>
              <w:rPr>
                <w:b/>
                <w:bCs/>
                <w:sz w:val="14"/>
                <w:szCs w:val="14"/>
              </w:rPr>
              <w:t xml:space="preserve">  LE RÈGLEMENT ET LES LIBERTÉS</w:t>
            </w:r>
          </w:p>
          <w:p>
            <w:pPr>
              <w:spacing w:after="10"/>
            </w:pPr>
            <w:r>
              <w:rPr>
                <w:i/>
                <w:iCs/>
                <w:color w:val="7F7F7F"/>
                <w:sz w:val="12"/>
                <w:szCs w:val="12"/>
              </w:rPr>
              <w:t xml:space="preserve">Partie II · sources internes</w:t>
            </w:r>
          </w:p>
          <w:p>
            <w:r>
              <w:rPr>
                <w:color w:val="595959"/>
                <w:sz w:val="12"/>
                <w:szCs w:val="12"/>
              </w:rPr>
              <w:t xml:space="preserve">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34</w:t>
            </w:r>
            <w:r>
              <w:rPr>
                <w:b/>
                <w:bCs/>
                <w:color w:val="BF8F00"/>
                <w:sz w:val="14"/>
                <w:szCs w:val="14"/>
              </w:rPr>
              <w:t xml:space="preserve"> ★</w:t>
            </w:r>
            <w:r>
              <w:rPr>
                <w:color w:val="7F7F7F"/>
                <w:sz w:val="12"/>
                <w:szCs w:val="12"/>
              </w:rPr>
              <w:t xml:space="preserve">   N°3.1 · 27,6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N°63.3 DISSIMULATION DU VISAGE</w:t>
            </w:r>
            <w:r>
              <w:rPr>
                <w:b/>
                <w:bCs/>
                <w:color w:val="BF8F00"/>
                <w:sz w:val="14"/>
                <w:szCs w:val="14"/>
              </w:rPr>
              <w:t xml:space="preserve"/>
            </w:r>
            <w:r>
              <w:rPr>
                <w:color w:val="7F7F7F"/>
                <w:sz w:val="12"/>
                <w:szCs w:val="12"/>
              </w:rPr>
              <w:t xml:space="preserve">   N°63.3 · 159,6 mm</w:t>
            </w:r>
          </w:p>
          <w:p>
            <w:pPr>
              <w:spacing w:after="14"/>
            </w:pPr>
            <w:r>
              <w:rPr>
                <w:b/>
                <w:bCs/>
                <w:color w:val="7F5539"/>
                <w:sz w:val="15"/>
                <w:szCs w:val="15"/>
              </w:rPr>
              <w:t xml:space="preserve">■ </w:t>
            </w:r>
            <w:r>
              <w:rPr>
                <w:b w:val="false"/>
                <w:bCs w:val="false"/>
                <w:color w:val="1F1F1F"/>
                <w:sz w:val="14"/>
                <w:szCs w:val="14"/>
              </w:rPr>
              <w:t xml:space="preserve">N°95.1 LOI 1986 art. 1–20</w:t>
            </w:r>
            <w:r>
              <w:rPr>
                <w:b/>
                <w:bCs/>
                <w:color w:val="BF8F00"/>
                <w:sz w:val="14"/>
                <w:szCs w:val="14"/>
              </w:rPr>
              <w:t xml:space="preserve"/>
            </w:r>
            <w:r>
              <w:rPr>
                <w:color w:val="7F7F7F"/>
                <w:sz w:val="12"/>
                <w:szCs w:val="12"/>
              </w:rPr>
              <w:t xml:space="preserve">   N°95.1 · 203,5 mm</w:t>
            </w:r>
          </w:p>
          <w:p>
            <w:pPr>
              <w:spacing w:after="14"/>
            </w:pPr>
            <w:r>
              <w:rPr>
                <w:b/>
                <w:bCs/>
                <w:color w:val="6E6E6E"/>
                <w:sz w:val="15"/>
                <w:szCs w:val="15"/>
              </w:rPr>
              <w:t xml:space="preserve">■ </w:t>
            </w:r>
            <w:r>
              <w:rPr>
                <w:b/>
                <w:bCs/>
                <w:color w:val="1F1F1F"/>
                <w:sz w:val="14"/>
                <w:szCs w:val="14"/>
              </w:rPr>
              <w:t xml:space="preserve">N°104 MANIFESTATIONS</w:t>
            </w:r>
            <w:r>
              <w:rPr>
                <w:b/>
                <w:bCs/>
                <w:color w:val="BF8F00"/>
                <w:sz w:val="14"/>
                <w:szCs w:val="14"/>
              </w:rPr>
              <w:t xml:space="preserve"> ★</w:t>
            </w:r>
            <w:r>
              <w:rPr>
                <w:color w:val="7F7F7F"/>
                <w:sz w:val="12"/>
                <w:szCs w:val="12"/>
              </w:rPr>
              <w:t xml:space="preserve">   N°104 · 30 mm</w:t>
            </w:r>
          </w:p>
          <w:p>
            <w:pPr>
              <w:spacing w:after="14"/>
            </w:pPr>
            <w:r>
              <w:rPr>
                <w:b/>
                <w:bCs/>
                <w:color w:val="6E6E6E"/>
                <w:sz w:val="15"/>
                <w:szCs w:val="15"/>
              </w:rPr>
              <w:t xml:space="preserve">■ </w:t>
            </w:r>
            <w:r>
              <w:rPr>
                <w:b/>
                <w:bCs/>
                <w:color w:val="1F1F1F"/>
                <w:sz w:val="14"/>
                <w:szCs w:val="14"/>
              </w:rPr>
              <w:t xml:space="preserve">N°110.1–110.2 DÉMOCRATIE LOCALE</w:t>
            </w:r>
            <w:r>
              <w:rPr>
                <w:b/>
                <w:bCs/>
                <w:color w:val="BF8F00"/>
                <w:sz w:val="14"/>
                <w:szCs w:val="14"/>
              </w:rPr>
              <w:t xml:space="preserve"/>
            </w:r>
            <w:r>
              <w:rPr>
                <w:color w:val="7F7F7F"/>
                <w:sz w:val="12"/>
                <w:szCs w:val="12"/>
              </w:rPr>
              <w:t xml:space="preserve">   N°110.1 · 52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12</w:t>
            </w:r>
            <w:r>
              <w:rPr>
                <w:b/>
                <w:bCs/>
                <w:sz w:val="14"/>
                <w:szCs w:val="14"/>
              </w:rPr>
              <w:t xml:space="preserve">  L’INTERNATIONALISATION DU DROIT DES LIBERTÉS</w:t>
            </w:r>
          </w:p>
          <w:p>
            <w:pPr>
              <w:spacing w:after="10"/>
            </w:pPr>
            <w:r>
              <w:rPr>
                <w:i/>
                <w:iCs/>
                <w:color w:val="7F7F7F"/>
                <w:sz w:val="12"/>
                <w:szCs w:val="12"/>
              </w:rPr>
              <w:t xml:space="preserve">Partie III · sources externes</w:t>
            </w:r>
          </w:p>
          <w:p>
            <w:r>
              <w:rPr>
                <w:color w:val="595959"/>
                <w:sz w:val="12"/>
                <w:szCs w:val="12"/>
              </w:rPr>
              <w:t xml:space="preserve">4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55</w:t>
            </w:r>
            <w:r>
              <w:rPr>
                <w:b/>
                <w:bCs/>
                <w:color w:val="BF8F00"/>
                <w:sz w:val="14"/>
                <w:szCs w:val="14"/>
              </w:rPr>
              <w:t xml:space="preserve"/>
            </w:r>
            <w:r>
              <w:rPr>
                <w:color w:val="7F7F7F"/>
                <w:sz w:val="12"/>
                <w:szCs w:val="12"/>
              </w:rPr>
              <w:t xml:space="preserve">   N°3.1 · 32,4 mm</w:t>
            </w:r>
          </w:p>
          <w:p>
            <w:pPr>
              <w:spacing w:after="14"/>
            </w:pPr>
            <w:r>
              <w:rPr>
                <w:b/>
                <w:bCs/>
                <w:color w:val="BF9000"/>
                <w:sz w:val="15"/>
                <w:szCs w:val="15"/>
              </w:rPr>
              <w:t xml:space="preserve">■ </w:t>
            </w:r>
            <w:r>
              <w:rPr>
                <w:b w:val="false"/>
                <w:bCs w:val="false"/>
                <w:color w:val="1F1F1F"/>
                <w:sz w:val="14"/>
                <w:szCs w:val="14"/>
              </w:rPr>
              <w:t xml:space="preserve">CHARTE art. 51–54</w:t>
            </w:r>
            <w:r>
              <w:rPr>
                <w:b/>
                <w:bCs/>
                <w:color w:val="BF8F00"/>
                <w:sz w:val="14"/>
                <w:szCs w:val="14"/>
              </w:rPr>
              <w:t xml:space="preserve"/>
            </w:r>
            <w:r>
              <w:rPr>
                <w:color w:val="7F7F7F"/>
                <w:sz w:val="12"/>
                <w:szCs w:val="12"/>
              </w:rPr>
              <w:t xml:space="preserve">   N°17.2 · 47,6 mm</w:t>
            </w:r>
          </w:p>
          <w:p>
            <w:pPr>
              <w:spacing w:after="14"/>
            </w:pPr>
            <w:r>
              <w:rPr>
                <w:b/>
                <w:bCs/>
                <w:color w:val="7030A0"/>
                <w:sz w:val="15"/>
                <w:szCs w:val="15"/>
              </w:rPr>
              <w:t xml:space="preserve">■ </w:t>
            </w:r>
            <w:r>
              <w:rPr>
                <w:b w:val="false"/>
                <w:bCs w:val="false"/>
                <w:color w:val="1F1F1F"/>
                <w:sz w:val="14"/>
                <w:szCs w:val="14"/>
              </w:rPr>
              <w:t xml:space="preserve">N°31 CONV. GENÈVE</w:t>
            </w:r>
            <w:r>
              <w:rPr>
                <w:b/>
                <w:bCs/>
                <w:color w:val="BF8F00"/>
                <w:sz w:val="14"/>
                <w:szCs w:val="14"/>
              </w:rPr>
              <w:t xml:space="preserve"/>
            </w:r>
            <w:r>
              <w:rPr>
                <w:color w:val="7F7F7F"/>
                <w:sz w:val="12"/>
                <w:szCs w:val="12"/>
              </w:rPr>
              <w:t xml:space="preserve">   N°31 · 188 mm</w:t>
            </w:r>
          </w:p>
        </w:tc>
        <w:tc>
          <w:tcPr>
            <w:tcW w:type="dxa" w:w="4100"/>
            <w:tcBorders>
              <w:top w:val="single" w:color="BFBFBF" w:sz="2"/>
              <w:left w:val="single" w:color="BFBFBF" w:sz="2"/>
              <w:bottom w:val="single" w:color="BFBFBF" w:sz="2"/>
              <w:right w:val="single" w:color="BFBFBF" w:sz="2"/>
            </w:tcBorders>
          </w:tcPr>
          <w:p>
            <w:pPr>
              <w:spacing w:after="14"/>
            </w:pPr>
            <w:r>
              <w:rPr>
                <w:b/>
                <w:bCs/>
                <w:color w:val="548235"/>
                <w:sz w:val="15"/>
                <w:szCs w:val="15"/>
              </w:rPr>
              <w:t xml:space="preserve">■ </w:t>
            </w:r>
            <w:r>
              <w:rPr>
                <w:b w:val="false"/>
                <w:bCs w:val="false"/>
                <w:color w:val="1F1F1F"/>
                <w:sz w:val="14"/>
                <w:szCs w:val="14"/>
              </w:rPr>
              <w:t xml:space="preserve">N°65 ART. 11 &amp; 14 C. CIV.</w:t>
            </w:r>
            <w:r>
              <w:rPr>
                <w:b/>
                <w:bCs/>
                <w:color w:val="BF8F00"/>
                <w:sz w:val="14"/>
                <w:szCs w:val="14"/>
              </w:rPr>
              <w:t xml:space="preserve"/>
            </w:r>
            <w:r>
              <w:rPr>
                <w:color w:val="7F7F7F"/>
                <w:sz w:val="12"/>
                <w:szCs w:val="12"/>
              </w:rPr>
              <w:t xml:space="preserve">   N°65 · 176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13</w:t>
            </w:r>
            <w:r>
              <w:rPr>
                <w:b/>
                <w:bCs/>
                <w:sz w:val="14"/>
                <w:szCs w:val="14"/>
              </w:rPr>
              <w:t xml:space="preserve">  LE DROIT ONUSIEN</w:t>
            </w:r>
          </w:p>
          <w:p>
            <w:pPr>
              <w:spacing w:after="10"/>
            </w:pPr>
            <w:r>
              <w:rPr>
                <w:i/>
                <w:iCs/>
                <w:color w:val="7F7F7F"/>
                <w:sz w:val="12"/>
                <w:szCs w:val="12"/>
              </w:rPr>
              <w:t xml:space="preserve">Partie III · sources externes</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2E938A"/>
                <w:sz w:val="15"/>
                <w:szCs w:val="15"/>
              </w:rPr>
              <w:t xml:space="preserve">■ </w:t>
            </w:r>
            <w:r>
              <w:rPr>
                <w:b/>
                <w:bCs/>
                <w:color w:val="1F1F1F"/>
                <w:sz w:val="14"/>
                <w:szCs w:val="14"/>
              </w:rPr>
              <w:t xml:space="preserve">N°23 DUDH</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1–5</w:t>
            </w:r>
            <w:r>
              <w:rPr>
                <w:b/>
                <w:bCs/>
                <w:color w:val="BF8F00"/>
                <w:sz w:val="14"/>
                <w:szCs w:val="14"/>
              </w:rPr>
              <w:t xml:space="preserve"/>
            </w:r>
            <w:r>
              <w:rPr>
                <w:color w:val="7F7F7F"/>
                <w:sz w:val="12"/>
                <w:szCs w:val="12"/>
              </w:rPr>
              <w:t xml:space="preserve">   N°24.1 · 126,3 mm</w:t>
            </w:r>
          </w:p>
          <w:p>
            <w:pPr>
              <w:spacing w:after="14"/>
            </w:pPr>
            <w:r>
              <w:rPr>
                <w:b/>
                <w:bCs/>
                <w:color w:val="2E938A"/>
                <w:sz w:val="15"/>
                <w:szCs w:val="15"/>
              </w:rPr>
              <w:t xml:space="preserve">■ </w:t>
            </w:r>
            <w:r>
              <w:rPr>
                <w:b w:val="false"/>
                <w:bCs w:val="false"/>
                <w:color w:val="1F1F1F"/>
                <w:sz w:val="14"/>
                <w:szCs w:val="14"/>
              </w:rPr>
              <w:t xml:space="preserve">N°24.2–24.3 COMITÉ DH</w:t>
            </w:r>
            <w:r>
              <w:rPr>
                <w:b/>
                <w:bCs/>
                <w:color w:val="BF8F00"/>
                <w:sz w:val="14"/>
                <w:szCs w:val="14"/>
              </w:rPr>
              <w:t xml:space="preserve"/>
            </w:r>
            <w:r>
              <w:rPr>
                <w:color w:val="7F7F7F"/>
                <w:sz w:val="12"/>
                <w:szCs w:val="12"/>
              </w:rPr>
              <w:t xml:space="preserve">   N°24.2 · 157,7 mm</w:t>
            </w:r>
          </w:p>
          <w:p>
            <w:pPr>
              <w:spacing w:after="14"/>
            </w:pPr>
            <w:r>
              <w:rPr>
                <w:b/>
                <w:bCs/>
                <w:color w:val="2E938A"/>
                <w:sz w:val="15"/>
                <w:szCs w:val="15"/>
              </w:rPr>
              <w:t xml:space="preserve">■ </w:t>
            </w:r>
            <w:r>
              <w:rPr>
                <w:b w:val="false"/>
                <w:bCs w:val="false"/>
                <w:color w:val="1F1F1F"/>
                <w:sz w:val="14"/>
                <w:szCs w:val="14"/>
              </w:rPr>
              <w:t xml:space="preserve">N°25.1 PIDESC art. 6–15</w:t>
            </w:r>
            <w:r>
              <w:rPr>
                <w:b/>
                <w:bCs/>
                <w:color w:val="BF8F00"/>
                <w:sz w:val="14"/>
                <w:szCs w:val="14"/>
              </w:rPr>
              <w:t xml:space="preserve"/>
            </w:r>
            <w:r>
              <w:rPr>
                <w:color w:val="7F7F7F"/>
                <w:sz w:val="12"/>
                <w:szCs w:val="12"/>
              </w:rPr>
              <w:t xml:space="preserve">   N°25.1 · 164 mm</w:t>
            </w:r>
          </w:p>
          <w:p>
            <w:pPr>
              <w:spacing w:after="14"/>
            </w:pPr>
            <w:r>
              <w:rPr>
                <w:b/>
                <w:bCs/>
                <w:color w:val="7030A0"/>
                <w:sz w:val="15"/>
                <w:szCs w:val="15"/>
              </w:rPr>
              <w:t xml:space="preserve">■ </w:t>
            </w:r>
            <w:r>
              <w:rPr>
                <w:b w:val="false"/>
                <w:bCs w:val="false"/>
                <w:color w:val="1F1F1F"/>
                <w:sz w:val="14"/>
                <w:szCs w:val="14"/>
              </w:rPr>
              <w:t xml:space="preserve">N°32 APATRIDES</w:t>
            </w:r>
            <w:r>
              <w:rPr>
                <w:b/>
                <w:bCs/>
                <w:color w:val="BF8F00"/>
                <w:sz w:val="14"/>
                <w:szCs w:val="14"/>
              </w:rPr>
              <w:t xml:space="preserve"/>
            </w:r>
            <w:r>
              <w:rPr>
                <w:color w:val="7F7F7F"/>
                <w:sz w:val="12"/>
                <w:szCs w:val="12"/>
              </w:rPr>
              <w:t xml:space="preserve">   N°32 · 192 mm</w:t>
            </w:r>
          </w:p>
          <w:p>
            <w:pPr>
              <w:spacing w:after="14"/>
            </w:pPr>
            <w:r>
              <w:rPr>
                <w:b/>
                <w:bCs/>
                <w:color w:val="7030A0"/>
                <w:sz w:val="15"/>
                <w:szCs w:val="15"/>
              </w:rPr>
              <w:t xml:space="preserve">■ </w:t>
            </w:r>
            <w:r>
              <w:rPr>
                <w:b/>
                <w:bCs/>
                <w:color w:val="1F1F1F"/>
                <w:sz w:val="14"/>
                <w:szCs w:val="14"/>
              </w:rPr>
              <w:t xml:space="preserve">N°37 STATUT DE ROME — CPI</w:t>
            </w:r>
            <w:r>
              <w:rPr>
                <w:b/>
                <w:bCs/>
                <w:color w:val="BF8F00"/>
                <w:sz w:val="14"/>
                <w:szCs w:val="14"/>
              </w:rPr>
              <w:t xml:space="preserve"/>
            </w:r>
            <w:r>
              <w:rPr>
                <w:color w:val="7F7F7F"/>
                <w:sz w:val="12"/>
                <w:szCs w:val="12"/>
              </w:rPr>
              <w:t xml:space="preserve">   N°37 · 216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bCs/>
                <w:color w:val="1F1F1F"/>
                <w:sz w:val="14"/>
                <w:szCs w:val="14"/>
              </w:rPr>
              <w:t xml:space="preserve">N°60.1–60.2 HANDICAP &amp; ÂGE</w:t>
            </w:r>
            <w:r>
              <w:rPr>
                <w:b/>
                <w:bCs/>
                <w:color w:val="BF8F00"/>
                <w:sz w:val="14"/>
                <w:szCs w:val="14"/>
              </w:rPr>
              <w:t xml:space="preserve"> ★</w:t>
            </w:r>
            <w:r>
              <w:rPr>
                <w:color w:val="7F7F7F"/>
                <w:sz w:val="12"/>
                <w:szCs w:val="12"/>
              </w:rPr>
              <w:t xml:space="preserve">   N°60.1 · 137,6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14</w:t>
            </w:r>
            <w:r>
              <w:rPr>
                <w:b/>
                <w:bCs/>
                <w:sz w:val="14"/>
                <w:szCs w:val="14"/>
              </w:rPr>
              <w:t xml:space="preserve">  LE CONSEIL DE L’EUROPE ET LA CONVENTION EUROPÉENNE DES DROITS DE L’HOMME</w:t>
            </w:r>
          </w:p>
          <w:p>
            <w:pPr>
              <w:spacing w:after="10"/>
            </w:pPr>
            <w:r>
              <w:rPr>
                <w:i/>
                <w:iCs/>
                <w:color w:val="7F7F7F"/>
                <w:sz w:val="12"/>
                <w:szCs w:val="12"/>
              </w:rPr>
              <w:t xml:space="preserve">Partie III · sources externes</w:t>
            </w:r>
          </w:p>
          <w:p>
            <w:r>
              <w:rPr>
                <w:color w:val="595959"/>
                <w:sz w:val="12"/>
                <w:szCs w:val="12"/>
              </w:rPr>
              <w:t xml:space="preserve">2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val="false"/>
                <w:bCs w:val="false"/>
                <w:color w:val="1F1F1F"/>
                <w:sz w:val="14"/>
                <w:szCs w:val="14"/>
              </w:rPr>
              <w:t xml:space="preserve">CEDH art. 1–2</w:t>
            </w:r>
            <w:r>
              <w:rPr>
                <w:b/>
                <w:bCs/>
                <w:color w:val="BF8F00"/>
                <w:sz w:val="14"/>
                <w:szCs w:val="14"/>
              </w:rPr>
              <w:t xml:space="preserve"/>
            </w:r>
            <w:r>
              <w:rPr>
                <w:color w:val="7F7F7F"/>
                <w:sz w:val="12"/>
                <w:szCs w:val="12"/>
              </w:rPr>
              <w:t xml:space="preserve">   N°4.1 · 64 mm</w:t>
            </w:r>
          </w:p>
          <w:p>
            <w:pPr>
              <w:spacing w:after="14"/>
            </w:pPr>
            <w:r>
              <w:rPr>
                <w:b/>
                <w:bCs/>
                <w:color w:val="C0504D"/>
                <w:sz w:val="15"/>
                <w:szCs w:val="15"/>
              </w:rPr>
              <w:t xml:space="preserve">■ </w:t>
            </w:r>
            <w:r>
              <w:rPr>
                <w:b w:val="false"/>
                <w:bCs w:val="false"/>
                <w:color w:val="1F1F1F"/>
                <w:sz w:val="14"/>
                <w:szCs w:val="14"/>
              </w:rPr>
              <w:t xml:space="preserve">N°4.8 PROT. 16</w:t>
            </w:r>
            <w:r>
              <w:rPr>
                <w:b/>
                <w:bCs/>
                <w:color w:val="BF8F00"/>
                <w:sz w:val="14"/>
                <w:szCs w:val="14"/>
              </w:rPr>
              <w:t xml:space="preserve"/>
            </w:r>
            <w:r>
              <w:rPr>
                <w:color w:val="7F7F7F"/>
                <w:sz w:val="12"/>
                <w:szCs w:val="12"/>
              </w:rPr>
              <w:t xml:space="preserve">   N°4.8 · 164 mm</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15</w:t>
            </w:r>
            <w:r>
              <w:rPr>
                <w:b/>
                <w:bCs/>
                <w:sz w:val="14"/>
                <w:szCs w:val="14"/>
              </w:rPr>
              <w:t xml:space="preserve">  LE DROIT DE L’UNION EUROPÉENNE</w:t>
            </w:r>
          </w:p>
          <w:p>
            <w:pPr>
              <w:spacing w:after="10"/>
            </w:pPr>
            <w:r>
              <w:rPr>
                <w:i/>
                <w:iCs/>
                <w:color w:val="7F7F7F"/>
                <w:sz w:val="12"/>
                <w:szCs w:val="12"/>
              </w:rPr>
              <w:t xml:space="preserve">Partie III · sources externes</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88-1</w:t>
            </w:r>
            <w:r>
              <w:rPr>
                <w:b/>
                <w:bCs/>
                <w:color w:val="BF8F00"/>
                <w:sz w:val="14"/>
                <w:szCs w:val="14"/>
              </w:rPr>
              <w:t xml:space="preserve"/>
            </w:r>
            <w:r>
              <w:rPr>
                <w:color w:val="7F7F7F"/>
                <w:sz w:val="12"/>
                <w:szCs w:val="12"/>
              </w:rPr>
              <w:t xml:space="preserve">   N°3.1 · 47,1 mm</w:t>
            </w:r>
          </w:p>
          <w:p>
            <w:pPr>
              <w:spacing w:after="14"/>
            </w:pPr>
            <w:r>
              <w:rPr>
                <w:b/>
                <w:bCs/>
                <w:color w:val="BF9000"/>
                <w:sz w:val="15"/>
                <w:szCs w:val="15"/>
              </w:rPr>
              <w:t xml:space="preserve">■ </w:t>
            </w:r>
            <w:r>
              <w:rPr>
                <w:b/>
                <w:bCs/>
                <w:color w:val="1F1F1F"/>
                <w:sz w:val="14"/>
                <w:szCs w:val="14"/>
              </w:rPr>
              <w:t xml:space="preserve">N°17.1 TUE art. 1–7</w:t>
            </w:r>
            <w:r>
              <w:rPr>
                <w:b/>
                <w:bCs/>
                <w:color w:val="BF8F00"/>
                <w:sz w:val="14"/>
                <w:szCs w:val="14"/>
              </w:rPr>
              <w:t xml:space="preserve"/>
            </w:r>
            <w:r>
              <w:rPr>
                <w:color w:val="7F7F7F"/>
                <w:sz w:val="12"/>
                <w:szCs w:val="12"/>
              </w:rPr>
              <w:t xml:space="preserve">   N°17.1 · 8 mm</w:t>
            </w:r>
          </w:p>
          <w:p>
            <w:pPr>
              <w:spacing w:after="14"/>
            </w:pPr>
            <w:r>
              <w:rPr>
                <w:b/>
                <w:bCs/>
                <w:color w:val="BF9000"/>
                <w:sz w:val="15"/>
                <w:szCs w:val="15"/>
              </w:rPr>
              <w:t xml:space="preserve">■ </w:t>
            </w:r>
            <w:r>
              <w:rPr>
                <w:b/>
                <w:bCs/>
                <w:color w:val="1F1F1F"/>
                <w:sz w:val="14"/>
                <w:szCs w:val="14"/>
              </w:rPr>
              <w:t xml:space="preserve">CHARTE art. 51–54</w:t>
            </w:r>
            <w:r>
              <w:rPr>
                <w:b/>
                <w:bCs/>
                <w:color w:val="BF8F00"/>
                <w:sz w:val="14"/>
                <w:szCs w:val="14"/>
              </w:rPr>
              <w:t xml:space="preserve"/>
            </w:r>
            <w:r>
              <w:rPr>
                <w:color w:val="7F7F7F"/>
                <w:sz w:val="12"/>
                <w:szCs w:val="12"/>
              </w:rPr>
              <w:t xml:space="preserve">   N°17.2 · 47,6 mm</w:t>
            </w:r>
          </w:p>
          <w:p>
            <w:pPr>
              <w:spacing w:after="14"/>
            </w:pPr>
            <w:r>
              <w:rPr>
                <w:b/>
                <w:bCs/>
                <w:color w:val="6B8E23"/>
                <w:sz w:val="15"/>
                <w:szCs w:val="15"/>
              </w:rPr>
              <w:t xml:space="preserve">■ </w:t>
            </w:r>
            <w:r>
              <w:rPr>
                <w:b w:val="false"/>
                <w:bCs w:val="false"/>
                <w:color w:val="1F1F1F"/>
                <w:sz w:val="14"/>
                <w:szCs w:val="14"/>
              </w:rPr>
              <w:t xml:space="preserve">N°18.1–18.2 CITOYENNETÉ UE</w:t>
            </w:r>
            <w:r>
              <w:rPr>
                <w:b/>
                <w:bCs/>
                <w:color w:val="BF8F00"/>
                <w:sz w:val="14"/>
                <w:szCs w:val="14"/>
              </w:rPr>
              <w:t xml:space="preserve"/>
            </w:r>
            <w:r>
              <w:rPr>
                <w:color w:val="7F7F7F"/>
                <w:sz w:val="12"/>
                <w:szCs w:val="12"/>
              </w:rPr>
              <w:t xml:space="preserve">   N°18.1 · 64 mm</w:t>
            </w:r>
          </w:p>
          <w:p>
            <w:pPr>
              <w:spacing w:after="14"/>
            </w:pPr>
            <w:r>
              <w:rPr>
                <w:b/>
                <w:bCs/>
                <w:color w:val="6B8E23"/>
                <w:sz w:val="15"/>
                <w:szCs w:val="15"/>
              </w:rPr>
              <w:t xml:space="preserve">■ </w:t>
            </w:r>
            <w:r>
              <w:rPr>
                <w:b w:val="false"/>
                <w:bCs w:val="false"/>
                <w:color w:val="1F1F1F"/>
                <w:sz w:val="14"/>
                <w:szCs w:val="14"/>
              </w:rPr>
              <w:t xml:space="preserve">N°19.5 MANDAT D’ARRÊT EUROPÉEN</w:t>
            </w:r>
            <w:r>
              <w:rPr>
                <w:b/>
                <w:bCs/>
                <w:color w:val="BF8F00"/>
                <w:sz w:val="14"/>
                <w:szCs w:val="14"/>
              </w:rPr>
              <w:t xml:space="preserve"/>
            </w:r>
            <w:r>
              <w:rPr>
                <w:color w:val="7F7F7F"/>
                <w:sz w:val="12"/>
                <w:szCs w:val="12"/>
              </w:rPr>
              <w:t xml:space="preserve">   N°19.5 · 78,7 mm</w:t>
            </w:r>
          </w:p>
        </w:tc>
        <w:tc>
          <w:tcPr>
            <w:tcW w:type="dxa" w:w="4100"/>
            <w:tcBorders>
              <w:top w:val="single" w:color="BFBFBF" w:sz="2"/>
              <w:left w:val="single" w:color="BFBFBF" w:sz="2"/>
              <w:bottom w:val="single" w:color="BFBFBF" w:sz="2"/>
              <w:right w:val="single" w:color="BFBFBF" w:sz="2"/>
            </w:tcBorders>
          </w:tcPr>
          <w:p>
            <w:pPr>
              <w:spacing w:after="14"/>
            </w:pPr>
            <w:r>
              <w:rPr>
                <w:b/>
                <w:bCs/>
                <w:color w:val="548235"/>
                <w:sz w:val="15"/>
                <w:szCs w:val="15"/>
              </w:rPr>
              <w:t xml:space="preserve">■ </w:t>
            </w:r>
            <w:r>
              <w:rPr>
                <w:b w:val="false"/>
                <w:bCs w:val="false"/>
                <w:color w:val="1F1F1F"/>
                <w:sz w:val="14"/>
                <w:szCs w:val="14"/>
              </w:rPr>
              <w:t xml:space="preserve">N°68.1 CITOYENS DE L’UE — SÉJOUR</w:t>
            </w:r>
            <w:r>
              <w:rPr>
                <w:b/>
                <w:bCs/>
                <w:color w:val="BF8F00"/>
                <w:sz w:val="14"/>
                <w:szCs w:val="14"/>
              </w:rPr>
              <w:t xml:space="preserve"/>
            </w:r>
            <w:r>
              <w:rPr>
                <w:color w:val="7F7F7F"/>
                <w:sz w:val="12"/>
                <w:szCs w:val="12"/>
              </w:rPr>
              <w:t xml:space="preserve">   N°68.1 · 213,7 mm</w:t>
            </w:r>
          </w:p>
          <w:p>
            <w:pPr>
              <w:spacing w:after="14"/>
            </w:pPr>
            <w:r>
              <w:rPr>
                <w:b/>
                <w:bCs/>
                <w:color w:val="548235"/>
                <w:sz w:val="15"/>
                <w:szCs w:val="15"/>
              </w:rPr>
              <w:t xml:space="preserve">■ </w:t>
            </w:r>
            <w:r>
              <w:rPr>
                <w:b w:val="false"/>
                <w:bCs w:val="false"/>
                <w:color w:val="1F1F1F"/>
                <w:sz w:val="14"/>
                <w:szCs w:val="14"/>
              </w:rPr>
              <w:t xml:space="preserve">N°68.3–68.4 VOTE DES CITOYENS UE</w:t>
            </w:r>
            <w:r>
              <w:rPr>
                <w:b/>
                <w:bCs/>
                <w:color w:val="BF8F00"/>
                <w:sz w:val="14"/>
                <w:szCs w:val="14"/>
              </w:rPr>
              <w:t xml:space="preserve"/>
            </w:r>
            <w:r>
              <w:rPr>
                <w:color w:val="7F7F7F"/>
                <w:sz w:val="12"/>
                <w:szCs w:val="12"/>
              </w:rPr>
              <w:t xml:space="preserve">   N°68.3 · 220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16</w:t>
            </w:r>
            <w:r>
              <w:rPr>
                <w:b/>
                <w:bCs/>
                <w:sz w:val="14"/>
                <w:szCs w:val="14"/>
              </w:rPr>
              <w:t xml:space="preserve">  LA PROTECTION PAR LE JUGE CONSTITUTIONNEL</w:t>
            </w:r>
          </w:p>
          <w:p>
            <w:pPr>
              <w:spacing w:after="10"/>
            </w:pPr>
            <w:r>
              <w:rPr>
                <w:i/>
                <w:iCs/>
                <w:color w:val="7F7F7F"/>
                <w:sz w:val="12"/>
                <w:szCs w:val="12"/>
              </w:rPr>
              <w:t xml:space="preserve">Partie IV · protection interne</w:t>
            </w:r>
          </w:p>
          <w:p>
            <w:r>
              <w:rPr>
                <w:color w:val="595959"/>
                <w:sz w:val="12"/>
                <w:szCs w:val="12"/>
              </w:rPr>
              <w:t xml:space="preserve">4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61-1</w:t>
            </w:r>
            <w:r>
              <w:rPr>
                <w:b/>
                <w:bCs/>
                <w:color w:val="BF8F00"/>
                <w:sz w:val="14"/>
                <w:szCs w:val="14"/>
              </w:rPr>
              <w:t xml:space="preserve"/>
            </w:r>
            <w:r>
              <w:rPr>
                <w:color w:val="7F7F7F"/>
                <w:sz w:val="12"/>
                <w:szCs w:val="12"/>
              </w:rPr>
              <w:t xml:space="preserve">   N°3.1 · 37,3 mm</w:t>
            </w:r>
          </w:p>
          <w:p>
            <w:pPr>
              <w:spacing w:after="14"/>
            </w:pPr>
            <w:r>
              <w:rPr>
                <w:b/>
                <w:bCs/>
                <w:color w:val="1F4E79"/>
                <w:sz w:val="15"/>
                <w:szCs w:val="15"/>
              </w:rPr>
              <w:t xml:space="preserve">■ </w:t>
            </w:r>
            <w:r>
              <w:rPr>
                <w:b w:val="false"/>
                <w:bCs w:val="false"/>
                <w:color w:val="1F1F1F"/>
                <w:sz w:val="14"/>
                <w:szCs w:val="14"/>
              </w:rPr>
              <w:t xml:space="preserve">CONST. art. 88-1</w:t>
            </w:r>
            <w:r>
              <w:rPr>
                <w:b/>
                <w:bCs/>
                <w:color w:val="BF8F00"/>
                <w:sz w:val="14"/>
                <w:szCs w:val="14"/>
              </w:rPr>
              <w:t xml:space="preserve"/>
            </w:r>
            <w:r>
              <w:rPr>
                <w:color w:val="7F7F7F"/>
                <w:sz w:val="12"/>
                <w:szCs w:val="12"/>
              </w:rPr>
              <w:t xml:space="preserve">   N°3.1 · 47,1 mm</w:t>
            </w:r>
          </w:p>
        </w:tc>
        <w:tc>
          <w:tcPr>
            <w:tcW w:type="dxa" w:w="4100"/>
            <w:tcBorders>
              <w:top w:val="single" w:color="BFBFBF" w:sz="2"/>
              <w:left w:val="single" w:color="BFBFBF" w:sz="2"/>
              <w:bottom w:val="single" w:color="BFBFBF" w:sz="2"/>
              <w:right w:val="single" w:color="BFBFBF" w:sz="2"/>
            </w:tcBorders>
          </w:tcPr>
          <w:p>
            <w:pPr>
              <w:spacing w:after="14"/>
            </w:pPr>
            <w:r>
              <w:rPr>
                <w:b/>
                <w:bCs/>
                <w:color w:val="E0684B"/>
                <w:sz w:val="15"/>
                <w:szCs w:val="15"/>
              </w:rPr>
              <w:t xml:space="preserve">■ </w:t>
            </w:r>
            <w:r>
              <w:rPr>
                <w:b w:val="false"/>
                <w:bCs w:val="false"/>
                <w:color w:val="1F1F1F"/>
                <w:sz w:val="14"/>
                <w:szCs w:val="14"/>
              </w:rPr>
              <w:t xml:space="preserve">N°84 IVG</w:t>
            </w:r>
            <w:r>
              <w:rPr>
                <w:b/>
                <w:bCs/>
                <w:color w:val="BF8F00"/>
                <w:sz w:val="14"/>
                <w:szCs w:val="14"/>
              </w:rPr>
              <w:t xml:space="preserve"/>
            </w:r>
            <w:r>
              <w:rPr>
                <w:color w:val="7F7F7F"/>
                <w:sz w:val="12"/>
                <w:szCs w:val="12"/>
              </w:rPr>
              <w:t xml:space="preserve">   N°84 · 126,3 mm</w:t>
            </w:r>
          </w:p>
          <w:p>
            <w:pPr>
              <w:spacing w:after="14"/>
            </w:pPr>
            <w:r>
              <w:rPr>
                <w:b/>
                <w:bCs/>
                <w:color w:val="7F5539"/>
                <w:sz w:val="15"/>
                <w:szCs w:val="15"/>
              </w:rPr>
              <w:t xml:space="preserve">■ </w:t>
            </w:r>
            <w:r>
              <w:rPr>
                <w:b w:val="false"/>
                <w:bCs w:val="false"/>
                <w:color w:val="1F1F1F"/>
                <w:sz w:val="14"/>
                <w:szCs w:val="14"/>
              </w:rPr>
              <w:t xml:space="preserve">N°94.2–94.3 PRESSE : JEUNESSE &amp; PLURALISME</w:t>
            </w:r>
            <w:r>
              <w:rPr>
                <w:b/>
                <w:bCs/>
                <w:color w:val="BF8F00"/>
                <w:sz w:val="14"/>
                <w:szCs w:val="14"/>
              </w:rPr>
              <w:t xml:space="preserve"/>
            </w:r>
            <w:r>
              <w:rPr>
                <w:color w:val="7F7F7F"/>
                <w:sz w:val="12"/>
                <w:szCs w:val="12"/>
              </w:rPr>
              <w:t xml:space="preserve">   N°94.2 · 198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17</w:t>
            </w:r>
            <w:r>
              <w:rPr>
                <w:b/>
                <w:bCs/>
                <w:sz w:val="14"/>
                <w:szCs w:val="14"/>
              </w:rPr>
              <w:t xml:space="preserve">  LA PROTECTION PAR LE JUGE JUDICIAIRE</w:t>
            </w:r>
          </w:p>
          <w:p>
            <w:pPr>
              <w:spacing w:after="10"/>
            </w:pPr>
            <w:r>
              <w:rPr>
                <w:i/>
                <w:iCs/>
                <w:color w:val="7F7F7F"/>
                <w:sz w:val="12"/>
                <w:szCs w:val="12"/>
              </w:rPr>
              <w:t xml:space="preserve">Partie IV · protection interne</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CONST. art. 55</w:t>
            </w:r>
            <w:r>
              <w:rPr>
                <w:b/>
                <w:bCs/>
                <w:color w:val="BF8F00"/>
                <w:sz w:val="14"/>
                <w:szCs w:val="14"/>
              </w:rPr>
              <w:t xml:space="preserve"/>
            </w:r>
            <w:r>
              <w:rPr>
                <w:color w:val="7F7F7F"/>
                <w:sz w:val="12"/>
                <w:szCs w:val="12"/>
              </w:rPr>
              <w:t xml:space="preserve">   N°3.1 · 32,4 mm</w:t>
            </w:r>
          </w:p>
          <w:p>
            <w:pPr>
              <w:spacing w:after="14"/>
            </w:pPr>
            <w:r>
              <w:rPr>
                <w:b/>
                <w:bCs/>
                <w:color w:val="1F4E79"/>
                <w:sz w:val="15"/>
                <w:szCs w:val="15"/>
              </w:rPr>
              <w:t xml:space="preserve">■ </w:t>
            </w:r>
            <w:r>
              <w:rPr>
                <w:b/>
                <w:bCs/>
                <w:color w:val="1F1F1F"/>
                <w:sz w:val="14"/>
                <w:szCs w:val="14"/>
              </w:rPr>
              <w:t xml:space="preserve">CONST. art. 66</w:t>
            </w:r>
            <w:r>
              <w:rPr>
                <w:b/>
                <w:bCs/>
                <w:color w:val="BF8F00"/>
                <w:sz w:val="14"/>
                <w:szCs w:val="14"/>
              </w:rPr>
              <w:t xml:space="preserve"> ★</w:t>
            </w:r>
            <w:r>
              <w:rPr>
                <w:color w:val="7F7F7F"/>
                <w:sz w:val="12"/>
                <w:szCs w:val="12"/>
              </w:rPr>
              <w:t xml:space="preserve">   N°3.1 · 42,2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N°40–42 MAGISTRATURE &amp; JURIDICTIONS</w:t>
            </w:r>
            <w:r>
              <w:rPr>
                <w:b/>
                <w:bCs/>
                <w:color w:val="BF8F00"/>
                <w:sz w:val="14"/>
                <w:szCs w:val="14"/>
              </w:rPr>
              <w:t xml:space="preserve"/>
            </w:r>
            <w:r>
              <w:rPr>
                <w:color w:val="7F7F7F"/>
                <w:sz w:val="12"/>
                <w:szCs w:val="12"/>
              </w:rPr>
              <w:t xml:space="preserve">   N°40 · 16,8 mm</w:t>
            </w:r>
          </w:p>
          <w:p>
            <w:pPr>
              <w:spacing w:after="14"/>
            </w:pPr>
            <w:r>
              <w:rPr>
                <w:b/>
                <w:bCs/>
                <w:color w:val="C0397B"/>
                <w:sz w:val="15"/>
                <w:szCs w:val="15"/>
              </w:rPr>
              <w:t xml:space="preserve">■ </w:t>
            </w:r>
            <w:r>
              <w:rPr>
                <w:b w:val="false"/>
                <w:bCs w:val="false"/>
                <w:color w:val="1F1F1F"/>
                <w:sz w:val="14"/>
                <w:szCs w:val="14"/>
              </w:rPr>
              <w:t xml:space="preserve">N°52.2 CODE PÉNITENTIAIRE</w:t>
            </w:r>
            <w:r>
              <w:rPr>
                <w:b/>
                <w:bCs/>
                <w:color w:val="BF8F00"/>
                <w:sz w:val="14"/>
                <w:szCs w:val="14"/>
              </w:rPr>
              <w:t xml:space="preserve"/>
            </w:r>
            <w:r>
              <w:rPr>
                <w:color w:val="7F7F7F"/>
                <w:sz w:val="12"/>
                <w:szCs w:val="12"/>
              </w:rPr>
              <w:t xml:space="preserve">   N°52.2 · 88,4 mm</w:t>
            </w:r>
          </w:p>
          <w:p>
            <w:pPr>
              <w:spacing w:after="14"/>
            </w:pPr>
            <w:r>
              <w:rPr>
                <w:b/>
                <w:bCs/>
                <w:color w:val="C0397B"/>
                <w:sz w:val="15"/>
                <w:szCs w:val="15"/>
              </w:rPr>
              <w:t xml:space="preserve">■ </w:t>
            </w:r>
            <w:r>
              <w:rPr>
                <w:b w:val="false"/>
                <w:bCs w:val="false"/>
                <w:color w:val="1F1F1F"/>
                <w:sz w:val="14"/>
                <w:szCs w:val="14"/>
              </w:rPr>
              <w:t xml:space="preserve">N°53 SOINS SANS CONSENTEMENT</w:t>
            </w:r>
            <w:r>
              <w:rPr>
                <w:b/>
                <w:bCs/>
                <w:color w:val="BF8F00"/>
                <w:sz w:val="14"/>
                <w:szCs w:val="14"/>
              </w:rPr>
              <w:t xml:space="preserve"/>
            </w:r>
            <w:r>
              <w:rPr>
                <w:color w:val="7F7F7F"/>
                <w:sz w:val="12"/>
                <w:szCs w:val="12"/>
              </w:rPr>
              <w:t xml:space="preserve">   N°53 · 103,1 mm</w:t>
            </w:r>
          </w:p>
          <w:p>
            <w:pPr>
              <w:spacing w:after="14"/>
            </w:pPr>
            <w:r>
              <w:rPr>
                <w:b/>
                <w:bCs/>
                <w:color w:val="C0397B"/>
                <w:sz w:val="15"/>
                <w:szCs w:val="15"/>
              </w:rPr>
              <w:t xml:space="preserve">■ </w:t>
            </w:r>
            <w:r>
              <w:rPr>
                <w:b/>
                <w:bCs/>
                <w:color w:val="1F1F1F"/>
                <w:sz w:val="14"/>
                <w:szCs w:val="14"/>
              </w:rPr>
              <w:t xml:space="preserve">N°54 ATTEINTES PAR AUTORITÉ PUBLIQUE</w:t>
            </w:r>
            <w:r>
              <w:rPr>
                <w:b/>
                <w:bCs/>
                <w:color w:val="BF8F00"/>
                <w:sz w:val="14"/>
                <w:szCs w:val="14"/>
              </w:rPr>
              <w:t xml:space="preserve"/>
            </w:r>
            <w:r>
              <w:rPr>
                <w:color w:val="7F7F7F"/>
                <w:sz w:val="12"/>
                <w:szCs w:val="12"/>
              </w:rPr>
              <w:t xml:space="preserve">   N°54 · 108 mm</w:t>
            </w:r>
          </w:p>
          <w:p>
            <w:pPr>
              <w:spacing w:after="14"/>
            </w:pPr>
            <w:r>
              <w:rPr>
                <w:b/>
                <w:bCs/>
                <w:color w:val="3B8CC4"/>
                <w:sz w:val="15"/>
                <w:szCs w:val="15"/>
              </w:rPr>
              <w:t xml:space="preserve">■ </w:t>
            </w:r>
            <w:r>
              <w:rPr>
                <w:b/>
                <w:bCs/>
                <w:color w:val="1F1F1F"/>
                <w:sz w:val="14"/>
                <w:szCs w:val="14"/>
              </w:rPr>
              <w:t xml:space="preserve">N°70–71 DOMICILE &amp; PERQUISITIONS</w:t>
            </w:r>
            <w:r>
              <w:rPr>
                <w:b/>
                <w:bCs/>
                <w:color w:val="BF8F00"/>
                <w:sz w:val="14"/>
                <w:szCs w:val="14"/>
              </w:rPr>
              <w:t xml:space="preserve"> ★</w:t>
            </w:r>
            <w:r>
              <w:rPr>
                <w:color w:val="7F7F7F"/>
                <w:sz w:val="12"/>
                <w:szCs w:val="12"/>
              </w:rPr>
              <w:t xml:space="preserve">   N°70.1 · 14,3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18</w:t>
            </w:r>
            <w:r>
              <w:rPr>
                <w:b/>
                <w:bCs/>
                <w:sz w:val="14"/>
                <w:szCs w:val="14"/>
              </w:rPr>
              <w:t xml:space="preserve">  LA PROTECTION PAR LE JUGE ADMINISTRATIF</w:t>
            </w:r>
          </w:p>
          <w:p>
            <w:pPr>
              <w:spacing w:after="10"/>
            </w:pPr>
            <w:r>
              <w:rPr>
                <w:i/>
                <w:iCs/>
                <w:color w:val="7F7F7F"/>
                <w:sz w:val="12"/>
                <w:szCs w:val="12"/>
              </w:rPr>
              <w:t xml:space="preserve">Partie IV · protection interne</w:t>
            </w:r>
          </w:p>
          <w:p>
            <w:r>
              <w:rPr>
                <w:i/>
                <w:iCs/>
                <w:color w:val="8A6100"/>
                <w:sz w:val="12"/>
                <w:szCs w:val="12"/>
              </w:rPr>
              <w:t xml:space="preserve">Aucun texte propre dans le recueil (référé-liberté L.521-2 CJA absent) : décisions à citer de mémoire ; voir indépendance de la juridiction administrative (N°40-42).</w:t>
            </w:r>
          </w:p>
          <w:p>
            <w:r>
              <w:rPr>
                <w:color w:val="595959"/>
                <w:sz w:val="12"/>
                <w:szCs w:val="12"/>
              </w:rPr>
              <w:t xml:space="preserve">2 onglets</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N°40–42 MAGISTRATURE &amp; JURIDICTIONS</w:t>
            </w:r>
            <w:r>
              <w:rPr>
                <w:b/>
                <w:bCs/>
                <w:color w:val="BF8F00"/>
                <w:sz w:val="14"/>
                <w:szCs w:val="14"/>
              </w:rPr>
              <w:t xml:space="preserve"/>
            </w:r>
            <w:r>
              <w:rPr>
                <w:color w:val="7F7F7F"/>
                <w:sz w:val="12"/>
                <w:szCs w:val="12"/>
              </w:rPr>
              <w:t xml:space="preserve">   N°40 · 16,8 mm</w:t>
            </w:r>
          </w:p>
          <w:p>
            <w:pPr>
              <w:spacing w:after="14"/>
            </w:pPr>
            <w:r>
              <w:rPr>
                <w:b/>
                <w:bCs/>
                <w:color w:val="548235"/>
                <w:sz w:val="15"/>
                <w:szCs w:val="15"/>
              </w:rPr>
              <w:t xml:space="preserve">■ </w:t>
            </w:r>
            <w:r>
              <w:rPr>
                <w:b w:val="false"/>
                <w:bCs w:val="false"/>
                <w:color w:val="1F1F1F"/>
                <w:sz w:val="14"/>
                <w:szCs w:val="14"/>
              </w:rPr>
              <w:t xml:space="preserve">N°67.5 ASILE — CESEDA</w:t>
            </w:r>
            <w:r>
              <w:rPr>
                <w:b/>
                <w:bCs/>
                <w:color w:val="BF8F00"/>
                <w:sz w:val="14"/>
                <w:szCs w:val="14"/>
              </w:rPr>
              <w:t xml:space="preserve"/>
            </w:r>
            <w:r>
              <w:rPr>
                <w:color w:val="7F7F7F"/>
                <w:sz w:val="12"/>
                <w:szCs w:val="12"/>
              </w:rPr>
              <w:t xml:space="preserve">   N°67.5 · 207,4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19</w:t>
            </w:r>
            <w:r>
              <w:rPr>
                <w:b/>
                <w:bCs/>
                <w:sz w:val="14"/>
                <w:szCs w:val="14"/>
              </w:rPr>
              <w:t xml:space="preserve">  LES DÉROGATIONS AU PRINCIPE DE SÉPARATION DES AUTORITÉS</w:t>
            </w:r>
          </w:p>
          <w:p>
            <w:pPr>
              <w:spacing w:after="10"/>
            </w:pPr>
            <w:r>
              <w:rPr>
                <w:i/>
                <w:iCs/>
                <w:color w:val="7F7F7F"/>
                <w:sz w:val="12"/>
                <w:szCs w:val="12"/>
              </w:rPr>
              <w:t xml:space="preserve">Partie IV · protection interne</w:t>
            </w:r>
          </w:p>
          <w:p>
            <w:r>
              <w:rPr>
                <w:i/>
                <w:iCs/>
                <w:color w:val="8A6100"/>
                <w:sz w:val="12"/>
                <w:szCs w:val="12"/>
              </w:rPr>
              <w:t xml:space="preserve">Aucun texte propre : voie de fait (TC Bergoend 2013), art. 66 C. ; voir N°54.</w:t>
            </w:r>
          </w:p>
          <w:p>
            <w:r>
              <w:rPr>
                <w:color w:val="595959"/>
                <w:sz w:val="12"/>
                <w:szCs w:val="12"/>
              </w:rPr>
              <w:t xml:space="preserve">1 onglet</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c>
          <w:tcPr>
            <w:tcW w:type="dxa" w:w="4100"/>
            <w:tcBorders>
              <w:top w:val="single" w:color="BFBFBF" w:sz="2"/>
              <w:left w:val="single" w:color="BFBFBF" w:sz="2"/>
              <w:bottom w:val="single" w:color="BFBFBF" w:sz="2"/>
              <w:right w:val="single" w:color="BFBFBF" w:sz="2"/>
            </w:tcBorders>
          </w:tcPr>
          <w:p>
            <w:pPr>
              <w:spacing w:after="14"/>
            </w:pPr>
            <w:r>
              <w:rPr>
                <w:b/>
                <w:bCs/>
                <w:color w:val="C0397B"/>
                <w:sz w:val="15"/>
                <w:szCs w:val="15"/>
              </w:rPr>
              <w:t xml:space="preserve">■ </w:t>
            </w:r>
            <w:r>
              <w:rPr>
                <w:b w:val="false"/>
                <w:bCs w:val="false"/>
                <w:color w:val="1F1F1F"/>
                <w:sz w:val="14"/>
                <w:szCs w:val="14"/>
              </w:rPr>
              <w:t xml:space="preserve">N°54 ATTEINTES PAR AUTORITÉ PUBLIQUE</w:t>
            </w:r>
            <w:r>
              <w:rPr>
                <w:b/>
                <w:bCs/>
                <w:color w:val="BF8F00"/>
                <w:sz w:val="14"/>
                <w:szCs w:val="14"/>
              </w:rPr>
              <w:t xml:space="preserve"/>
            </w:r>
            <w:r>
              <w:rPr>
                <w:color w:val="7F7F7F"/>
                <w:sz w:val="12"/>
                <w:szCs w:val="12"/>
              </w:rPr>
              <w:t xml:space="preserve">   N°54 · 108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20</w:t>
            </w:r>
            <w:r>
              <w:rPr>
                <w:b/>
                <w:bCs/>
                <w:sz w:val="14"/>
                <w:szCs w:val="14"/>
              </w:rPr>
              <w:t xml:space="preserve">  LA PROTECTION ADMINISTRATIVE</w:t>
            </w:r>
          </w:p>
          <w:p>
            <w:pPr>
              <w:spacing w:after="10"/>
            </w:pPr>
            <w:r>
              <w:rPr>
                <w:i/>
                <w:iCs/>
                <w:color w:val="7F7F7F"/>
                <w:sz w:val="12"/>
                <w:szCs w:val="12"/>
              </w:rPr>
              <w:t xml:space="preserve">Partie IV · protection interne</w:t>
            </w:r>
          </w:p>
          <w:p>
            <w:r>
              <w:rPr>
                <w:color w:val="595959"/>
                <w:sz w:val="12"/>
                <w:szCs w:val="12"/>
              </w:rPr>
              <w:t xml:space="preserve">9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BF9000"/>
                <w:sz w:val="15"/>
                <w:szCs w:val="15"/>
              </w:rPr>
              <w:t xml:space="preserve">■ </w:t>
            </w:r>
            <w:r>
              <w:rPr>
                <w:b w:val="false"/>
                <w:bCs w:val="false"/>
                <w:color w:val="1F1F1F"/>
                <w:sz w:val="14"/>
                <w:szCs w:val="14"/>
              </w:rPr>
              <w:t xml:space="preserve">CHARTE art. 39–46</w:t>
            </w:r>
            <w:r>
              <w:rPr>
                <w:b/>
                <w:bCs/>
                <w:color w:val="BF8F00"/>
                <w:sz w:val="14"/>
                <w:szCs w:val="14"/>
              </w:rPr>
              <w:t xml:space="preserve"/>
            </w:r>
            <w:r>
              <w:rPr>
                <w:color w:val="7F7F7F"/>
                <w:sz w:val="12"/>
                <w:szCs w:val="12"/>
              </w:rPr>
              <w:t xml:space="preserve">   N°17.2 · 38,8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bCs/>
                <w:color w:val="1F1F1F"/>
                <w:sz w:val="14"/>
                <w:szCs w:val="14"/>
              </w:rPr>
              <w:t xml:space="preserve">N°39.1–39.2 CNCDH &amp; DDD</w:t>
            </w:r>
            <w:r>
              <w:rPr>
                <w:b/>
                <w:bCs/>
                <w:color w:val="BF8F00"/>
                <w:sz w:val="14"/>
                <w:szCs w:val="14"/>
              </w:rPr>
              <w:t xml:space="preserve"/>
            </w:r>
            <w:r>
              <w:rPr>
                <w:color w:val="7F7F7F"/>
                <w:sz w:val="12"/>
                <w:szCs w:val="12"/>
              </w:rPr>
              <w:t xml:space="preserve">   N°39.1 · 8 mm</w:t>
            </w:r>
          </w:p>
          <w:p>
            <w:pPr>
              <w:spacing w:after="14"/>
            </w:pPr>
            <w:r>
              <w:rPr>
                <w:b/>
                <w:bCs/>
                <w:color w:val="5B6270"/>
                <w:sz w:val="15"/>
                <w:szCs w:val="15"/>
              </w:rPr>
              <w:t xml:space="preserve">■ </w:t>
            </w:r>
            <w:r>
              <w:rPr>
                <w:b w:val="false"/>
                <w:bCs w:val="false"/>
                <w:color w:val="1F1F1F"/>
                <w:sz w:val="14"/>
                <w:szCs w:val="14"/>
              </w:rPr>
              <w:t xml:space="preserve">N°48.3 CONTRÔLES D’IDENTITÉ</w:t>
            </w:r>
            <w:r>
              <w:rPr>
                <w:b/>
                <w:bCs/>
                <w:color w:val="BF8F00"/>
                <w:sz w:val="14"/>
                <w:szCs w:val="14"/>
              </w:rPr>
              <w:t xml:space="preserve"/>
            </w:r>
            <w:r>
              <w:rPr>
                <w:color w:val="7F7F7F"/>
                <w:sz w:val="12"/>
                <w:szCs w:val="12"/>
              </w:rPr>
              <w:t xml:space="preserve">   N°48.3 · 52 mm</w:t>
            </w:r>
          </w:p>
          <w:p>
            <w:pPr>
              <w:spacing w:after="14"/>
            </w:pPr>
            <w:r>
              <w:rPr>
                <w:b/>
                <w:bCs/>
                <w:color w:val="C0397B"/>
                <w:sz w:val="15"/>
                <w:szCs w:val="15"/>
              </w:rPr>
              <w:t xml:space="preserve">■ </w:t>
            </w:r>
            <w:r>
              <w:rPr>
                <w:b w:val="false"/>
                <w:bCs w:val="false"/>
                <w:color w:val="1F1F1F"/>
                <w:sz w:val="14"/>
                <w:szCs w:val="14"/>
              </w:rPr>
              <w:t xml:space="preserve">N°52.4 RÉTENTION DE SÛRETÉ</w:t>
            </w:r>
            <w:r>
              <w:rPr>
                <w:b/>
                <w:bCs/>
                <w:color w:val="BF8F00"/>
                <w:sz w:val="14"/>
                <w:szCs w:val="14"/>
              </w:rPr>
              <w:t xml:space="preserve"/>
            </w:r>
            <w:r>
              <w:rPr>
                <w:color w:val="7F7F7F"/>
                <w:sz w:val="12"/>
                <w:szCs w:val="12"/>
              </w:rPr>
              <w:t xml:space="preserve">   N°52.4 · 93,3 mm</w:t>
            </w:r>
          </w:p>
          <w:p>
            <w:pPr>
              <w:spacing w:after="14"/>
            </w:pPr>
            <w:r>
              <w:rPr>
                <w:b/>
                <w:bCs/>
                <w:color w:val="C0397B"/>
                <w:sz w:val="15"/>
                <w:szCs w:val="15"/>
              </w:rPr>
              <w:t xml:space="preserve">■ </w:t>
            </w:r>
            <w:r>
              <w:rPr>
                <w:b w:val="false"/>
                <w:bCs w:val="false"/>
                <w:color w:val="1F1F1F"/>
                <w:sz w:val="14"/>
                <w:szCs w:val="14"/>
              </w:rPr>
              <w:t xml:space="preserve">N°52.5 CGLPL</w:t>
            </w:r>
            <w:r>
              <w:rPr>
                <w:b/>
                <w:bCs/>
                <w:color w:val="BF8F00"/>
                <w:sz w:val="14"/>
                <w:szCs w:val="14"/>
              </w:rPr>
              <w:t xml:space="preserve"/>
            </w:r>
            <w:r>
              <w:rPr>
                <w:color w:val="7F7F7F"/>
                <w:sz w:val="12"/>
                <w:szCs w:val="12"/>
              </w:rPr>
              <w:t xml:space="preserve">   N°52.5 · 98,2 mm</w:t>
            </w:r>
          </w:p>
          <w:p>
            <w:pPr>
              <w:spacing w:after="14"/>
            </w:pPr>
            <w:r>
              <w:rPr>
                <w:b/>
                <w:bCs/>
                <w:color w:val="3B8CC4"/>
                <w:sz w:val="15"/>
                <w:szCs w:val="15"/>
              </w:rPr>
              <w:t xml:space="preserve">■ </w:t>
            </w:r>
            <w:r>
              <w:rPr>
                <w:b w:val="false"/>
                <w:bCs w:val="false"/>
                <w:color w:val="1F1F1F"/>
                <w:sz w:val="14"/>
                <w:szCs w:val="14"/>
              </w:rPr>
              <w:t xml:space="preserve">N°73.1 LOI INFORMATIQUE ET LIBERTÉS</w:t>
            </w:r>
            <w:r>
              <w:rPr>
                <w:b/>
                <w:bCs/>
                <w:color w:val="BF8F00"/>
                <w:sz w:val="14"/>
                <w:szCs w:val="14"/>
              </w:rPr>
              <w:t xml:space="preserve"/>
            </w:r>
            <w:r>
              <w:rPr>
                <w:color w:val="7F7F7F"/>
                <w:sz w:val="12"/>
                <w:szCs w:val="12"/>
              </w:rPr>
              <w:t xml:space="preserve">   N°73.1 · 33,1 mm</w:t>
            </w:r>
          </w:p>
          <w:p>
            <w:pPr>
              <w:spacing w:after="14"/>
            </w:pPr>
            <w:r>
              <w:rPr>
                <w:b/>
                <w:bCs/>
                <w:color w:val="7F5539"/>
                <w:sz w:val="15"/>
                <w:szCs w:val="15"/>
              </w:rPr>
              <w:t xml:space="preserve">■ </w:t>
            </w:r>
            <w:r>
              <w:rPr>
                <w:b w:val="false"/>
                <w:bCs w:val="false"/>
                <w:color w:val="1F1F1F"/>
                <w:sz w:val="14"/>
                <w:szCs w:val="14"/>
              </w:rPr>
              <w:t xml:space="preserve">N°95.1 LOI 1986 art. 1–20</w:t>
            </w:r>
            <w:r>
              <w:rPr>
                <w:b/>
                <w:bCs/>
                <w:color w:val="BF8F00"/>
                <w:sz w:val="14"/>
                <w:szCs w:val="14"/>
              </w:rPr>
              <w:t xml:space="preserve"/>
            </w:r>
            <w:r>
              <w:rPr>
                <w:color w:val="7F7F7F"/>
                <w:sz w:val="12"/>
                <w:szCs w:val="12"/>
              </w:rPr>
              <w:t xml:space="preserve">   N°95.1 · 203,5 mm</w:t>
            </w:r>
          </w:p>
          <w:p>
            <w:pPr>
              <w:spacing w:after="14"/>
            </w:pPr>
            <w:r>
              <w:rPr>
                <w:b/>
                <w:bCs/>
                <w:color w:val="7F5539"/>
                <w:sz w:val="15"/>
                <w:szCs w:val="15"/>
              </w:rPr>
              <w:t xml:space="preserve">■ </w:t>
            </w:r>
            <w:r>
              <w:rPr>
                <w:b/>
                <w:bCs/>
                <w:color w:val="1F1F1F"/>
                <w:sz w:val="14"/>
                <w:szCs w:val="14"/>
              </w:rPr>
              <w:t xml:space="preserve">LOI 1986 art. 21–42</w:t>
            </w:r>
            <w:r>
              <w:rPr>
                <w:b/>
                <w:bCs/>
                <w:color w:val="BF8F00"/>
                <w:sz w:val="14"/>
                <w:szCs w:val="14"/>
              </w:rPr>
              <w:t xml:space="preserve"/>
            </w:r>
            <w:r>
              <w:rPr>
                <w:color w:val="7F7F7F"/>
                <w:sz w:val="12"/>
                <w:szCs w:val="12"/>
              </w:rPr>
              <w:t xml:space="preserve">   N°95.1 · 209 mm</w:t>
            </w:r>
          </w:p>
          <w:p>
            <w:pPr>
              <w:spacing w:after="14"/>
            </w:pPr>
            <w:r>
              <w:rPr>
                <w:b/>
                <w:bCs/>
                <w:color w:val="6E6E6E"/>
                <w:sz w:val="15"/>
                <w:szCs w:val="15"/>
              </w:rPr>
              <w:t xml:space="preserve">■ </w:t>
            </w:r>
            <w:r>
              <w:rPr>
                <w:b/>
                <w:bCs/>
                <w:color w:val="1F1F1F"/>
                <w:sz w:val="14"/>
                <w:szCs w:val="14"/>
              </w:rPr>
              <w:t xml:space="preserve">N°100.1–100.2 ADMINISTRÉS &amp; CADA</w:t>
            </w:r>
            <w:r>
              <w:rPr>
                <w:b/>
                <w:bCs/>
                <w:color w:val="BF8F00"/>
                <w:sz w:val="14"/>
                <w:szCs w:val="14"/>
              </w:rPr>
              <w:t xml:space="preserve"/>
            </w:r>
            <w:r>
              <w:rPr>
                <w:color w:val="7F7F7F"/>
                <w:sz w:val="12"/>
                <w:szCs w:val="12"/>
              </w:rPr>
              <w:t xml:space="preserve">   N°100.1 · 8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21</w:t>
            </w:r>
            <w:r>
              <w:rPr>
                <w:b/>
                <w:bCs/>
                <w:sz w:val="14"/>
                <w:szCs w:val="14"/>
              </w:rPr>
              <w:t xml:space="preserve">  LES COMITÉS ONUSIENS</w:t>
            </w:r>
          </w:p>
          <w:p>
            <w:pPr>
              <w:spacing w:after="10"/>
            </w:pPr>
            <w:r>
              <w:rPr>
                <w:i/>
                <w:iCs/>
                <w:color w:val="7F7F7F"/>
                <w:sz w:val="12"/>
                <w:szCs w:val="12"/>
              </w:rPr>
              <w:t xml:space="preserve">Partie V · protection internationale</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2E938A"/>
                <w:sz w:val="15"/>
                <w:szCs w:val="15"/>
              </w:rPr>
              <w:t xml:space="preserve">■ </w:t>
            </w:r>
            <w:r>
              <w:rPr>
                <w:b/>
                <w:bCs/>
                <w:color w:val="1F1F1F"/>
                <w:sz w:val="14"/>
                <w:szCs w:val="14"/>
              </w:rPr>
              <w:t xml:space="preserve">N°24.2–24.3 COMITÉ DH</w:t>
            </w:r>
            <w:r>
              <w:rPr>
                <w:b/>
                <w:bCs/>
                <w:color w:val="BF8F00"/>
                <w:sz w:val="14"/>
                <w:szCs w:val="14"/>
              </w:rPr>
              <w:t xml:space="preserve"/>
            </w:r>
            <w:r>
              <w:rPr>
                <w:color w:val="7F7F7F"/>
                <w:sz w:val="12"/>
                <w:szCs w:val="12"/>
              </w:rPr>
              <w:t xml:space="preserve">   N°24.2 · 157,7 mm</w:t>
            </w:r>
          </w:p>
          <w:p>
            <w:pPr>
              <w:spacing w:after="14"/>
            </w:pPr>
            <w:r>
              <w:rPr>
                <w:b/>
                <w:bCs/>
                <w:color w:val="7030A0"/>
                <w:sz w:val="15"/>
                <w:szCs w:val="15"/>
              </w:rPr>
              <w:t xml:space="preserve">■ </w:t>
            </w:r>
            <w:r>
              <w:rPr>
                <w:b w:val="false"/>
                <w:bCs w:val="false"/>
                <w:color w:val="1F1F1F"/>
                <w:sz w:val="14"/>
                <w:szCs w:val="14"/>
              </w:rPr>
              <w:t xml:space="preserve">N°28–29 GÉNOCIDE · CERD</w:t>
            </w:r>
            <w:r>
              <w:rPr>
                <w:b/>
                <w:bCs/>
                <w:color w:val="BF8F00"/>
                <w:sz w:val="14"/>
                <w:szCs w:val="14"/>
              </w:rPr>
              <w:t xml:space="preserve"/>
            </w:r>
            <w:r>
              <w:rPr>
                <w:color w:val="7F7F7F"/>
                <w:sz w:val="12"/>
                <w:szCs w:val="12"/>
              </w:rPr>
              <w:t xml:space="preserve">   N°28 · 180 mm</w:t>
            </w:r>
          </w:p>
          <w:p>
            <w:pPr>
              <w:spacing w:after="14"/>
            </w:pPr>
            <w:r>
              <w:rPr>
                <w:b/>
                <w:bCs/>
                <w:color w:val="7030A0"/>
                <w:sz w:val="15"/>
                <w:szCs w:val="15"/>
              </w:rPr>
              <w:t xml:space="preserve">■ </w:t>
            </w:r>
            <w:r>
              <w:rPr>
                <w:b w:val="false"/>
                <w:bCs w:val="false"/>
                <w:color w:val="1F1F1F"/>
                <w:sz w:val="14"/>
                <w:szCs w:val="14"/>
              </w:rPr>
              <w:t xml:space="preserve">N°30.1 CAT ONU</w:t>
            </w:r>
            <w:r>
              <w:rPr>
                <w:b/>
                <w:bCs/>
                <w:color w:val="BF8F00"/>
                <w:sz w:val="14"/>
                <w:szCs w:val="14"/>
              </w:rPr>
              <w:t xml:space="preserve"/>
            </w:r>
            <w:r>
              <w:rPr>
                <w:color w:val="7F7F7F"/>
                <w:sz w:val="12"/>
                <w:szCs w:val="12"/>
              </w:rPr>
              <w:t xml:space="preserve">   N°30.1 · 184 mm</w:t>
            </w:r>
          </w:p>
          <w:p>
            <w:pPr>
              <w:spacing w:after="14"/>
            </w:pPr>
            <w:r>
              <w:rPr>
                <w:b/>
                <w:bCs/>
                <w:color w:val="7030A0"/>
                <w:sz w:val="15"/>
                <w:szCs w:val="15"/>
              </w:rPr>
              <w:t xml:space="preserve">■ </w:t>
            </w:r>
            <w:r>
              <w:rPr>
                <w:b w:val="false"/>
                <w:bCs w:val="false"/>
                <w:color w:val="1F1F1F"/>
                <w:sz w:val="14"/>
                <w:szCs w:val="14"/>
              </w:rPr>
              <w:t xml:space="preserve">N°33.1 CEDEF</w:t>
            </w:r>
            <w:r>
              <w:rPr>
                <w:b/>
                <w:bCs/>
                <w:color w:val="BF8F00"/>
                <w:sz w:val="14"/>
                <w:szCs w:val="14"/>
              </w:rPr>
              <w:t xml:space="preserve"/>
            </w:r>
            <w:r>
              <w:rPr>
                <w:color w:val="7F7F7F"/>
                <w:sz w:val="12"/>
                <w:szCs w:val="12"/>
              </w:rPr>
              <w:t xml:space="preserve">   N°33.1 · 196 mm</w:t>
            </w:r>
          </w:p>
          <w:p>
            <w:pPr>
              <w:spacing w:after="14"/>
            </w:pPr>
            <w:r>
              <w:rPr>
                <w:b/>
                <w:bCs/>
                <w:color w:val="7030A0"/>
                <w:sz w:val="15"/>
                <w:szCs w:val="15"/>
              </w:rPr>
              <w:t xml:space="preserve">■ </w:t>
            </w:r>
            <w:r>
              <w:rPr>
                <w:b w:val="false"/>
                <w:bCs w:val="false"/>
                <w:color w:val="1F1F1F"/>
                <w:sz w:val="14"/>
                <w:szCs w:val="14"/>
              </w:rPr>
              <w:t xml:space="preserve">N°36.1 CDPH</w:t>
            </w:r>
            <w:r>
              <w:rPr>
                <w:b/>
                <w:bCs/>
                <w:color w:val="BF8F00"/>
                <w:sz w:val="14"/>
                <w:szCs w:val="14"/>
              </w:rPr>
              <w:t xml:space="preserve"/>
            </w:r>
            <w:r>
              <w:rPr>
                <w:color w:val="7F7F7F"/>
                <w:sz w:val="12"/>
                <w:szCs w:val="12"/>
              </w:rPr>
              <w:t xml:space="preserve">   N°36.1 · 212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bCs/>
                <w:color w:val="1F1F1F"/>
                <w:sz w:val="14"/>
                <w:szCs w:val="14"/>
              </w:rPr>
              <w:t xml:space="preserve">N°60.1–60.2 HANDICAP &amp; ÂGE</w:t>
            </w:r>
            <w:r>
              <w:rPr>
                <w:b/>
                <w:bCs/>
                <w:color w:val="BF8F00"/>
                <w:sz w:val="14"/>
                <w:szCs w:val="14"/>
              </w:rPr>
              <w:t xml:space="preserve"> ★</w:t>
            </w:r>
            <w:r>
              <w:rPr>
                <w:color w:val="7F7F7F"/>
                <w:sz w:val="12"/>
                <w:szCs w:val="12"/>
              </w:rPr>
              <w:t xml:space="preserve">   N°60.1 · 137,6 mm</w:t>
            </w:r>
          </w:p>
          <w:p>
            <w:pPr>
              <w:spacing w:after="14"/>
            </w:pPr>
            <w:r>
              <w:rPr>
                <w:b/>
                <w:bCs/>
                <w:color w:val="8B6F31"/>
                <w:sz w:val="15"/>
                <w:szCs w:val="15"/>
              </w:rPr>
              <w:t xml:space="preserve">■ </w:t>
            </w:r>
            <w:r>
              <w:rPr>
                <w:b w:val="false"/>
                <w:bCs w:val="false"/>
                <w:color w:val="1F1F1F"/>
                <w:sz w:val="14"/>
                <w:szCs w:val="14"/>
              </w:rPr>
              <w:t xml:space="preserve">N°63.3 DISSIMULATION DU VISAGE</w:t>
            </w:r>
            <w:r>
              <w:rPr>
                <w:b/>
                <w:bCs/>
                <w:color w:val="BF8F00"/>
                <w:sz w:val="14"/>
                <w:szCs w:val="14"/>
              </w:rPr>
              <w:t xml:space="preserve"/>
            </w:r>
            <w:r>
              <w:rPr>
                <w:color w:val="7F7F7F"/>
                <w:sz w:val="12"/>
                <w:szCs w:val="12"/>
              </w:rPr>
              <w:t xml:space="preserve">   N°63.3 · 159,6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22</w:t>
            </w:r>
            <w:r>
              <w:rPr>
                <w:b/>
                <w:bCs/>
                <w:sz w:val="14"/>
                <w:szCs w:val="14"/>
              </w:rPr>
              <w:t xml:space="preserve">  LA COUR EUROPÉENNE DES DROITS DE L’HOMME</w:t>
            </w:r>
          </w:p>
          <w:p>
            <w:pPr>
              <w:spacing w:after="10"/>
            </w:pPr>
            <w:r>
              <w:rPr>
                <w:i/>
                <w:iCs/>
                <w:color w:val="7F7F7F"/>
                <w:sz w:val="12"/>
                <w:szCs w:val="12"/>
              </w:rPr>
              <w:t xml:space="preserve">Partie V · protection internationale</w:t>
            </w:r>
          </w:p>
          <w:p>
            <w:r>
              <w:rPr>
                <w:color w:val="595959"/>
                <w:sz w:val="12"/>
                <w:szCs w:val="12"/>
              </w:rPr>
              <w:t xml:space="preserve">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bCs/>
                <w:color w:val="1F1F1F"/>
                <w:sz w:val="14"/>
                <w:szCs w:val="14"/>
              </w:rPr>
              <w:t xml:space="preserve">CEDH art. 19–51</w:t>
            </w:r>
            <w:r>
              <w:rPr>
                <w:b/>
                <w:bCs/>
                <w:color w:val="BF8F00"/>
                <w:sz w:val="14"/>
                <w:szCs w:val="14"/>
              </w:rPr>
              <w:t xml:space="preserve"/>
            </w:r>
            <w:r>
              <w:rPr>
                <w:color w:val="7F7F7F"/>
                <w:sz w:val="12"/>
                <w:szCs w:val="12"/>
              </w:rPr>
              <w:t xml:space="preserve">   N°4.1 · 132,8 mm</w:t>
            </w:r>
          </w:p>
          <w:p>
            <w:pPr>
              <w:spacing w:after="14"/>
            </w:pPr>
            <w:r>
              <w:rPr>
                <w:b/>
                <w:bCs/>
                <w:color w:val="C0504D"/>
                <w:sz w:val="15"/>
                <w:szCs w:val="15"/>
              </w:rPr>
              <w:t xml:space="preserve">■ </w:t>
            </w:r>
            <w:r>
              <w:rPr>
                <w:b/>
                <w:bCs/>
                <w:color w:val="1F1F1F"/>
                <w:sz w:val="14"/>
                <w:szCs w:val="14"/>
              </w:rPr>
              <w:t xml:space="preserve">N°4.8 PROT. 16</w:t>
            </w:r>
            <w:r>
              <w:rPr>
                <w:b/>
                <w:bCs/>
                <w:color w:val="BF8F00"/>
                <w:sz w:val="14"/>
                <w:szCs w:val="14"/>
              </w:rPr>
              <w:t xml:space="preserve"/>
            </w:r>
            <w:r>
              <w:rPr>
                <w:color w:val="7F7F7F"/>
                <w:sz w:val="12"/>
                <w:szCs w:val="12"/>
              </w:rPr>
              <w:t xml:space="preserve">   N°4.8 · 164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N°45 AIDE JURIDICTIONNELLE</w:t>
            </w:r>
            <w:r>
              <w:rPr>
                <w:b/>
                <w:bCs/>
                <w:color w:val="BF8F00"/>
                <w:sz w:val="14"/>
                <w:szCs w:val="14"/>
              </w:rPr>
              <w:t xml:space="preserve"/>
            </w:r>
            <w:r>
              <w:rPr>
                <w:color w:val="7F7F7F"/>
                <w:sz w:val="12"/>
                <w:szCs w:val="12"/>
              </w:rPr>
              <w:t xml:space="preserve">   N°45 · 34,4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23</w:t>
            </w:r>
            <w:r>
              <w:rPr>
                <w:b/>
                <w:bCs/>
                <w:sz w:val="14"/>
                <w:szCs w:val="14"/>
              </w:rPr>
              <w:t xml:space="preserve">  LA COUR DE JUSTICE DE L’UNION EUROPÉENNE</w:t>
            </w:r>
          </w:p>
          <w:p>
            <w:pPr>
              <w:spacing w:after="10"/>
            </w:pPr>
            <w:r>
              <w:rPr>
                <w:i/>
                <w:iCs/>
                <w:color w:val="7F7F7F"/>
                <w:sz w:val="12"/>
                <w:szCs w:val="12"/>
              </w:rPr>
              <w:t xml:space="preserve">Partie V · protection internationale</w:t>
            </w:r>
          </w:p>
          <w:p>
            <w:r>
              <w:rPr>
                <w:color w:val="595959"/>
                <w:sz w:val="12"/>
                <w:szCs w:val="12"/>
              </w:rPr>
              <w:t xml:space="preserve">2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BF9000"/>
                <w:sz w:val="15"/>
                <w:szCs w:val="15"/>
              </w:rPr>
              <w:t xml:space="preserve">■ </w:t>
            </w:r>
            <w:r>
              <w:rPr>
                <w:b w:val="false"/>
                <w:bCs w:val="false"/>
                <w:color w:val="1F1F1F"/>
                <w:sz w:val="14"/>
                <w:szCs w:val="14"/>
              </w:rPr>
              <w:t xml:space="preserve">N°17.1 TUE art. 1–7</w:t>
            </w:r>
            <w:r>
              <w:rPr>
                <w:b/>
                <w:bCs/>
                <w:color w:val="BF8F00"/>
                <w:sz w:val="14"/>
                <w:szCs w:val="14"/>
              </w:rPr>
              <w:t xml:space="preserve"/>
            </w:r>
            <w:r>
              <w:rPr>
                <w:color w:val="7F7F7F"/>
                <w:sz w:val="12"/>
                <w:szCs w:val="12"/>
              </w:rPr>
              <w:t xml:space="preserve">   N°17.1 · 8 mm</w:t>
            </w:r>
          </w:p>
          <w:p>
            <w:pPr>
              <w:spacing w:after="14"/>
            </w:pPr>
            <w:r>
              <w:rPr>
                <w:b/>
                <w:bCs/>
                <w:color w:val="BF9000"/>
                <w:sz w:val="15"/>
                <w:szCs w:val="15"/>
              </w:rPr>
              <w:t xml:space="preserve">■ </w:t>
            </w:r>
            <w:r>
              <w:rPr>
                <w:b w:val="false"/>
                <w:bCs w:val="false"/>
                <w:color w:val="1F1F1F"/>
                <w:sz w:val="14"/>
                <w:szCs w:val="14"/>
              </w:rPr>
              <w:t xml:space="preserve">CHARTE art. 47–50</w:t>
            </w:r>
            <w:r>
              <w:rPr>
                <w:b/>
                <w:bCs/>
                <w:color w:val="BF8F00"/>
                <w:sz w:val="14"/>
                <w:szCs w:val="14"/>
              </w:rPr>
              <w:t xml:space="preserve"/>
            </w:r>
            <w:r>
              <w:rPr>
                <w:color w:val="7F7F7F"/>
                <w:sz w:val="12"/>
                <w:szCs w:val="12"/>
              </w:rPr>
              <w:t xml:space="preserve">   N°17.2 · 43,2 mm</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24</w:t>
            </w:r>
            <w:r>
              <w:rPr>
                <w:b/>
                <w:bCs/>
                <w:sz w:val="14"/>
                <w:szCs w:val="14"/>
              </w:rPr>
              <w:t xml:space="preserve">  LES AUTRES JURIDICTIONS RÉGIONALES</w:t>
            </w:r>
          </w:p>
          <w:p>
            <w:pPr>
              <w:spacing w:after="10"/>
            </w:pPr>
            <w:r>
              <w:rPr>
                <w:i/>
                <w:iCs/>
                <w:color w:val="7F7F7F"/>
                <w:sz w:val="12"/>
                <w:szCs w:val="12"/>
              </w:rPr>
              <w:t xml:space="preserve">Partie V · protection internationale</w:t>
            </w:r>
          </w:p>
          <w:p>
            <w:r>
              <w:rPr>
                <w:i/>
                <w:iCs/>
                <w:color w:val="8A6100"/>
                <w:sz w:val="12"/>
                <w:szCs w:val="12"/>
              </w:rPr>
              <w:t xml:space="preserve">Juridictions régionales hors Europe : pas de texte dans le recueil.</w:t>
            </w:r>
          </w:p>
          <w:p>
            <w:r>
              <w:rPr>
                <w:color w:val="595959"/>
                <w:sz w:val="12"/>
                <w:szCs w:val="12"/>
              </w:rPr>
              <w:t xml:space="preserve">0 onglet</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25</w:t>
            </w:r>
            <w:r>
              <w:rPr>
                <w:b/>
                <w:bCs/>
                <w:sz w:val="14"/>
                <w:szCs w:val="14"/>
              </w:rPr>
              <w:t xml:space="preserve">  LA PROTECTION POLITIQUE ET ADMINISTRATIVE INTERNATIONALE</w:t>
            </w:r>
          </w:p>
          <w:p>
            <w:pPr>
              <w:spacing w:after="10"/>
            </w:pPr>
            <w:r>
              <w:rPr>
                <w:i/>
                <w:iCs/>
                <w:color w:val="7F7F7F"/>
                <w:sz w:val="12"/>
                <w:szCs w:val="12"/>
              </w:rPr>
              <w:t xml:space="preserve">Partie V · protection internationale</w:t>
            </w:r>
          </w:p>
          <w:p>
            <w:r>
              <w:rPr>
                <w:color w:val="595959"/>
                <w:sz w:val="12"/>
                <w:szCs w:val="12"/>
              </w:rPr>
              <w:t xml:space="preserve">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val="false"/>
                <w:bCs w:val="false"/>
                <w:color w:val="1F1F1F"/>
                <w:sz w:val="14"/>
                <w:szCs w:val="14"/>
              </w:rPr>
              <w:t xml:space="preserve">CEDH art. 19–51</w:t>
            </w:r>
            <w:r>
              <w:rPr>
                <w:b/>
                <w:bCs/>
                <w:color w:val="BF8F00"/>
                <w:sz w:val="14"/>
                <w:szCs w:val="14"/>
              </w:rPr>
              <w:t xml:space="preserve"/>
            </w:r>
            <w:r>
              <w:rPr>
                <w:color w:val="7F7F7F"/>
                <w:sz w:val="12"/>
                <w:szCs w:val="12"/>
              </w:rPr>
              <w:t xml:space="preserve">   N°4.1 · 132,8 mm</w:t>
            </w:r>
          </w:p>
          <w:p>
            <w:pPr>
              <w:spacing w:after="14"/>
            </w:pPr>
            <w:r>
              <w:rPr>
                <w:b/>
                <w:bCs/>
                <w:color w:val="6B8E23"/>
                <w:sz w:val="15"/>
                <w:szCs w:val="15"/>
              </w:rPr>
              <w:t xml:space="preserve">■ </w:t>
            </w:r>
            <w:r>
              <w:rPr>
                <w:b w:val="false"/>
                <w:bCs w:val="false"/>
                <w:color w:val="1F1F1F"/>
                <w:sz w:val="14"/>
                <w:szCs w:val="14"/>
              </w:rPr>
              <w:t xml:space="preserve">N°18.1–18.2 CITOYENNETÉ UE</w:t>
            </w:r>
            <w:r>
              <w:rPr>
                <w:b/>
                <w:bCs/>
                <w:color w:val="BF8F00"/>
                <w:sz w:val="14"/>
                <w:szCs w:val="14"/>
              </w:rPr>
              <w:t xml:space="preserve"/>
            </w:r>
            <w:r>
              <w:rPr>
                <w:color w:val="7F7F7F"/>
                <w:sz w:val="12"/>
                <w:szCs w:val="12"/>
              </w:rPr>
              <w:t xml:space="preserve">   N°18.1 · 64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N°39.1–39.2 CNCDH &amp; DDD</w:t>
            </w:r>
            <w:r>
              <w:rPr>
                <w:b/>
                <w:bCs/>
                <w:color w:val="BF8F00"/>
                <w:sz w:val="14"/>
                <w:szCs w:val="14"/>
              </w:rPr>
              <w:t xml:space="preserve"/>
            </w:r>
            <w:r>
              <w:rPr>
                <w:color w:val="7F7F7F"/>
                <w:sz w:val="12"/>
                <w:szCs w:val="12"/>
              </w:rPr>
              <w:t xml:space="preserve">   N°39.1 · 8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26</w:t>
            </w:r>
            <w:r>
              <w:rPr>
                <w:b/>
                <w:bCs/>
                <w:sz w:val="14"/>
                <w:szCs w:val="14"/>
              </w:rPr>
              <w:t xml:space="preserve">  LE DROIT À LA VIE</w:t>
            </w:r>
          </w:p>
          <w:p>
            <w:pPr>
              <w:spacing w:after="10"/>
            </w:pPr>
            <w:r>
              <w:rPr>
                <w:i/>
                <w:iCs/>
                <w:color w:val="7F7F7F"/>
                <w:sz w:val="12"/>
                <w:szCs w:val="12"/>
              </w:rPr>
              <w:t xml:space="preserve">Partie VI · droits civils et politiques</w:t>
            </w:r>
          </w:p>
          <w:p>
            <w:r>
              <w:rPr>
                <w:color w:val="595959"/>
                <w:sz w:val="12"/>
                <w:szCs w:val="12"/>
              </w:rPr>
              <w:t xml:space="preserve">17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66</w:t>
            </w:r>
            <w:r>
              <w:rPr>
                <w:b/>
                <w:bCs/>
                <w:color w:val="BF8F00"/>
                <w:sz w:val="14"/>
                <w:szCs w:val="14"/>
              </w:rPr>
              <w:t xml:space="preserve"> ★</w:t>
            </w:r>
            <w:r>
              <w:rPr>
                <w:color w:val="7F7F7F"/>
                <w:sz w:val="12"/>
                <w:szCs w:val="12"/>
              </w:rPr>
              <w:t xml:space="preserve">   N°3.1 · 42,2 mm</w:t>
            </w:r>
          </w:p>
          <w:p>
            <w:pPr>
              <w:spacing w:after="14"/>
            </w:pPr>
            <w:r>
              <w:rPr>
                <w:b/>
                <w:bCs/>
                <w:color w:val="C0504D"/>
                <w:sz w:val="15"/>
                <w:szCs w:val="15"/>
              </w:rPr>
              <w:t xml:space="preserve">■ </w:t>
            </w:r>
            <w:r>
              <w:rPr>
                <w:b/>
                <w:bCs/>
                <w:color w:val="1F1F1F"/>
                <w:sz w:val="14"/>
                <w:szCs w:val="14"/>
              </w:rPr>
              <w:t xml:space="preserve">CEDH art. 1–2</w:t>
            </w:r>
            <w:r>
              <w:rPr>
                <w:b/>
                <w:bCs/>
                <w:color w:val="BF8F00"/>
                <w:sz w:val="14"/>
                <w:szCs w:val="14"/>
              </w:rPr>
              <w:t xml:space="preserve"/>
            </w:r>
            <w:r>
              <w:rPr>
                <w:color w:val="7F7F7F"/>
                <w:sz w:val="12"/>
                <w:szCs w:val="12"/>
              </w:rPr>
              <w:t xml:space="preserve">   N°4.1 · 64 mm</w:t>
            </w:r>
          </w:p>
          <w:p>
            <w:pPr>
              <w:spacing w:after="14"/>
            </w:pPr>
            <w:r>
              <w:rPr>
                <w:b/>
                <w:bCs/>
                <w:color w:val="C0504D"/>
                <w:sz w:val="15"/>
                <w:szCs w:val="15"/>
              </w:rPr>
              <w:t xml:space="preserve">■ </w:t>
            </w:r>
            <w:r>
              <w:rPr>
                <w:b/>
                <w:bCs/>
                <w:color w:val="1F1F1F"/>
                <w:sz w:val="14"/>
                <w:szCs w:val="14"/>
              </w:rPr>
              <w:t xml:space="preserve">N°4.4 PROT. 6 (+13)</w:t>
            </w:r>
            <w:r>
              <w:rPr>
                <w:b/>
                <w:bCs/>
                <w:color w:val="BF8F00"/>
                <w:sz w:val="14"/>
                <w:szCs w:val="14"/>
              </w:rPr>
              <w:t xml:space="preserve"/>
            </w:r>
            <w:r>
              <w:rPr>
                <w:color w:val="7F7F7F"/>
                <w:sz w:val="12"/>
                <w:szCs w:val="12"/>
              </w:rPr>
              <w:t xml:space="preserve">   N°4.4 · 151,5 mm</w:t>
            </w:r>
          </w:p>
          <w:p>
            <w:pPr>
              <w:spacing w:after="14"/>
            </w:pPr>
            <w:r>
              <w:rPr>
                <w:b/>
                <w:bCs/>
                <w:color w:val="C55A11"/>
                <w:sz w:val="15"/>
                <w:szCs w:val="15"/>
              </w:rPr>
              <w:t xml:space="preserve">■ </w:t>
            </w:r>
            <w:r>
              <w:rPr>
                <w:b w:val="false"/>
                <w:bCs w:val="false"/>
                <w:color w:val="1F1F1F"/>
                <w:sz w:val="14"/>
                <w:szCs w:val="14"/>
              </w:rPr>
              <w:t xml:space="preserve">N°16.1 OVIEDO</w:t>
            </w:r>
            <w:r>
              <w:rPr>
                <w:b/>
                <w:bCs/>
                <w:color w:val="BF8F00"/>
                <w:sz w:val="14"/>
                <w:szCs w:val="14"/>
              </w:rPr>
              <w:t xml:space="preserve"/>
            </w:r>
            <w:r>
              <w:rPr>
                <w:color w:val="7F7F7F"/>
                <w:sz w:val="12"/>
                <w:szCs w:val="12"/>
              </w:rPr>
              <w:t xml:space="preserve">   N°16.1 · 220 mm</w:t>
            </w:r>
          </w:p>
          <w:p>
            <w:pPr>
              <w:spacing w:after="14"/>
            </w:pPr>
            <w:r>
              <w:rPr>
                <w:b/>
                <w:bCs/>
                <w:color w:val="BF9000"/>
                <w:sz w:val="15"/>
                <w:szCs w:val="15"/>
              </w:rPr>
              <w:t xml:space="preserve">■ </w:t>
            </w:r>
            <w:r>
              <w:rPr>
                <w:b w:val="false"/>
                <w:bCs w:val="false"/>
                <w:color w:val="1F1F1F"/>
                <w:sz w:val="14"/>
                <w:szCs w:val="14"/>
              </w:rPr>
              <w:t xml:space="preserve">CHARTE préamb.–art. 5</w:t>
            </w:r>
            <w:r>
              <w:rPr>
                <w:b/>
                <w:bCs/>
                <w:color w:val="BF8F00"/>
                <w:sz w:val="14"/>
                <w:szCs w:val="14"/>
              </w:rPr>
              <w:t xml:space="preserve"/>
            </w:r>
            <w:r>
              <w:rPr>
                <w:color w:val="7F7F7F"/>
                <w:sz w:val="12"/>
                <w:szCs w:val="12"/>
              </w:rPr>
              <w:t xml:space="preserve">   N°17.2 · 12,4 mm</w:t>
            </w:r>
          </w:p>
          <w:p>
            <w:pPr>
              <w:spacing w:after="14"/>
            </w:pPr>
            <w:r>
              <w:rPr>
                <w:b/>
                <w:bCs/>
                <w:color w:val="2E938A"/>
                <w:sz w:val="15"/>
                <w:szCs w:val="15"/>
              </w:rPr>
              <w:t xml:space="preserve">■ </w:t>
            </w:r>
            <w:r>
              <w:rPr>
                <w:b w:val="false"/>
                <w:bCs w:val="false"/>
                <w:color w:val="1F1F1F"/>
                <w:sz w:val="14"/>
                <w:szCs w:val="14"/>
              </w:rPr>
              <w:t xml:space="preserve">N°23 DUDH — art. 3</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bCs/>
                <w:color w:val="1F1F1F"/>
                <w:sz w:val="14"/>
                <w:szCs w:val="14"/>
              </w:rPr>
              <w:t xml:space="preserve">PIDCP art. 6–11</w:t>
            </w:r>
            <w:r>
              <w:rPr>
                <w:b/>
                <w:bCs/>
                <w:color w:val="BF8F00"/>
                <w:sz w:val="14"/>
                <w:szCs w:val="14"/>
              </w:rPr>
              <w:t xml:space="preserve"/>
            </w:r>
            <w:r>
              <w:rPr>
                <w:color w:val="7F7F7F"/>
                <w:sz w:val="12"/>
                <w:szCs w:val="12"/>
              </w:rPr>
              <w:t xml:space="preserve">   N°24.1 · 132,6 mm</w:t>
            </w:r>
          </w:p>
          <w:p>
            <w:pPr>
              <w:spacing w:after="14"/>
            </w:pPr>
            <w:r>
              <w:rPr>
                <w:b/>
                <w:bCs/>
                <w:color w:val="2E938A"/>
                <w:sz w:val="15"/>
                <w:szCs w:val="15"/>
              </w:rPr>
              <w:t xml:space="preserve">■ </w:t>
            </w:r>
            <w:r>
              <w:rPr>
                <w:b w:val="false"/>
                <w:bCs w:val="false"/>
                <w:color w:val="1F1F1F"/>
                <w:sz w:val="14"/>
                <w:szCs w:val="14"/>
              </w:rPr>
              <w:t xml:space="preserve">N°24.2–24.3 COMITÉ DH</w:t>
            </w:r>
            <w:r>
              <w:rPr>
                <w:b/>
                <w:bCs/>
                <w:color w:val="BF8F00"/>
                <w:sz w:val="14"/>
                <w:szCs w:val="14"/>
              </w:rPr>
              <w:t xml:space="preserve"/>
            </w:r>
            <w:r>
              <w:rPr>
                <w:color w:val="7F7F7F"/>
                <w:sz w:val="12"/>
                <w:szCs w:val="12"/>
              </w:rPr>
              <w:t xml:space="preserve">   N°24.2 · 157,7 mm</w:t>
            </w:r>
          </w:p>
          <w:p>
            <w:pPr>
              <w:spacing w:after="14"/>
            </w:pPr>
            <w:r>
              <w:rPr>
                <w:b/>
                <w:bCs/>
                <w:color w:val="7030A0"/>
                <w:sz w:val="15"/>
                <w:szCs w:val="15"/>
              </w:rPr>
              <w:t xml:space="preserve">■ </w:t>
            </w:r>
            <w:r>
              <w:rPr>
                <w:b w:val="false"/>
                <w:bCs w:val="false"/>
                <w:color w:val="1F1F1F"/>
                <w:sz w:val="14"/>
                <w:szCs w:val="14"/>
              </w:rPr>
              <w:t xml:space="preserve">N°34.1 CIDE art. 1–12</w:t>
            </w:r>
            <w:r>
              <w:rPr>
                <w:b/>
                <w:bCs/>
                <w:color w:val="BF8F00"/>
                <w:sz w:val="14"/>
                <w:szCs w:val="14"/>
              </w:rPr>
              <w:t xml:space="preserve"/>
            </w:r>
            <w:r>
              <w:rPr>
                <w:color w:val="7F7F7F"/>
                <w:sz w:val="12"/>
                <w:szCs w:val="12"/>
              </w:rPr>
              <w:t xml:space="preserve">   N°34.1 · 200 mm</w:t>
            </w:r>
          </w:p>
          <w:p>
            <w:pPr>
              <w:spacing w:after="14"/>
            </w:pPr>
            <w:r>
              <w:rPr>
                <w:b/>
                <w:bCs/>
                <w:color w:val="7030A0"/>
                <w:sz w:val="15"/>
                <w:szCs w:val="15"/>
              </w:rPr>
              <w:t xml:space="preserve">■ </w:t>
            </w:r>
            <w:r>
              <w:rPr>
                <w:b w:val="false"/>
                <w:bCs w:val="false"/>
                <w:color w:val="1F1F1F"/>
                <w:sz w:val="14"/>
                <w:szCs w:val="14"/>
              </w:rPr>
              <w:t xml:space="preserve">N°37 STATUT DE ROME — CPI</w:t>
            </w:r>
            <w:r>
              <w:rPr>
                <w:b/>
                <w:bCs/>
                <w:color w:val="BF8F00"/>
                <w:sz w:val="14"/>
                <w:szCs w:val="14"/>
              </w:rPr>
              <w:t xml:space="preserve"/>
            </w:r>
            <w:r>
              <w:rPr>
                <w:color w:val="7F7F7F"/>
                <w:sz w:val="12"/>
                <w:szCs w:val="12"/>
              </w:rPr>
              <w:t xml:space="preserve">   N°37 · 216 mm</w:t>
            </w:r>
          </w:p>
          <w:p>
            <w:pPr>
              <w:spacing w:after="14"/>
            </w:pPr>
            <w:r>
              <w:rPr>
                <w:b/>
                <w:bCs/>
                <w:color w:val="7030A0"/>
                <w:sz w:val="15"/>
                <w:szCs w:val="15"/>
              </w:rPr>
              <w:t xml:space="preserve">■ </w:t>
            </w:r>
            <w:r>
              <w:rPr>
                <w:b w:val="false"/>
                <w:bCs w:val="false"/>
                <w:color w:val="1F1F1F"/>
                <w:sz w:val="14"/>
                <w:szCs w:val="14"/>
              </w:rPr>
              <w:t xml:space="preserve">N°38.1–38.2 BIOÉTHIQUE UNESCO</w:t>
            </w:r>
            <w:r>
              <w:rPr>
                <w:b/>
                <w:bCs/>
                <w:color w:val="BF8F00"/>
                <w:sz w:val="14"/>
                <w:szCs w:val="14"/>
              </w:rPr>
              <w:t xml:space="preserve"/>
            </w:r>
            <w:r>
              <w:rPr>
                <w:color w:val="7F7F7F"/>
                <w:sz w:val="12"/>
                <w:szCs w:val="12"/>
              </w:rPr>
              <w:t xml:space="preserve">   N°38.1 · 220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N°43–44 POLICE &amp; SÉCURITÉ</w:t>
            </w:r>
            <w:r>
              <w:rPr>
                <w:b/>
                <w:bCs/>
                <w:color w:val="BF8F00"/>
                <w:sz w:val="14"/>
                <w:szCs w:val="14"/>
              </w:rPr>
              <w:t xml:space="preserve"/>
            </w:r>
            <w:r>
              <w:rPr>
                <w:color w:val="7F7F7F"/>
                <w:sz w:val="12"/>
                <w:szCs w:val="12"/>
              </w:rPr>
              <w:t xml:space="preserve">   N°43 · 25,6 mm</w:t>
            </w:r>
          </w:p>
          <w:p>
            <w:pPr>
              <w:spacing w:after="14"/>
            </w:pPr>
            <w:r>
              <w:rPr>
                <w:b/>
                <w:bCs/>
                <w:color w:val="548235"/>
                <w:sz w:val="15"/>
                <w:szCs w:val="15"/>
              </w:rPr>
              <w:t xml:space="preserve">■ </w:t>
            </w:r>
            <w:r>
              <w:rPr>
                <w:b w:val="false"/>
                <w:bCs w:val="false"/>
                <w:color w:val="1F1F1F"/>
                <w:sz w:val="14"/>
                <w:szCs w:val="14"/>
              </w:rPr>
              <w:t xml:space="preserve">N°66 EXTRADITION</w:t>
            </w:r>
            <w:r>
              <w:rPr>
                <w:b/>
                <w:bCs/>
                <w:color w:val="BF8F00"/>
                <w:sz w:val="14"/>
                <w:szCs w:val="14"/>
              </w:rPr>
              <w:t xml:space="preserve"/>
            </w:r>
            <w:r>
              <w:rPr>
                <w:color w:val="7F7F7F"/>
                <w:sz w:val="12"/>
                <w:szCs w:val="12"/>
              </w:rPr>
              <w:t xml:space="preserve">   N°66 · 182,3 mm</w:t>
            </w:r>
          </w:p>
          <w:p>
            <w:pPr>
              <w:spacing w:after="14"/>
            </w:pPr>
            <w:r>
              <w:rPr>
                <w:b/>
                <w:bCs/>
                <w:color w:val="E0684B"/>
                <w:sz w:val="15"/>
                <w:szCs w:val="15"/>
              </w:rPr>
              <w:t xml:space="preserve">■ </w:t>
            </w:r>
            <w:r>
              <w:rPr>
                <w:b/>
                <w:bCs/>
                <w:color w:val="1F1F1F"/>
                <w:sz w:val="14"/>
                <w:szCs w:val="14"/>
              </w:rPr>
              <w:t xml:space="preserve">N°84 IVG</w:t>
            </w:r>
            <w:r>
              <w:rPr>
                <w:b/>
                <w:bCs/>
                <w:color w:val="BF8F00"/>
                <w:sz w:val="14"/>
                <w:szCs w:val="14"/>
              </w:rPr>
              <w:t xml:space="preserve"/>
            </w:r>
            <w:r>
              <w:rPr>
                <w:color w:val="7F7F7F"/>
                <w:sz w:val="12"/>
                <w:szCs w:val="12"/>
              </w:rPr>
              <w:t xml:space="preserve">   N°84 · 126,3 mm</w:t>
            </w:r>
          </w:p>
          <w:p>
            <w:pPr>
              <w:spacing w:after="14"/>
            </w:pPr>
            <w:r>
              <w:rPr>
                <w:b/>
                <w:bCs/>
                <w:color w:val="E0684B"/>
                <w:sz w:val="15"/>
                <w:szCs w:val="15"/>
              </w:rPr>
              <w:t xml:space="preserve">■ </w:t>
            </w:r>
            <w:r>
              <w:rPr>
                <w:b/>
                <w:bCs/>
                <w:color w:val="1F1F1F"/>
                <w:sz w:val="14"/>
                <w:szCs w:val="14"/>
              </w:rPr>
              <w:t xml:space="preserve">N°85–87 CORPS HUMAIN — C. CIV. 16 s.</w:t>
            </w:r>
            <w:r>
              <w:rPr>
                <w:b/>
                <w:bCs/>
                <w:color w:val="BF8F00"/>
                <w:sz w:val="14"/>
                <w:szCs w:val="14"/>
              </w:rPr>
              <w:t xml:space="preserve"> ★</w:t>
            </w:r>
            <w:r>
              <w:rPr>
                <w:color w:val="7F7F7F"/>
                <w:sz w:val="12"/>
                <w:szCs w:val="12"/>
              </w:rPr>
              <w:t xml:space="preserve">   N°85 · 132,6 mm</w:t>
            </w:r>
          </w:p>
          <w:p>
            <w:pPr>
              <w:spacing w:after="14"/>
            </w:pPr>
            <w:r>
              <w:rPr>
                <w:b/>
                <w:bCs/>
                <w:color w:val="E0684B"/>
                <w:sz w:val="15"/>
                <w:szCs w:val="15"/>
              </w:rPr>
              <w:t xml:space="preserve">■ </w:t>
            </w:r>
            <w:r>
              <w:rPr>
                <w:b/>
                <w:bCs/>
                <w:color w:val="1F1F1F"/>
                <w:sz w:val="14"/>
                <w:szCs w:val="14"/>
              </w:rPr>
              <w:t xml:space="preserve">N°92 DROITS DES MALADES — FIN DE VIE</w:t>
            </w:r>
            <w:r>
              <w:rPr>
                <w:b/>
                <w:bCs/>
                <w:color w:val="BF8F00"/>
                <w:sz w:val="14"/>
                <w:szCs w:val="14"/>
              </w:rPr>
              <w:t xml:space="preserve"> ★</w:t>
            </w:r>
            <w:r>
              <w:rPr>
                <w:color w:val="7F7F7F"/>
                <w:sz w:val="12"/>
                <w:szCs w:val="12"/>
              </w:rPr>
              <w:t xml:space="preserve">   N°92 · 157,7 mm</w:t>
            </w:r>
          </w:p>
          <w:p>
            <w:pPr>
              <w:spacing w:after="14"/>
            </w:pPr>
            <w:r>
              <w:rPr>
                <w:b/>
                <w:bCs/>
                <w:color w:val="E0684B"/>
                <w:sz w:val="15"/>
                <w:szCs w:val="15"/>
              </w:rPr>
              <w:t xml:space="preserve">■ </w:t>
            </w:r>
            <w:r>
              <w:rPr>
                <w:b/>
                <w:bCs/>
                <w:color w:val="1F1F1F"/>
                <w:sz w:val="14"/>
                <w:szCs w:val="14"/>
              </w:rPr>
              <w:t xml:space="preserve">N°93.1–93.2 SUICIDE</w:t>
            </w:r>
            <w:r>
              <w:rPr>
                <w:b/>
                <w:bCs/>
                <w:color w:val="BF8F00"/>
                <w:sz w:val="14"/>
                <w:szCs w:val="14"/>
              </w:rPr>
              <w:t xml:space="preserve"/>
            </w:r>
            <w:r>
              <w:rPr>
                <w:color w:val="7F7F7F"/>
                <w:sz w:val="12"/>
                <w:szCs w:val="12"/>
              </w:rPr>
              <w:t xml:space="preserve">   N°93.1 · 164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27</w:t>
            </w:r>
            <w:r>
              <w:rPr>
                <w:b/>
                <w:bCs/>
                <w:sz w:val="14"/>
                <w:szCs w:val="14"/>
              </w:rPr>
              <w:t xml:space="preserve">  LE DROIT À L’INTÉGRITÉ DE LA PERSONNE</w:t>
            </w:r>
          </w:p>
          <w:p>
            <w:pPr>
              <w:spacing w:after="10"/>
            </w:pPr>
            <w:r>
              <w:rPr>
                <w:i/>
                <w:iCs/>
                <w:color w:val="7F7F7F"/>
                <w:sz w:val="12"/>
                <w:szCs w:val="12"/>
              </w:rPr>
              <w:t xml:space="preserve">Partie VI · droits civils et politiques</w:t>
            </w:r>
          </w:p>
          <w:p>
            <w:r>
              <w:rPr>
                <w:color w:val="595959"/>
                <w:sz w:val="12"/>
                <w:szCs w:val="12"/>
              </w:rPr>
              <w:t xml:space="preserve">14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val="false"/>
                <w:bCs w:val="false"/>
                <w:color w:val="1F1F1F"/>
                <w:sz w:val="14"/>
                <w:szCs w:val="14"/>
              </w:rPr>
              <w:t xml:space="preserve">CEDH art. 3</w:t>
            </w:r>
            <w:r>
              <w:rPr>
                <w:b/>
                <w:bCs/>
                <w:color w:val="BF8F00"/>
                <w:sz w:val="14"/>
                <w:szCs w:val="14"/>
              </w:rPr>
              <w:t xml:space="preserve"/>
            </w:r>
            <w:r>
              <w:rPr>
                <w:color w:val="7F7F7F"/>
                <w:sz w:val="12"/>
                <w:szCs w:val="12"/>
              </w:rPr>
              <w:t xml:space="preserve">   N°4.1 · 70,3 mm</w:t>
            </w:r>
          </w:p>
          <w:p>
            <w:pPr>
              <w:spacing w:after="14"/>
            </w:pPr>
            <w:r>
              <w:rPr>
                <w:b/>
                <w:bCs/>
                <w:color w:val="C55A11"/>
                <w:sz w:val="15"/>
                <w:szCs w:val="15"/>
              </w:rPr>
              <w:t xml:space="preserve">■ </w:t>
            </w:r>
            <w:r>
              <w:rPr>
                <w:b w:val="false"/>
                <w:bCs w:val="false"/>
                <w:color w:val="1F1F1F"/>
                <w:sz w:val="14"/>
                <w:szCs w:val="14"/>
              </w:rPr>
              <w:t xml:space="preserve">N°13 ISTANBUL</w:t>
            </w:r>
            <w:r>
              <w:rPr>
                <w:b/>
                <w:bCs/>
                <w:color w:val="BF8F00"/>
                <w:sz w:val="14"/>
                <w:szCs w:val="14"/>
              </w:rPr>
              <w:t xml:space="preserve"/>
            </w:r>
            <w:r>
              <w:rPr>
                <w:color w:val="7F7F7F"/>
                <w:sz w:val="12"/>
                <w:szCs w:val="12"/>
              </w:rPr>
              <w:t xml:space="preserve">   N°13 · 201,1 mm</w:t>
            </w:r>
          </w:p>
          <w:p>
            <w:pPr>
              <w:spacing w:after="14"/>
            </w:pPr>
            <w:r>
              <w:rPr>
                <w:b/>
                <w:bCs/>
                <w:color w:val="C55A11"/>
                <w:sz w:val="15"/>
                <w:szCs w:val="15"/>
              </w:rPr>
              <w:t xml:space="preserve">■ </w:t>
            </w:r>
            <w:r>
              <w:rPr>
                <w:b/>
                <w:bCs/>
                <w:color w:val="1F1F1F"/>
                <w:sz w:val="14"/>
                <w:szCs w:val="14"/>
              </w:rPr>
              <w:t xml:space="preserve">N°16.1 OVIEDO</w:t>
            </w:r>
            <w:r>
              <w:rPr>
                <w:b/>
                <w:bCs/>
                <w:color w:val="BF8F00"/>
                <w:sz w:val="14"/>
                <w:szCs w:val="14"/>
              </w:rPr>
              <w:t xml:space="preserve"/>
            </w:r>
            <w:r>
              <w:rPr>
                <w:color w:val="7F7F7F"/>
                <w:sz w:val="12"/>
                <w:szCs w:val="12"/>
              </w:rPr>
              <w:t xml:space="preserve">   N°16.1 · 220 mm</w:t>
            </w:r>
          </w:p>
          <w:p>
            <w:pPr>
              <w:spacing w:after="14"/>
            </w:pPr>
            <w:r>
              <w:rPr>
                <w:b/>
                <w:bCs/>
                <w:color w:val="BF9000"/>
                <w:sz w:val="15"/>
                <w:szCs w:val="15"/>
              </w:rPr>
              <w:t xml:space="preserve">■ </w:t>
            </w:r>
            <w:r>
              <w:rPr>
                <w:b w:val="false"/>
                <w:bCs w:val="false"/>
                <w:color w:val="1F1F1F"/>
                <w:sz w:val="14"/>
                <w:szCs w:val="14"/>
              </w:rPr>
              <w:t xml:space="preserve">CHARTE préamb.–art. 5</w:t>
            </w:r>
            <w:r>
              <w:rPr>
                <w:b/>
                <w:bCs/>
                <w:color w:val="BF8F00"/>
                <w:sz w:val="14"/>
                <w:szCs w:val="14"/>
              </w:rPr>
              <w:t xml:space="preserve"/>
            </w:r>
            <w:r>
              <w:rPr>
                <w:color w:val="7F7F7F"/>
                <w:sz w:val="12"/>
                <w:szCs w:val="12"/>
              </w:rPr>
              <w:t xml:space="preserve">   N°17.2 · 12,4 mm</w:t>
            </w:r>
          </w:p>
          <w:p>
            <w:pPr>
              <w:spacing w:after="14"/>
            </w:pPr>
            <w:r>
              <w:rPr>
                <w:b/>
                <w:bCs/>
                <w:color w:val="7030A0"/>
                <w:sz w:val="15"/>
                <w:szCs w:val="15"/>
              </w:rPr>
              <w:t xml:space="preserve">■ </w:t>
            </w:r>
            <w:r>
              <w:rPr>
                <w:b/>
                <w:bCs/>
                <w:color w:val="1F1F1F"/>
                <w:sz w:val="14"/>
                <w:szCs w:val="14"/>
              </w:rPr>
              <w:t xml:space="preserve">N°38.1–38.2 BIOÉTHIQUE UNESCO</w:t>
            </w:r>
            <w:r>
              <w:rPr>
                <w:b/>
                <w:bCs/>
                <w:color w:val="BF8F00"/>
                <w:sz w:val="14"/>
                <w:szCs w:val="14"/>
              </w:rPr>
              <w:t xml:space="preserve"/>
            </w:r>
            <w:r>
              <w:rPr>
                <w:color w:val="7F7F7F"/>
                <w:sz w:val="12"/>
                <w:szCs w:val="12"/>
              </w:rPr>
              <w:t xml:space="preserve">   N°38.1 · 220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N°58.1–58.2 TRAITE &amp; PROSTITUTION</w:t>
            </w:r>
            <w:r>
              <w:rPr>
                <w:b/>
                <w:bCs/>
                <w:color w:val="BF8F00"/>
                <w:sz w:val="14"/>
                <w:szCs w:val="14"/>
              </w:rPr>
              <w:t xml:space="preserve"/>
            </w:r>
            <w:r>
              <w:rPr>
                <w:color w:val="7F7F7F"/>
                <w:sz w:val="12"/>
                <w:szCs w:val="12"/>
              </w:rPr>
              <w:t xml:space="preserve">   N°58.1 · 124,4 mm</w:t>
            </w:r>
          </w:p>
          <w:p>
            <w:pPr>
              <w:spacing w:after="14"/>
            </w:pPr>
            <w:r>
              <w:rPr>
                <w:b/>
                <w:bCs/>
                <w:color w:val="8B6F31"/>
                <w:sz w:val="15"/>
                <w:szCs w:val="15"/>
              </w:rPr>
              <w:t xml:space="preserve">■ </w:t>
            </w:r>
            <w:r>
              <w:rPr>
                <w:b w:val="false"/>
                <w:bCs w:val="false"/>
                <w:color w:val="1F1F1F"/>
                <w:sz w:val="14"/>
                <w:szCs w:val="14"/>
              </w:rPr>
              <w:t xml:space="preserve">N°63.2 ORDONNANCE DE PROTECTION</w:t>
            </w:r>
            <w:r>
              <w:rPr>
                <w:b/>
                <w:bCs/>
                <w:color w:val="BF8F00"/>
                <w:sz w:val="14"/>
                <w:szCs w:val="14"/>
              </w:rPr>
              <w:t xml:space="preserve"/>
            </w:r>
            <w:r>
              <w:rPr>
                <w:color w:val="7F7F7F"/>
                <w:sz w:val="12"/>
                <w:szCs w:val="12"/>
              </w:rPr>
              <w:t xml:space="preserve">   N°63.2 · 155,2 mm</w:t>
            </w:r>
          </w:p>
          <w:p>
            <w:pPr>
              <w:spacing w:after="14"/>
            </w:pPr>
            <w:r>
              <w:rPr>
                <w:b/>
                <w:bCs/>
                <w:color w:val="E0684B"/>
                <w:sz w:val="15"/>
                <w:szCs w:val="15"/>
              </w:rPr>
              <w:t xml:space="preserve">■ </w:t>
            </w:r>
            <w:r>
              <w:rPr>
                <w:b/>
                <w:bCs/>
                <w:color w:val="1F1F1F"/>
                <w:sz w:val="14"/>
                <w:szCs w:val="14"/>
              </w:rPr>
              <w:t xml:space="preserve">N°82.1–83 DÉONTOLOGIE MÉDICALE &amp; CCNE</w:t>
            </w:r>
            <w:r>
              <w:rPr>
                <w:b/>
                <w:bCs/>
                <w:color w:val="BF8F00"/>
                <w:sz w:val="14"/>
                <w:szCs w:val="14"/>
              </w:rPr>
              <w:t xml:space="preserve"/>
            </w:r>
            <w:r>
              <w:rPr>
                <w:color w:val="7F7F7F"/>
                <w:sz w:val="12"/>
                <w:szCs w:val="12"/>
              </w:rPr>
              <w:t xml:space="preserve">   N°82.1 · 120 mm</w:t>
            </w:r>
          </w:p>
          <w:p>
            <w:pPr>
              <w:spacing w:after="14"/>
            </w:pPr>
            <w:r>
              <w:rPr>
                <w:b/>
                <w:bCs/>
                <w:color w:val="E0684B"/>
                <w:sz w:val="15"/>
                <w:szCs w:val="15"/>
              </w:rPr>
              <w:t xml:space="preserve">■ </w:t>
            </w:r>
            <w:r>
              <w:rPr>
                <w:b w:val="false"/>
                <w:bCs w:val="false"/>
                <w:color w:val="1F1F1F"/>
                <w:sz w:val="14"/>
                <w:szCs w:val="14"/>
              </w:rPr>
              <w:t xml:space="preserve">N°84 IVG</w:t>
            </w:r>
            <w:r>
              <w:rPr>
                <w:b/>
                <w:bCs/>
                <w:color w:val="BF8F00"/>
                <w:sz w:val="14"/>
                <w:szCs w:val="14"/>
              </w:rPr>
              <w:t xml:space="preserve"/>
            </w:r>
            <w:r>
              <w:rPr>
                <w:color w:val="7F7F7F"/>
                <w:sz w:val="12"/>
                <w:szCs w:val="12"/>
              </w:rPr>
              <w:t xml:space="preserve">   N°84 · 126,3 mm</w:t>
            </w:r>
          </w:p>
          <w:p>
            <w:pPr>
              <w:spacing w:after="14"/>
            </w:pPr>
            <w:r>
              <w:rPr>
                <w:b/>
                <w:bCs/>
                <w:color w:val="E0684B"/>
                <w:sz w:val="15"/>
                <w:szCs w:val="15"/>
              </w:rPr>
              <w:t xml:space="preserve">■ </w:t>
            </w:r>
            <w:r>
              <w:rPr>
                <w:b/>
                <w:bCs/>
                <w:color w:val="1F1F1F"/>
                <w:sz w:val="14"/>
                <w:szCs w:val="14"/>
              </w:rPr>
              <w:t xml:space="preserve">N°85–87 CORPS HUMAIN — C. CIV. 16 s.</w:t>
            </w:r>
            <w:r>
              <w:rPr>
                <w:b/>
                <w:bCs/>
                <w:color w:val="BF8F00"/>
                <w:sz w:val="14"/>
                <w:szCs w:val="14"/>
              </w:rPr>
              <w:t xml:space="preserve"> ★</w:t>
            </w:r>
            <w:r>
              <w:rPr>
                <w:color w:val="7F7F7F"/>
                <w:sz w:val="12"/>
                <w:szCs w:val="12"/>
              </w:rPr>
              <w:t xml:space="preserve">   N°85 · 132,6 mm</w:t>
            </w:r>
          </w:p>
          <w:p>
            <w:pPr>
              <w:spacing w:after="14"/>
            </w:pPr>
            <w:r>
              <w:rPr>
                <w:b/>
                <w:bCs/>
                <w:color w:val="E0684B"/>
                <w:sz w:val="15"/>
                <w:szCs w:val="15"/>
              </w:rPr>
              <w:t xml:space="preserve">■ </w:t>
            </w:r>
            <w:r>
              <w:rPr>
                <w:b/>
                <w:bCs/>
                <w:color w:val="1F1F1F"/>
                <w:sz w:val="14"/>
                <w:szCs w:val="14"/>
              </w:rPr>
              <w:t xml:space="preserve">N°88 RECHERCHES SUR LA PERSONNE</w:t>
            </w:r>
            <w:r>
              <w:rPr>
                <w:b/>
                <w:bCs/>
                <w:color w:val="BF8F00"/>
                <w:sz w:val="14"/>
                <w:szCs w:val="14"/>
              </w:rPr>
              <w:t xml:space="preserve"/>
            </w:r>
            <w:r>
              <w:rPr>
                <w:color w:val="7F7F7F"/>
                <w:sz w:val="12"/>
                <w:szCs w:val="12"/>
              </w:rPr>
              <w:t xml:space="preserve">   N°88 · 138,9 mm</w:t>
            </w:r>
          </w:p>
          <w:p>
            <w:pPr>
              <w:spacing w:after="14"/>
            </w:pPr>
            <w:r>
              <w:rPr>
                <w:b/>
                <w:bCs/>
                <w:color w:val="E0684B"/>
                <w:sz w:val="15"/>
                <w:szCs w:val="15"/>
              </w:rPr>
              <w:t xml:space="preserve">■ </w:t>
            </w:r>
            <w:r>
              <w:rPr>
                <w:b w:val="false"/>
                <w:bCs w:val="false"/>
                <w:color w:val="1F1F1F"/>
                <w:sz w:val="14"/>
                <w:szCs w:val="14"/>
              </w:rPr>
              <w:t xml:space="preserve">N°89 PMA &amp; DIAGNOSTIC PRÉNATAL</w:t>
            </w:r>
            <w:r>
              <w:rPr>
                <w:b/>
                <w:bCs/>
                <w:color w:val="BF8F00"/>
                <w:sz w:val="14"/>
                <w:szCs w:val="14"/>
              </w:rPr>
              <w:t xml:space="preserve"/>
            </w:r>
            <w:r>
              <w:rPr>
                <w:color w:val="7F7F7F"/>
                <w:sz w:val="12"/>
                <w:szCs w:val="12"/>
              </w:rPr>
              <w:t xml:space="preserve">   N°89 · 145,1 mm</w:t>
            </w:r>
          </w:p>
          <w:p>
            <w:pPr>
              <w:spacing w:after="14"/>
            </w:pPr>
            <w:r>
              <w:rPr>
                <w:b/>
                <w:bCs/>
                <w:color w:val="E0684B"/>
                <w:sz w:val="15"/>
                <w:szCs w:val="15"/>
              </w:rPr>
              <w:t xml:space="preserve">■ </w:t>
            </w:r>
            <w:r>
              <w:rPr>
                <w:b/>
                <w:bCs/>
                <w:color w:val="1F1F1F"/>
                <w:sz w:val="14"/>
                <w:szCs w:val="14"/>
              </w:rPr>
              <w:t xml:space="preserve">N°90–91 GÉNÉTIQUE &amp; DONS</w:t>
            </w:r>
            <w:r>
              <w:rPr>
                <w:b/>
                <w:bCs/>
                <w:color w:val="BF8F00"/>
                <w:sz w:val="14"/>
                <w:szCs w:val="14"/>
              </w:rPr>
              <w:t xml:space="preserve"/>
            </w:r>
            <w:r>
              <w:rPr>
                <w:color w:val="7F7F7F"/>
                <w:sz w:val="12"/>
                <w:szCs w:val="12"/>
              </w:rPr>
              <w:t xml:space="preserve">   N°90 · 151,4 mm</w:t>
            </w:r>
          </w:p>
          <w:p>
            <w:pPr>
              <w:spacing w:after="14"/>
            </w:pPr>
            <w:r>
              <w:rPr>
                <w:b/>
                <w:bCs/>
                <w:color w:val="E0684B"/>
                <w:sz w:val="15"/>
                <w:szCs w:val="15"/>
              </w:rPr>
              <w:t xml:space="preserve">■ </w:t>
            </w:r>
            <w:r>
              <w:rPr>
                <w:b/>
                <w:bCs/>
                <w:color w:val="1F1F1F"/>
                <w:sz w:val="14"/>
                <w:szCs w:val="14"/>
              </w:rPr>
              <w:t xml:space="preserve">N°92 DROITS DES MALADES — FIN DE VIE</w:t>
            </w:r>
            <w:r>
              <w:rPr>
                <w:b/>
                <w:bCs/>
                <w:color w:val="BF8F00"/>
                <w:sz w:val="14"/>
                <w:szCs w:val="14"/>
              </w:rPr>
              <w:t xml:space="preserve"> ★</w:t>
            </w:r>
            <w:r>
              <w:rPr>
                <w:color w:val="7F7F7F"/>
                <w:sz w:val="12"/>
                <w:szCs w:val="12"/>
              </w:rPr>
              <w:t xml:space="preserve">   N°92 · 157,7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28</w:t>
            </w:r>
            <w:r>
              <w:rPr>
                <w:b/>
                <w:bCs/>
                <w:sz w:val="14"/>
                <w:szCs w:val="14"/>
              </w:rPr>
              <w:t xml:space="preserve">  L’INTERDICTION DE LA TORTURE ET DES PEINES OU TRAITEMENTS INHUMAINS OU DÉGRADANTS</w:t>
            </w:r>
          </w:p>
          <w:p>
            <w:pPr>
              <w:spacing w:after="10"/>
            </w:pPr>
            <w:r>
              <w:rPr>
                <w:i/>
                <w:iCs/>
                <w:color w:val="7F7F7F"/>
                <w:sz w:val="12"/>
                <w:szCs w:val="12"/>
              </w:rPr>
              <w:t xml:space="preserve">Partie VI · droits civils et politiques</w:t>
            </w:r>
          </w:p>
          <w:p>
            <w:r>
              <w:rPr>
                <w:color w:val="595959"/>
                <w:sz w:val="12"/>
                <w:szCs w:val="12"/>
              </w:rPr>
              <w:t xml:space="preserve">13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bCs/>
                <w:color w:val="1F1F1F"/>
                <w:sz w:val="14"/>
                <w:szCs w:val="14"/>
              </w:rPr>
              <w:t xml:space="preserve">CEDH art. 3</w:t>
            </w:r>
            <w:r>
              <w:rPr>
                <w:b/>
                <w:bCs/>
                <w:color w:val="BF8F00"/>
                <w:sz w:val="14"/>
                <w:szCs w:val="14"/>
              </w:rPr>
              <w:t xml:space="preserve"/>
            </w:r>
            <w:r>
              <w:rPr>
                <w:color w:val="7F7F7F"/>
                <w:sz w:val="12"/>
                <w:szCs w:val="12"/>
              </w:rPr>
              <w:t xml:space="preserve">   N°4.1 · 70,3 mm</w:t>
            </w:r>
          </w:p>
          <w:p>
            <w:pPr>
              <w:spacing w:after="14"/>
            </w:pPr>
            <w:r>
              <w:rPr>
                <w:b/>
                <w:bCs/>
                <w:color w:val="C55A11"/>
                <w:sz w:val="15"/>
                <w:szCs w:val="15"/>
              </w:rPr>
              <w:t xml:space="preserve">■ </w:t>
            </w:r>
            <w:r>
              <w:rPr>
                <w:b/>
                <w:bCs/>
                <w:color w:val="1F1F1F"/>
                <w:sz w:val="14"/>
                <w:szCs w:val="14"/>
              </w:rPr>
              <w:t xml:space="preserve">N°7 CPT</w:t>
            </w:r>
            <w:r>
              <w:rPr>
                <w:b/>
                <w:bCs/>
                <w:color w:val="BF8F00"/>
                <w:sz w:val="14"/>
                <w:szCs w:val="14"/>
              </w:rPr>
              <w:t xml:space="preserve"/>
            </w:r>
            <w:r>
              <w:rPr>
                <w:color w:val="7F7F7F"/>
                <w:sz w:val="12"/>
                <w:szCs w:val="12"/>
              </w:rPr>
              <w:t xml:space="preserve">   N°7 · 182,3 mm</w:t>
            </w:r>
          </w:p>
          <w:p>
            <w:pPr>
              <w:spacing w:after="14"/>
            </w:pPr>
            <w:r>
              <w:rPr>
                <w:b/>
                <w:bCs/>
                <w:color w:val="BF9000"/>
                <w:sz w:val="15"/>
                <w:szCs w:val="15"/>
              </w:rPr>
              <w:t xml:space="preserve">■ </w:t>
            </w:r>
            <w:r>
              <w:rPr>
                <w:b w:val="false"/>
                <w:bCs w:val="false"/>
                <w:color w:val="1F1F1F"/>
                <w:sz w:val="14"/>
                <w:szCs w:val="14"/>
              </w:rPr>
              <w:t xml:space="preserve">CHARTE préamb.–art. 5</w:t>
            </w:r>
            <w:r>
              <w:rPr>
                <w:b/>
                <w:bCs/>
                <w:color w:val="BF8F00"/>
                <w:sz w:val="14"/>
                <w:szCs w:val="14"/>
              </w:rPr>
              <w:t xml:space="preserve"/>
            </w:r>
            <w:r>
              <w:rPr>
                <w:color w:val="7F7F7F"/>
                <w:sz w:val="12"/>
                <w:szCs w:val="12"/>
              </w:rPr>
              <w:t xml:space="preserve">   N°17.2 · 12,4 mm</w:t>
            </w:r>
          </w:p>
          <w:p>
            <w:pPr>
              <w:spacing w:after="14"/>
            </w:pPr>
            <w:r>
              <w:rPr>
                <w:b/>
                <w:bCs/>
                <w:color w:val="2E938A"/>
                <w:sz w:val="15"/>
                <w:szCs w:val="15"/>
              </w:rPr>
              <w:t xml:space="preserve">■ </w:t>
            </w:r>
            <w:r>
              <w:rPr>
                <w:b w:val="false"/>
                <w:bCs w:val="false"/>
                <w:color w:val="1F1F1F"/>
                <w:sz w:val="14"/>
                <w:szCs w:val="14"/>
              </w:rPr>
              <w:t xml:space="preserve">N°23 DUDH — art. 4-5</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6–11</w:t>
            </w:r>
            <w:r>
              <w:rPr>
                <w:b/>
                <w:bCs/>
                <w:color w:val="BF8F00"/>
                <w:sz w:val="14"/>
                <w:szCs w:val="14"/>
              </w:rPr>
              <w:t xml:space="preserve"/>
            </w:r>
            <w:r>
              <w:rPr>
                <w:color w:val="7F7F7F"/>
                <w:sz w:val="12"/>
                <w:szCs w:val="12"/>
              </w:rPr>
              <w:t xml:space="preserve">   N°24.1 · 132,6 mm</w:t>
            </w:r>
          </w:p>
          <w:p>
            <w:pPr>
              <w:spacing w:after="14"/>
            </w:pPr>
            <w:r>
              <w:rPr>
                <w:b/>
                <w:bCs/>
                <w:color w:val="7030A0"/>
                <w:sz w:val="15"/>
                <w:szCs w:val="15"/>
              </w:rPr>
              <w:t xml:space="preserve">■ </w:t>
            </w:r>
            <w:r>
              <w:rPr>
                <w:b w:val="false"/>
                <w:bCs w:val="false"/>
                <w:color w:val="1F1F1F"/>
                <w:sz w:val="14"/>
                <w:szCs w:val="14"/>
              </w:rPr>
              <w:t xml:space="preserve">N°26.1–27 ESCLAVAGE &amp; TRAITE ONU</w:t>
            </w:r>
            <w:r>
              <w:rPr>
                <w:b/>
                <w:bCs/>
                <w:color w:val="BF8F00"/>
                <w:sz w:val="14"/>
                <w:szCs w:val="14"/>
              </w:rPr>
              <w:t xml:space="preserve"/>
            </w:r>
            <w:r>
              <w:rPr>
                <w:color w:val="7F7F7F"/>
                <w:sz w:val="12"/>
                <w:szCs w:val="12"/>
              </w:rPr>
              <w:t xml:space="preserve">   N°26.1 · 176 mm</w:t>
            </w:r>
          </w:p>
          <w:p>
            <w:pPr>
              <w:spacing w:after="14"/>
            </w:pPr>
            <w:r>
              <w:rPr>
                <w:b/>
                <w:bCs/>
                <w:color w:val="7030A0"/>
                <w:sz w:val="15"/>
                <w:szCs w:val="15"/>
              </w:rPr>
              <w:t xml:space="preserve">■ </w:t>
            </w:r>
            <w:r>
              <w:rPr>
                <w:b/>
                <w:bCs/>
                <w:color w:val="1F1F1F"/>
                <w:sz w:val="14"/>
                <w:szCs w:val="14"/>
              </w:rPr>
              <w:t xml:space="preserve">N°30.1 CAT ONU</w:t>
            </w:r>
            <w:r>
              <w:rPr>
                <w:b/>
                <w:bCs/>
                <w:color w:val="BF8F00"/>
                <w:sz w:val="14"/>
                <w:szCs w:val="14"/>
              </w:rPr>
              <w:t xml:space="preserve"/>
            </w:r>
            <w:r>
              <w:rPr>
                <w:color w:val="7F7F7F"/>
                <w:sz w:val="12"/>
                <w:szCs w:val="12"/>
              </w:rPr>
              <w:t xml:space="preserve">   N°30.1 · 184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N°43–44 POLICE &amp; SÉCURITÉ</w:t>
            </w:r>
            <w:r>
              <w:rPr>
                <w:b/>
                <w:bCs/>
                <w:color w:val="BF8F00"/>
                <w:sz w:val="14"/>
                <w:szCs w:val="14"/>
              </w:rPr>
              <w:t xml:space="preserve"/>
            </w:r>
            <w:r>
              <w:rPr>
                <w:color w:val="7F7F7F"/>
                <w:sz w:val="12"/>
                <w:szCs w:val="12"/>
              </w:rPr>
              <w:t xml:space="preserve">   N°43 · 25,6 mm</w:t>
            </w:r>
          </w:p>
          <w:p>
            <w:pPr>
              <w:spacing w:after="14"/>
            </w:pPr>
            <w:r>
              <w:rPr>
                <w:b/>
                <w:bCs/>
                <w:color w:val="C0397B"/>
                <w:sz w:val="15"/>
                <w:szCs w:val="15"/>
              </w:rPr>
              <w:t xml:space="preserve">■ </w:t>
            </w:r>
            <w:r>
              <w:rPr>
                <w:b w:val="false"/>
                <w:bCs w:val="false"/>
                <w:color w:val="1F1F1F"/>
                <w:sz w:val="14"/>
                <w:szCs w:val="14"/>
              </w:rPr>
              <w:t xml:space="preserve">N°49.1 GARDE À VUE</w:t>
            </w:r>
            <w:r>
              <w:rPr>
                <w:b/>
                <w:bCs/>
                <w:color w:val="BF8F00"/>
                <w:sz w:val="14"/>
                <w:szCs w:val="14"/>
              </w:rPr>
              <w:t xml:space="preserve"/>
            </w:r>
            <w:r>
              <w:rPr>
                <w:color w:val="7F7F7F"/>
                <w:sz w:val="12"/>
                <w:szCs w:val="12"/>
              </w:rPr>
              <w:t xml:space="preserve">   N°49.1 · 64 mm</w:t>
            </w:r>
          </w:p>
          <w:p>
            <w:pPr>
              <w:spacing w:after="14"/>
            </w:pPr>
            <w:r>
              <w:rPr>
                <w:b/>
                <w:bCs/>
                <w:color w:val="C0397B"/>
                <w:sz w:val="15"/>
                <w:szCs w:val="15"/>
              </w:rPr>
              <w:t xml:space="preserve">■ </w:t>
            </w:r>
            <w:r>
              <w:rPr>
                <w:b w:val="false"/>
                <w:bCs w:val="false"/>
                <w:color w:val="1F1F1F"/>
                <w:sz w:val="14"/>
                <w:szCs w:val="14"/>
              </w:rPr>
              <w:t xml:space="preserve">N°51.4 DÉTENTION PROVISOIRE</w:t>
            </w:r>
            <w:r>
              <w:rPr>
                <w:b/>
                <w:bCs/>
                <w:color w:val="BF8F00"/>
                <w:sz w:val="14"/>
                <w:szCs w:val="14"/>
              </w:rPr>
              <w:t xml:space="preserve"/>
            </w:r>
            <w:r>
              <w:rPr>
                <w:color w:val="7F7F7F"/>
                <w:sz w:val="12"/>
                <w:szCs w:val="12"/>
              </w:rPr>
              <w:t xml:space="preserve">   N°51.4 · 78,7 mm</w:t>
            </w:r>
          </w:p>
          <w:p>
            <w:pPr>
              <w:spacing w:after="14"/>
            </w:pPr>
            <w:r>
              <w:rPr>
                <w:b/>
                <w:bCs/>
                <w:color w:val="C0397B"/>
                <w:sz w:val="15"/>
                <w:szCs w:val="15"/>
              </w:rPr>
              <w:t xml:space="preserve">■ </w:t>
            </w:r>
            <w:r>
              <w:rPr>
                <w:b/>
                <w:bCs/>
                <w:color w:val="1F1F1F"/>
                <w:sz w:val="14"/>
                <w:szCs w:val="14"/>
              </w:rPr>
              <w:t xml:space="preserve">N°52.1 EXÉCUTION DES PEINES</w:t>
            </w:r>
            <w:r>
              <w:rPr>
                <w:b/>
                <w:bCs/>
                <w:color w:val="BF8F00"/>
                <w:sz w:val="14"/>
                <w:szCs w:val="14"/>
              </w:rPr>
              <w:t xml:space="preserve"/>
            </w:r>
            <w:r>
              <w:rPr>
                <w:color w:val="7F7F7F"/>
                <w:sz w:val="12"/>
                <w:szCs w:val="12"/>
              </w:rPr>
              <w:t xml:space="preserve">   N°52.1 · 83,6 mm</w:t>
            </w:r>
          </w:p>
          <w:p>
            <w:pPr>
              <w:spacing w:after="14"/>
            </w:pPr>
            <w:r>
              <w:rPr>
                <w:b/>
                <w:bCs/>
                <w:color w:val="C0397B"/>
                <w:sz w:val="15"/>
                <w:szCs w:val="15"/>
              </w:rPr>
              <w:t xml:space="preserve">■ </w:t>
            </w:r>
            <w:r>
              <w:rPr>
                <w:b/>
                <w:bCs/>
                <w:color w:val="1F1F1F"/>
                <w:sz w:val="14"/>
                <w:szCs w:val="14"/>
              </w:rPr>
              <w:t xml:space="preserve">N°52.2 CODE PÉNITENTIAIRE</w:t>
            </w:r>
            <w:r>
              <w:rPr>
                <w:b/>
                <w:bCs/>
                <w:color w:val="BF8F00"/>
                <w:sz w:val="14"/>
                <w:szCs w:val="14"/>
              </w:rPr>
              <w:t xml:space="preserve"/>
            </w:r>
            <w:r>
              <w:rPr>
                <w:color w:val="7F7F7F"/>
                <w:sz w:val="12"/>
                <w:szCs w:val="12"/>
              </w:rPr>
              <w:t xml:space="preserve">   N°52.2 · 88,4 mm</w:t>
            </w:r>
          </w:p>
          <w:p>
            <w:pPr>
              <w:spacing w:after="14"/>
            </w:pPr>
            <w:r>
              <w:rPr>
                <w:b/>
                <w:bCs/>
                <w:color w:val="C0397B"/>
                <w:sz w:val="15"/>
                <w:szCs w:val="15"/>
              </w:rPr>
              <w:t xml:space="preserve">■ </w:t>
            </w:r>
            <w:r>
              <w:rPr>
                <w:b/>
                <w:bCs/>
                <w:color w:val="1F1F1F"/>
                <w:sz w:val="14"/>
                <w:szCs w:val="14"/>
              </w:rPr>
              <w:t xml:space="preserve">N°52.5 CGLPL</w:t>
            </w:r>
            <w:r>
              <w:rPr>
                <w:b/>
                <w:bCs/>
                <w:color w:val="BF8F00"/>
                <w:sz w:val="14"/>
                <w:szCs w:val="14"/>
              </w:rPr>
              <w:t xml:space="preserve"/>
            </w:r>
            <w:r>
              <w:rPr>
                <w:color w:val="7F7F7F"/>
                <w:sz w:val="12"/>
                <w:szCs w:val="12"/>
              </w:rPr>
              <w:t xml:space="preserve">   N°52.5 · 98,2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29</w:t>
            </w:r>
            <w:r>
              <w:rPr>
                <w:b/>
                <w:bCs/>
                <w:sz w:val="14"/>
                <w:szCs w:val="14"/>
              </w:rPr>
              <w:t xml:space="preserve">  L’INTERDICTION DE L’ESCLAVAGE, DE LA TRAITE, DE LA SERVITUDE ET DU TRAVAIL FORCÉ</w:t>
            </w:r>
          </w:p>
          <w:p>
            <w:pPr>
              <w:spacing w:after="10"/>
            </w:pPr>
            <w:r>
              <w:rPr>
                <w:i/>
                <w:iCs/>
                <w:color w:val="7F7F7F"/>
                <w:sz w:val="12"/>
                <w:szCs w:val="12"/>
              </w:rPr>
              <w:t xml:space="preserve">Partie VI · droits civils et politiques</w:t>
            </w:r>
          </w:p>
          <w:p>
            <w:r>
              <w:rPr>
                <w:color w:val="595959"/>
                <w:sz w:val="12"/>
                <w:szCs w:val="12"/>
              </w:rPr>
              <w:t xml:space="preserve">14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bCs/>
                <w:color w:val="1F1F1F"/>
                <w:sz w:val="14"/>
                <w:szCs w:val="14"/>
              </w:rPr>
              <w:t xml:space="preserve">CEDH art. 4</w:t>
            </w:r>
            <w:r>
              <w:rPr>
                <w:b/>
                <w:bCs/>
                <w:color w:val="BF8F00"/>
                <w:sz w:val="14"/>
                <w:szCs w:val="14"/>
              </w:rPr>
              <w:t xml:space="preserve"/>
            </w:r>
            <w:r>
              <w:rPr>
                <w:color w:val="7F7F7F"/>
                <w:sz w:val="12"/>
                <w:szCs w:val="12"/>
              </w:rPr>
              <w:t xml:space="preserve">   N°4.1 · 76,5 mm</w:t>
            </w:r>
          </w:p>
          <w:p>
            <w:pPr>
              <w:spacing w:after="14"/>
            </w:pPr>
            <w:r>
              <w:rPr>
                <w:b/>
                <w:bCs/>
                <w:color w:val="C55A11"/>
                <w:sz w:val="15"/>
                <w:szCs w:val="15"/>
              </w:rPr>
              <w:t xml:space="preserve">■ </w:t>
            </w:r>
            <w:r>
              <w:rPr>
                <w:b/>
                <w:bCs/>
                <w:color w:val="1F1F1F"/>
                <w:sz w:val="14"/>
                <w:szCs w:val="14"/>
              </w:rPr>
              <w:t xml:space="preserve">N°9 TRAITE — VARSOVIE</w:t>
            </w:r>
            <w:r>
              <w:rPr>
                <w:b/>
                <w:bCs/>
                <w:color w:val="BF8F00"/>
                <w:sz w:val="14"/>
                <w:szCs w:val="14"/>
              </w:rPr>
              <w:t xml:space="preserve"/>
            </w:r>
            <w:r>
              <w:rPr>
                <w:color w:val="7F7F7F"/>
                <w:sz w:val="12"/>
                <w:szCs w:val="12"/>
              </w:rPr>
              <w:t xml:space="preserve">   N°9 · 188,6 mm</w:t>
            </w:r>
          </w:p>
          <w:p>
            <w:pPr>
              <w:spacing w:after="14"/>
            </w:pPr>
            <w:r>
              <w:rPr>
                <w:b/>
                <w:bCs/>
                <w:color w:val="C55A11"/>
                <w:sz w:val="15"/>
                <w:szCs w:val="15"/>
              </w:rPr>
              <w:t xml:space="preserve">■ </w:t>
            </w:r>
            <w:r>
              <w:rPr>
                <w:b/>
                <w:bCs/>
                <w:color w:val="1F1F1F"/>
                <w:sz w:val="14"/>
                <w:szCs w:val="14"/>
              </w:rPr>
              <w:t xml:space="preserve">N°12.1 ENFANTS — LANZAROTE</w:t>
            </w:r>
            <w:r>
              <w:rPr>
                <w:b/>
                <w:bCs/>
                <w:color w:val="BF8F00"/>
                <w:sz w:val="14"/>
                <w:szCs w:val="14"/>
              </w:rPr>
              <w:t xml:space="preserve"/>
            </w:r>
            <w:r>
              <w:rPr>
                <w:color w:val="7F7F7F"/>
                <w:sz w:val="12"/>
                <w:szCs w:val="12"/>
              </w:rPr>
              <w:t xml:space="preserve">   N°12.1 · 194,9 mm</w:t>
            </w:r>
          </w:p>
          <w:p>
            <w:pPr>
              <w:spacing w:after="14"/>
            </w:pPr>
            <w:r>
              <w:rPr>
                <w:b/>
                <w:bCs/>
                <w:color w:val="C55A11"/>
                <w:sz w:val="15"/>
                <w:szCs w:val="15"/>
              </w:rPr>
              <w:t xml:space="preserve">■ </w:t>
            </w:r>
            <w:r>
              <w:rPr>
                <w:b w:val="false"/>
                <w:bCs w:val="false"/>
                <w:color w:val="1F1F1F"/>
                <w:sz w:val="14"/>
                <w:szCs w:val="14"/>
              </w:rPr>
              <w:t xml:space="preserve">N°13 ISTANBUL</w:t>
            </w:r>
            <w:r>
              <w:rPr>
                <w:b/>
                <w:bCs/>
                <w:color w:val="BF8F00"/>
                <w:sz w:val="14"/>
                <w:szCs w:val="14"/>
              </w:rPr>
              <w:t xml:space="preserve"/>
            </w:r>
            <w:r>
              <w:rPr>
                <w:color w:val="7F7F7F"/>
                <w:sz w:val="12"/>
                <w:szCs w:val="12"/>
              </w:rPr>
              <w:t xml:space="preserve">   N°13 · 201,1 mm</w:t>
            </w:r>
          </w:p>
          <w:p>
            <w:pPr>
              <w:spacing w:after="14"/>
            </w:pPr>
            <w:r>
              <w:rPr>
                <w:b/>
                <w:bCs/>
                <w:color w:val="BF9000"/>
                <w:sz w:val="15"/>
                <w:szCs w:val="15"/>
              </w:rPr>
              <w:t xml:space="preserve">■ </w:t>
            </w:r>
            <w:r>
              <w:rPr>
                <w:b w:val="false"/>
                <w:bCs w:val="false"/>
                <w:color w:val="1F1F1F"/>
                <w:sz w:val="14"/>
                <w:szCs w:val="14"/>
              </w:rPr>
              <w:t xml:space="preserve">CHARTE préamb.–art. 5</w:t>
            </w:r>
            <w:r>
              <w:rPr>
                <w:b/>
                <w:bCs/>
                <w:color w:val="BF8F00"/>
                <w:sz w:val="14"/>
                <w:szCs w:val="14"/>
              </w:rPr>
              <w:t xml:space="preserve"/>
            </w:r>
            <w:r>
              <w:rPr>
                <w:color w:val="7F7F7F"/>
                <w:sz w:val="12"/>
                <w:szCs w:val="12"/>
              </w:rPr>
              <w:t xml:space="preserve">   N°17.2 · 12,4 mm</w:t>
            </w:r>
          </w:p>
          <w:p>
            <w:pPr>
              <w:spacing w:after="14"/>
            </w:pPr>
            <w:r>
              <w:rPr>
                <w:b/>
                <w:bCs/>
                <w:color w:val="BF9000"/>
                <w:sz w:val="15"/>
                <w:szCs w:val="15"/>
              </w:rPr>
              <w:t xml:space="preserve">■ </w:t>
            </w:r>
            <w:r>
              <w:rPr>
                <w:b w:val="false"/>
                <w:bCs w:val="false"/>
                <w:color w:val="1F1F1F"/>
                <w:sz w:val="14"/>
                <w:szCs w:val="14"/>
              </w:rPr>
              <w:t xml:space="preserve">N°17.3–17.5 NON-DISCRIMINATION &amp; TRAITE</w:t>
            </w:r>
            <w:r>
              <w:rPr>
                <w:b/>
                <w:bCs/>
                <w:color w:val="BF8F00"/>
                <w:sz w:val="14"/>
                <w:szCs w:val="14"/>
              </w:rPr>
              <w:t xml:space="preserve"/>
            </w:r>
            <w:r>
              <w:rPr>
                <w:color w:val="7F7F7F"/>
                <w:sz w:val="12"/>
                <w:szCs w:val="12"/>
              </w:rPr>
              <w:t xml:space="preserve">   N°17.3 · 52 mm</w:t>
            </w:r>
          </w:p>
          <w:p>
            <w:pPr>
              <w:spacing w:after="14"/>
            </w:pPr>
            <w:r>
              <w:rPr>
                <w:b/>
                <w:bCs/>
                <w:color w:val="2E938A"/>
                <w:sz w:val="15"/>
                <w:szCs w:val="15"/>
              </w:rPr>
              <w:t xml:space="preserve">■ </w:t>
            </w:r>
            <w:r>
              <w:rPr>
                <w:b w:val="false"/>
                <w:bCs w:val="false"/>
                <w:color w:val="1F1F1F"/>
                <w:sz w:val="14"/>
                <w:szCs w:val="14"/>
              </w:rPr>
              <w:t xml:space="preserve">N°23 DUDH — art. 4-5</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6–11</w:t>
            </w:r>
            <w:r>
              <w:rPr>
                <w:b/>
                <w:bCs/>
                <w:color w:val="BF8F00"/>
                <w:sz w:val="14"/>
                <w:szCs w:val="14"/>
              </w:rPr>
              <w:t xml:space="preserve"/>
            </w:r>
            <w:r>
              <w:rPr>
                <w:color w:val="7F7F7F"/>
                <w:sz w:val="12"/>
                <w:szCs w:val="12"/>
              </w:rPr>
              <w:t xml:space="preserve">   N°24.1 · 132,6 mm</w:t>
            </w:r>
          </w:p>
          <w:p>
            <w:pPr>
              <w:spacing w:after="14"/>
            </w:pPr>
            <w:r>
              <w:rPr>
                <w:b/>
                <w:bCs/>
                <w:color w:val="7030A0"/>
                <w:sz w:val="15"/>
                <w:szCs w:val="15"/>
              </w:rPr>
              <w:t xml:space="preserve">■ </w:t>
            </w:r>
            <w:r>
              <w:rPr>
                <w:b/>
                <w:bCs/>
                <w:color w:val="1F1F1F"/>
                <w:sz w:val="14"/>
                <w:szCs w:val="14"/>
              </w:rPr>
              <w:t xml:space="preserve">N°26.1–27 ESCLAVAGE &amp; TRAITE ONU</w:t>
            </w:r>
            <w:r>
              <w:rPr>
                <w:b/>
                <w:bCs/>
                <w:color w:val="BF8F00"/>
                <w:sz w:val="14"/>
                <w:szCs w:val="14"/>
              </w:rPr>
              <w:t xml:space="preserve"/>
            </w:r>
            <w:r>
              <w:rPr>
                <w:color w:val="7F7F7F"/>
                <w:sz w:val="12"/>
                <w:szCs w:val="12"/>
              </w:rPr>
              <w:t xml:space="preserve">   N°26.1 · 176 mm</w:t>
            </w:r>
          </w:p>
          <w:p>
            <w:pPr>
              <w:spacing w:after="14"/>
            </w:pPr>
            <w:r>
              <w:rPr>
                <w:b/>
                <w:bCs/>
                <w:color w:val="7030A0"/>
                <w:sz w:val="15"/>
                <w:szCs w:val="15"/>
              </w:rPr>
              <w:t xml:space="preserve">■ </w:t>
            </w:r>
            <w:r>
              <w:rPr>
                <w:b w:val="false"/>
                <w:bCs w:val="false"/>
                <w:color w:val="1F1F1F"/>
                <w:sz w:val="14"/>
                <w:szCs w:val="14"/>
              </w:rPr>
              <w:t xml:space="preserve">N°33.1 CEDEF</w:t>
            </w:r>
            <w:r>
              <w:rPr>
                <w:b/>
                <w:bCs/>
                <w:color w:val="BF8F00"/>
                <w:sz w:val="14"/>
                <w:szCs w:val="14"/>
              </w:rPr>
              <w:t xml:space="preserve"/>
            </w:r>
            <w:r>
              <w:rPr>
                <w:color w:val="7F7F7F"/>
                <w:sz w:val="12"/>
                <w:szCs w:val="12"/>
              </w:rPr>
              <w:t xml:space="preserve">   N°33.1 · 196 mm</w:t>
            </w:r>
          </w:p>
          <w:p>
            <w:pPr>
              <w:spacing w:after="14"/>
            </w:pPr>
            <w:r>
              <w:rPr>
                <w:b/>
                <w:bCs/>
                <w:color w:val="7030A0"/>
                <w:sz w:val="15"/>
                <w:szCs w:val="15"/>
              </w:rPr>
              <w:t xml:space="preserve">■ </w:t>
            </w:r>
            <w:r>
              <w:rPr>
                <w:b w:val="false"/>
                <w:bCs w:val="false"/>
                <w:color w:val="1F1F1F"/>
                <w:sz w:val="14"/>
                <w:szCs w:val="14"/>
              </w:rPr>
              <w:t xml:space="preserve">CIDE art. 13–41</w:t>
            </w:r>
            <w:r>
              <w:rPr>
                <w:b/>
                <w:bCs/>
                <w:color w:val="BF8F00"/>
                <w:sz w:val="14"/>
                <w:szCs w:val="14"/>
              </w:rPr>
              <w:t xml:space="preserve"/>
            </w:r>
            <w:r>
              <w:rPr>
                <w:color w:val="7F7F7F"/>
                <w:sz w:val="12"/>
                <w:szCs w:val="12"/>
              </w:rPr>
              <w:t xml:space="preserve">   N°34.1 · 204 mm</w:t>
            </w:r>
          </w:p>
          <w:p>
            <w:pPr>
              <w:spacing w:after="14"/>
            </w:pPr>
            <w:r>
              <w:rPr>
                <w:b/>
                <w:bCs/>
                <w:color w:val="7030A0"/>
                <w:sz w:val="15"/>
                <w:szCs w:val="15"/>
              </w:rPr>
              <w:t xml:space="preserve">■ </w:t>
            </w:r>
            <w:r>
              <w:rPr>
                <w:b w:val="false"/>
                <w:bCs w:val="false"/>
                <w:color w:val="1F1F1F"/>
                <w:sz w:val="14"/>
                <w:szCs w:val="14"/>
              </w:rPr>
              <w:t xml:space="preserve">N°37 STATUT DE ROME — CPI</w:t>
            </w:r>
            <w:r>
              <w:rPr>
                <w:b/>
                <w:bCs/>
                <w:color w:val="BF8F00"/>
                <w:sz w:val="14"/>
                <w:szCs w:val="14"/>
              </w:rPr>
              <w:t xml:space="preserve"/>
            </w:r>
            <w:r>
              <w:rPr>
                <w:color w:val="7F7F7F"/>
                <w:sz w:val="12"/>
                <w:szCs w:val="12"/>
              </w:rPr>
              <w:t xml:space="preserve">   N°37 · 216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N°55.1–57 MÉMOIRE &amp; CRIMES CONTRE L’HUMANITÉ</w:t>
            </w:r>
            <w:r>
              <w:rPr>
                <w:b/>
                <w:bCs/>
                <w:color w:val="BF8F00"/>
                <w:sz w:val="14"/>
                <w:szCs w:val="14"/>
              </w:rPr>
              <w:t xml:space="preserve"/>
            </w:r>
            <w:r>
              <w:rPr>
                <w:color w:val="7F7F7F"/>
                <w:sz w:val="12"/>
                <w:szCs w:val="12"/>
              </w:rPr>
              <w:t xml:space="preserve">   N°55.1 · 120 mm</w:t>
            </w:r>
          </w:p>
          <w:p>
            <w:pPr>
              <w:spacing w:after="14"/>
            </w:pPr>
            <w:r>
              <w:rPr>
                <w:b/>
                <w:bCs/>
                <w:color w:val="8B6F31"/>
                <w:sz w:val="15"/>
                <w:szCs w:val="15"/>
              </w:rPr>
              <w:t xml:space="preserve">■ </w:t>
            </w:r>
            <w:r>
              <w:rPr>
                <w:b/>
                <w:bCs/>
                <w:color w:val="1F1F1F"/>
                <w:sz w:val="14"/>
                <w:szCs w:val="14"/>
              </w:rPr>
              <w:t xml:space="preserve">N°58.1–58.2 TRAITE &amp; PROSTITUTION</w:t>
            </w:r>
            <w:r>
              <w:rPr>
                <w:b/>
                <w:bCs/>
                <w:color w:val="BF8F00"/>
                <w:sz w:val="14"/>
                <w:szCs w:val="14"/>
              </w:rPr>
              <w:t xml:space="preserve"/>
            </w:r>
            <w:r>
              <w:rPr>
                <w:color w:val="7F7F7F"/>
                <w:sz w:val="12"/>
                <w:szCs w:val="12"/>
              </w:rPr>
              <w:t xml:space="preserve">   N°58.1 · 124,4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30</w:t>
            </w:r>
            <w:r>
              <w:rPr>
                <w:b/>
                <w:bCs/>
                <w:sz w:val="14"/>
                <w:szCs w:val="14"/>
              </w:rPr>
              <w:t xml:space="preserve">  LE DROIT À LA LIBERTÉ ET À LA SÛRETÉ</w:t>
            </w:r>
          </w:p>
          <w:p>
            <w:pPr>
              <w:spacing w:after="10"/>
            </w:pPr>
            <w:r>
              <w:rPr>
                <w:i/>
                <w:iCs/>
                <w:color w:val="7F7F7F"/>
                <w:sz w:val="12"/>
                <w:szCs w:val="12"/>
              </w:rPr>
              <w:t xml:space="preserve">Partie VI · droits civils et politiques</w:t>
            </w:r>
          </w:p>
          <w:p>
            <w:r>
              <w:rPr>
                <w:color w:val="595959"/>
                <w:sz w:val="12"/>
                <w:szCs w:val="12"/>
              </w:rPr>
              <w:t xml:space="preserve">19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CONST. art. 66</w:t>
            </w:r>
            <w:r>
              <w:rPr>
                <w:b/>
                <w:bCs/>
                <w:color w:val="BF8F00"/>
                <w:sz w:val="14"/>
                <w:szCs w:val="14"/>
              </w:rPr>
              <w:t xml:space="preserve"> ★</w:t>
            </w:r>
            <w:r>
              <w:rPr>
                <w:color w:val="7F7F7F"/>
                <w:sz w:val="12"/>
                <w:szCs w:val="12"/>
              </w:rPr>
              <w:t xml:space="preserve">   N°3.1 · 42,2 mm</w:t>
            </w:r>
          </w:p>
          <w:p>
            <w:pPr>
              <w:spacing w:after="14"/>
            </w:pPr>
            <w:r>
              <w:rPr>
                <w:b/>
                <w:bCs/>
                <w:color w:val="C0504D"/>
                <w:sz w:val="15"/>
                <w:szCs w:val="15"/>
              </w:rPr>
              <w:t xml:space="preserve">■ </w:t>
            </w:r>
            <w:r>
              <w:rPr>
                <w:b/>
                <w:bCs/>
                <w:color w:val="1F1F1F"/>
                <w:sz w:val="14"/>
                <w:szCs w:val="14"/>
              </w:rPr>
              <w:t xml:space="preserve">CEDH art. 5</w:t>
            </w:r>
            <w:r>
              <w:rPr>
                <w:b/>
                <w:bCs/>
                <w:color w:val="BF8F00"/>
                <w:sz w:val="14"/>
                <w:szCs w:val="14"/>
              </w:rPr>
              <w:t xml:space="preserve"/>
            </w:r>
            <w:r>
              <w:rPr>
                <w:color w:val="7F7F7F"/>
                <w:sz w:val="12"/>
                <w:szCs w:val="12"/>
              </w:rPr>
              <w:t xml:space="preserve">   N°4.1 · 82,8 mm</w:t>
            </w:r>
          </w:p>
          <w:p>
            <w:pPr>
              <w:spacing w:after="14"/>
            </w:pPr>
            <w:r>
              <w:rPr>
                <w:b/>
                <w:bCs/>
                <w:color w:val="BF9000"/>
                <w:sz w:val="15"/>
                <w:szCs w:val="15"/>
              </w:rPr>
              <w:t xml:space="preserve">■ </w:t>
            </w:r>
            <w:r>
              <w:rPr>
                <w:b/>
                <w:bCs/>
                <w:color w:val="1F1F1F"/>
                <w:sz w:val="14"/>
                <w:szCs w:val="14"/>
              </w:rPr>
              <w:t xml:space="preserve">CHARTE art. 6–9</w:t>
            </w:r>
            <w:r>
              <w:rPr>
                <w:b/>
                <w:bCs/>
                <w:color w:val="BF8F00"/>
                <w:sz w:val="14"/>
                <w:szCs w:val="14"/>
              </w:rPr>
              <w:t xml:space="preserve"/>
            </w:r>
            <w:r>
              <w:rPr>
                <w:color w:val="7F7F7F"/>
                <w:sz w:val="12"/>
                <w:szCs w:val="12"/>
              </w:rPr>
              <w:t xml:space="preserve">   N°17.2 · 16,8 mm</w:t>
            </w:r>
          </w:p>
          <w:p>
            <w:pPr>
              <w:spacing w:after="14"/>
            </w:pPr>
            <w:r>
              <w:rPr>
                <w:b/>
                <w:bCs/>
                <w:color w:val="6B8E23"/>
                <w:sz w:val="15"/>
                <w:szCs w:val="15"/>
              </w:rPr>
              <w:t xml:space="preserve">■ </w:t>
            </w:r>
            <w:r>
              <w:rPr>
                <w:b w:val="false"/>
                <w:bCs w:val="false"/>
                <w:color w:val="1F1F1F"/>
                <w:sz w:val="14"/>
                <w:szCs w:val="14"/>
              </w:rPr>
              <w:t xml:space="preserve">N°21.5 DIRECTIVE « RETOUR »</w:t>
            </w:r>
            <w:r>
              <w:rPr>
                <w:b/>
                <w:bCs/>
                <w:color w:val="BF8F00"/>
                <w:sz w:val="14"/>
                <w:szCs w:val="14"/>
              </w:rPr>
              <w:t xml:space="preserve"/>
            </w:r>
            <w:r>
              <w:rPr>
                <w:color w:val="7F7F7F"/>
                <w:sz w:val="12"/>
                <w:szCs w:val="12"/>
              </w:rPr>
              <w:t xml:space="preserve">   N°21.5 · 98,2 mm</w:t>
            </w:r>
          </w:p>
          <w:p>
            <w:pPr>
              <w:spacing w:after="14"/>
            </w:pPr>
            <w:r>
              <w:rPr>
                <w:b/>
                <w:bCs/>
                <w:color w:val="2E938A"/>
                <w:sz w:val="15"/>
                <w:szCs w:val="15"/>
              </w:rPr>
              <w:t xml:space="preserve">■ </w:t>
            </w:r>
            <w:r>
              <w:rPr>
                <w:b w:val="false"/>
                <w:bCs w:val="false"/>
                <w:color w:val="1F1F1F"/>
                <w:sz w:val="14"/>
                <w:szCs w:val="14"/>
              </w:rPr>
              <w:t xml:space="preserve">PIDCP art. 6–11</w:t>
            </w:r>
            <w:r>
              <w:rPr>
                <w:b/>
                <w:bCs/>
                <w:color w:val="BF8F00"/>
                <w:sz w:val="14"/>
                <w:szCs w:val="14"/>
              </w:rPr>
              <w:t xml:space="preserve"/>
            </w:r>
            <w:r>
              <w:rPr>
                <w:color w:val="7F7F7F"/>
                <w:sz w:val="12"/>
                <w:szCs w:val="12"/>
              </w:rPr>
              <w:t xml:space="preserve">   N°24.1 · 132,6 mm</w:t>
            </w:r>
          </w:p>
          <w:p>
            <w:pPr>
              <w:spacing w:after="14"/>
            </w:pPr>
            <w:r>
              <w:rPr>
                <w:b/>
                <w:bCs/>
                <w:color w:val="7030A0"/>
                <w:sz w:val="15"/>
                <w:szCs w:val="15"/>
              </w:rPr>
              <w:t xml:space="preserve">■ </w:t>
            </w:r>
            <w:r>
              <w:rPr>
                <w:b w:val="false"/>
                <w:bCs w:val="false"/>
                <w:color w:val="1F1F1F"/>
                <w:sz w:val="14"/>
                <w:szCs w:val="14"/>
              </w:rPr>
              <w:t xml:space="preserve">N°34.1 CIDE art. 1–12</w:t>
            </w:r>
            <w:r>
              <w:rPr>
                <w:b/>
                <w:bCs/>
                <w:color w:val="BF8F00"/>
                <w:sz w:val="14"/>
                <w:szCs w:val="14"/>
              </w:rPr>
              <w:t xml:space="preserve"/>
            </w:r>
            <w:r>
              <w:rPr>
                <w:color w:val="7F7F7F"/>
                <w:sz w:val="12"/>
                <w:szCs w:val="12"/>
              </w:rPr>
              <w:t xml:space="preserve">   N°34.1 · 200 mm</w:t>
            </w:r>
          </w:p>
          <w:p>
            <w:pPr>
              <w:spacing w:after="14"/>
            </w:pPr>
            <w:r>
              <w:rPr>
                <w:b/>
                <w:bCs/>
                <w:color w:val="7030A0"/>
                <w:sz w:val="15"/>
                <w:szCs w:val="15"/>
              </w:rPr>
              <w:t xml:space="preserve">■ </w:t>
            </w:r>
            <w:r>
              <w:rPr>
                <w:b w:val="false"/>
                <w:bCs w:val="false"/>
                <w:color w:val="1F1F1F"/>
                <w:sz w:val="14"/>
                <w:szCs w:val="14"/>
              </w:rPr>
              <w:t xml:space="preserve">CIDE art. 13–41</w:t>
            </w:r>
            <w:r>
              <w:rPr>
                <w:b/>
                <w:bCs/>
                <w:color w:val="BF8F00"/>
                <w:sz w:val="14"/>
                <w:szCs w:val="14"/>
              </w:rPr>
              <w:t xml:space="preserve"/>
            </w:r>
            <w:r>
              <w:rPr>
                <w:color w:val="7F7F7F"/>
                <w:sz w:val="12"/>
                <w:szCs w:val="12"/>
              </w:rPr>
              <w:t xml:space="preserve">   N°34.1 · 204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bCs/>
                <w:color w:val="1F1F1F"/>
                <w:sz w:val="14"/>
                <w:szCs w:val="14"/>
              </w:rPr>
              <w:t xml:space="preserve">N°43–44 POLICE &amp; SÉCURITÉ</w:t>
            </w:r>
            <w:r>
              <w:rPr>
                <w:b/>
                <w:bCs/>
                <w:color w:val="BF8F00"/>
                <w:sz w:val="14"/>
                <w:szCs w:val="14"/>
              </w:rPr>
              <w:t xml:space="preserve"/>
            </w:r>
            <w:r>
              <w:rPr>
                <w:color w:val="7F7F7F"/>
                <w:sz w:val="12"/>
                <w:szCs w:val="12"/>
              </w:rPr>
              <w:t xml:space="preserve">   N°43 · 25,6 mm</w:t>
            </w:r>
          </w:p>
          <w:p>
            <w:pPr>
              <w:spacing w:after="14"/>
            </w:pPr>
            <w:r>
              <w:rPr>
                <w:b/>
                <w:bCs/>
                <w:color w:val="5B6270"/>
                <w:sz w:val="15"/>
                <w:szCs w:val="15"/>
              </w:rPr>
              <w:t xml:space="preserve">■ </w:t>
            </w:r>
            <w:r>
              <w:rPr>
                <w:b w:val="false"/>
                <w:bCs w:val="false"/>
                <w:color w:val="1F1F1F"/>
                <w:sz w:val="14"/>
                <w:szCs w:val="14"/>
              </w:rPr>
              <w:t xml:space="preserve">N°46–47 PRÉSOMPTION D’INNOCENCE</w:t>
            </w:r>
            <w:r>
              <w:rPr>
                <w:b/>
                <w:bCs/>
                <w:color w:val="BF8F00"/>
                <w:sz w:val="14"/>
                <w:szCs w:val="14"/>
              </w:rPr>
              <w:t xml:space="preserve"/>
            </w:r>
            <w:r>
              <w:rPr>
                <w:color w:val="7F7F7F"/>
                <w:sz w:val="12"/>
                <w:szCs w:val="12"/>
              </w:rPr>
              <w:t xml:space="preserve">   N°47 · 43,2 mm</w:t>
            </w:r>
          </w:p>
          <w:p>
            <w:pPr>
              <w:spacing w:after="14"/>
            </w:pPr>
            <w:r>
              <w:rPr>
                <w:b/>
                <w:bCs/>
                <w:color w:val="C0397B"/>
                <w:sz w:val="15"/>
                <w:szCs w:val="15"/>
              </w:rPr>
              <w:t xml:space="preserve">■ </w:t>
            </w:r>
            <w:r>
              <w:rPr>
                <w:b/>
                <w:bCs/>
                <w:color w:val="1F1F1F"/>
                <w:sz w:val="14"/>
                <w:szCs w:val="14"/>
              </w:rPr>
              <w:t xml:space="preserve">N°49.1 GARDE À VUE</w:t>
            </w:r>
            <w:r>
              <w:rPr>
                <w:b/>
                <w:bCs/>
                <w:color w:val="BF8F00"/>
                <w:sz w:val="14"/>
                <w:szCs w:val="14"/>
              </w:rPr>
              <w:t xml:space="preserve"/>
            </w:r>
            <w:r>
              <w:rPr>
                <w:color w:val="7F7F7F"/>
                <w:sz w:val="12"/>
                <w:szCs w:val="12"/>
              </w:rPr>
              <w:t xml:space="preserve">   N°49.1 · 64 mm</w:t>
            </w:r>
          </w:p>
          <w:p>
            <w:pPr>
              <w:spacing w:after="14"/>
            </w:pPr>
            <w:r>
              <w:rPr>
                <w:b/>
                <w:bCs/>
                <w:color w:val="C0397B"/>
                <w:sz w:val="15"/>
                <w:szCs w:val="15"/>
              </w:rPr>
              <w:t xml:space="preserve">■ </w:t>
            </w:r>
            <w:r>
              <w:rPr>
                <w:b/>
                <w:bCs/>
                <w:color w:val="1F1F1F"/>
                <w:sz w:val="14"/>
                <w:szCs w:val="14"/>
              </w:rPr>
              <w:t xml:space="preserve">N°51.1 LIBERTÉ, CJ, ARSE</w:t>
            </w:r>
            <w:r>
              <w:rPr>
                <w:b/>
                <w:bCs/>
                <w:color w:val="BF8F00"/>
                <w:sz w:val="14"/>
                <w:szCs w:val="14"/>
              </w:rPr>
              <w:t xml:space="preserve"/>
            </w:r>
            <w:r>
              <w:rPr>
                <w:color w:val="7F7F7F"/>
                <w:sz w:val="12"/>
                <w:szCs w:val="12"/>
              </w:rPr>
              <w:t xml:space="preserve">   N°51.1 · 73,8 mm</w:t>
            </w:r>
          </w:p>
          <w:p>
            <w:pPr>
              <w:spacing w:after="14"/>
            </w:pPr>
            <w:r>
              <w:rPr>
                <w:b/>
                <w:bCs/>
                <w:color w:val="C0397B"/>
                <w:sz w:val="15"/>
                <w:szCs w:val="15"/>
              </w:rPr>
              <w:t xml:space="preserve">■ </w:t>
            </w:r>
            <w:r>
              <w:rPr>
                <w:b/>
                <w:bCs/>
                <w:color w:val="1F1F1F"/>
                <w:sz w:val="14"/>
                <w:szCs w:val="14"/>
              </w:rPr>
              <w:t xml:space="preserve">N°51.4 DÉTENTION PROVISOIRE</w:t>
            </w:r>
            <w:r>
              <w:rPr>
                <w:b/>
                <w:bCs/>
                <w:color w:val="BF8F00"/>
                <w:sz w:val="14"/>
                <w:szCs w:val="14"/>
              </w:rPr>
              <w:t xml:space="preserve"/>
            </w:r>
            <w:r>
              <w:rPr>
                <w:color w:val="7F7F7F"/>
                <w:sz w:val="12"/>
                <w:szCs w:val="12"/>
              </w:rPr>
              <w:t xml:space="preserve">   N°51.4 · 78,7 mm</w:t>
            </w:r>
          </w:p>
          <w:p>
            <w:pPr>
              <w:spacing w:after="14"/>
            </w:pPr>
            <w:r>
              <w:rPr>
                <w:b/>
                <w:bCs/>
                <w:color w:val="C0397B"/>
                <w:sz w:val="15"/>
                <w:szCs w:val="15"/>
              </w:rPr>
              <w:t xml:space="preserve">■ </w:t>
            </w:r>
            <w:r>
              <w:rPr>
                <w:b w:val="false"/>
                <w:bCs w:val="false"/>
                <w:color w:val="1F1F1F"/>
                <w:sz w:val="14"/>
                <w:szCs w:val="14"/>
              </w:rPr>
              <w:t xml:space="preserve">N°52.2 CODE PÉNITENTIAIRE</w:t>
            </w:r>
            <w:r>
              <w:rPr>
                <w:b/>
                <w:bCs/>
                <w:color w:val="BF8F00"/>
                <w:sz w:val="14"/>
                <w:szCs w:val="14"/>
              </w:rPr>
              <w:t xml:space="preserve"/>
            </w:r>
            <w:r>
              <w:rPr>
                <w:color w:val="7F7F7F"/>
                <w:sz w:val="12"/>
                <w:szCs w:val="12"/>
              </w:rPr>
              <w:t xml:space="preserve">   N°52.2 · 88,4 mm</w:t>
            </w:r>
          </w:p>
          <w:p>
            <w:pPr>
              <w:spacing w:after="14"/>
            </w:pPr>
            <w:r>
              <w:rPr>
                <w:b/>
                <w:bCs/>
                <w:color w:val="C0397B"/>
                <w:sz w:val="15"/>
                <w:szCs w:val="15"/>
              </w:rPr>
              <w:t xml:space="preserve">■ </w:t>
            </w:r>
            <w:r>
              <w:rPr>
                <w:b/>
                <w:bCs/>
                <w:color w:val="1F1F1F"/>
                <w:sz w:val="14"/>
                <w:szCs w:val="14"/>
              </w:rPr>
              <w:t xml:space="preserve">N°52.4 RÉTENTION DE SÛRETÉ</w:t>
            </w:r>
            <w:r>
              <w:rPr>
                <w:b/>
                <w:bCs/>
                <w:color w:val="BF8F00"/>
                <w:sz w:val="14"/>
                <w:szCs w:val="14"/>
              </w:rPr>
              <w:t xml:space="preserve"/>
            </w:r>
            <w:r>
              <w:rPr>
                <w:color w:val="7F7F7F"/>
                <w:sz w:val="12"/>
                <w:szCs w:val="12"/>
              </w:rPr>
              <w:t xml:space="preserve">   N°52.4 · 93,3 mm</w:t>
            </w:r>
          </w:p>
          <w:p>
            <w:pPr>
              <w:spacing w:after="14"/>
            </w:pPr>
            <w:r>
              <w:rPr>
                <w:b/>
                <w:bCs/>
                <w:color w:val="C0397B"/>
                <w:sz w:val="15"/>
                <w:szCs w:val="15"/>
              </w:rPr>
              <w:t xml:space="preserve">■ </w:t>
            </w:r>
            <w:r>
              <w:rPr>
                <w:b/>
                <w:bCs/>
                <w:color w:val="1F1F1F"/>
                <w:sz w:val="14"/>
                <w:szCs w:val="14"/>
              </w:rPr>
              <w:t xml:space="preserve">N°53 SOINS SANS CONSENTEMENT</w:t>
            </w:r>
            <w:r>
              <w:rPr>
                <w:b/>
                <w:bCs/>
                <w:color w:val="BF8F00"/>
                <w:sz w:val="14"/>
                <w:szCs w:val="14"/>
              </w:rPr>
              <w:t xml:space="preserve"/>
            </w:r>
            <w:r>
              <w:rPr>
                <w:color w:val="7F7F7F"/>
                <w:sz w:val="12"/>
                <w:szCs w:val="12"/>
              </w:rPr>
              <w:t xml:space="preserve">   N°53 · 103,1 mm</w:t>
            </w:r>
          </w:p>
          <w:p>
            <w:pPr>
              <w:spacing w:after="14"/>
            </w:pPr>
            <w:r>
              <w:rPr>
                <w:b/>
                <w:bCs/>
                <w:color w:val="C0397B"/>
                <w:sz w:val="15"/>
                <w:szCs w:val="15"/>
              </w:rPr>
              <w:t xml:space="preserve">■ </w:t>
            </w:r>
            <w:r>
              <w:rPr>
                <w:b w:val="false"/>
                <w:bCs w:val="false"/>
                <w:color w:val="1F1F1F"/>
                <w:sz w:val="14"/>
                <w:szCs w:val="14"/>
              </w:rPr>
              <w:t xml:space="preserve">N°54 ATTEINTES PAR AUTORITÉ PUBLIQUE</w:t>
            </w:r>
            <w:r>
              <w:rPr>
                <w:b/>
                <w:bCs/>
                <w:color w:val="BF8F00"/>
                <w:sz w:val="14"/>
                <w:szCs w:val="14"/>
              </w:rPr>
              <w:t xml:space="preserve"/>
            </w:r>
            <w:r>
              <w:rPr>
                <w:color w:val="7F7F7F"/>
                <w:sz w:val="12"/>
                <w:szCs w:val="12"/>
              </w:rPr>
              <w:t xml:space="preserve">   N°54 · 108 mm</w:t>
            </w:r>
          </w:p>
          <w:p>
            <w:pPr>
              <w:spacing w:after="14"/>
            </w:pPr>
            <w:r>
              <w:rPr>
                <w:b/>
                <w:bCs/>
                <w:color w:val="8B6F31"/>
                <w:sz w:val="15"/>
                <w:szCs w:val="15"/>
              </w:rPr>
              <w:t xml:space="preserve">■ </w:t>
            </w:r>
            <w:r>
              <w:rPr>
                <w:b w:val="false"/>
                <w:bCs w:val="false"/>
                <w:color w:val="1F1F1F"/>
                <w:sz w:val="14"/>
                <w:szCs w:val="14"/>
              </w:rPr>
              <w:t xml:space="preserve">N°61.3 JUSTICE PÉNALE DES MINEURS</w:t>
            </w:r>
            <w:r>
              <w:rPr>
                <w:b/>
                <w:bCs/>
                <w:color w:val="BF8F00"/>
                <w:sz w:val="14"/>
                <w:szCs w:val="14"/>
              </w:rPr>
              <w:t xml:space="preserve"/>
            </w:r>
            <w:r>
              <w:rPr>
                <w:color w:val="7F7F7F"/>
                <w:sz w:val="12"/>
                <w:szCs w:val="12"/>
              </w:rPr>
              <w:t xml:space="preserve">   N°61.3 · 142 mm</w:t>
            </w:r>
          </w:p>
          <w:p>
            <w:pPr>
              <w:spacing w:after="14"/>
            </w:pPr>
            <w:r>
              <w:rPr>
                <w:b/>
                <w:bCs/>
                <w:color w:val="548235"/>
                <w:sz w:val="15"/>
                <w:szCs w:val="15"/>
              </w:rPr>
              <w:t xml:space="preserve">■ </w:t>
            </w:r>
            <w:r>
              <w:rPr>
                <w:b/>
                <w:bCs/>
                <w:color w:val="1F1F1F"/>
                <w:sz w:val="14"/>
                <w:szCs w:val="14"/>
              </w:rPr>
              <w:t xml:space="preserve">N°67.2–67.3 OQTF &amp; EXPULSION</w:t>
            </w:r>
            <w:r>
              <w:rPr>
                <w:b/>
                <w:bCs/>
                <w:color w:val="BF8F00"/>
                <w:sz w:val="14"/>
                <w:szCs w:val="14"/>
              </w:rPr>
              <w:t xml:space="preserve"> ★</w:t>
            </w:r>
            <w:r>
              <w:rPr>
                <w:color w:val="7F7F7F"/>
                <w:sz w:val="12"/>
                <w:szCs w:val="12"/>
              </w:rPr>
              <w:t xml:space="preserve">   N°67.2 · 194,9 mm</w:t>
            </w:r>
          </w:p>
          <w:p>
            <w:pPr>
              <w:spacing w:after="14"/>
            </w:pPr>
            <w:r>
              <w:rPr>
                <w:b/>
                <w:bCs/>
                <w:color w:val="548235"/>
                <w:sz w:val="15"/>
                <w:szCs w:val="15"/>
              </w:rPr>
              <w:t xml:space="preserve">■ </w:t>
            </w:r>
            <w:r>
              <w:rPr>
                <w:b/>
                <w:bCs/>
                <w:color w:val="1F1F1F"/>
                <w:sz w:val="14"/>
                <w:szCs w:val="14"/>
              </w:rPr>
              <w:t xml:space="preserve">N°67.4 RÉTENTION ADMINISTRATIVE</w:t>
            </w:r>
            <w:r>
              <w:rPr>
                <w:b/>
                <w:bCs/>
                <w:color w:val="BF8F00"/>
                <w:sz w:val="14"/>
                <w:szCs w:val="14"/>
              </w:rPr>
              <w:t xml:space="preserve"/>
            </w:r>
            <w:r>
              <w:rPr>
                <w:color w:val="7F7F7F"/>
                <w:sz w:val="12"/>
                <w:szCs w:val="12"/>
              </w:rPr>
              <w:t xml:space="preserve">   N°67.4 · 201,1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31</w:t>
            </w:r>
            <w:r>
              <w:rPr>
                <w:b/>
                <w:bCs/>
                <w:sz w:val="14"/>
                <w:szCs w:val="14"/>
              </w:rPr>
              <w:t xml:space="preserve">  LE DROIT À UN PROCÈS ÉQUITABLE ET LE DROIT À UN RECOURS EFFECTIF</w:t>
            </w:r>
          </w:p>
          <w:p>
            <w:pPr>
              <w:spacing w:after="10"/>
            </w:pPr>
            <w:r>
              <w:rPr>
                <w:i/>
                <w:iCs/>
                <w:color w:val="7F7F7F"/>
                <w:sz w:val="12"/>
                <w:szCs w:val="12"/>
              </w:rPr>
              <w:t xml:space="preserve">Partie VI · droits civils et politiques</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16</w:t>
            </w:r>
            <w:r>
              <w:rPr>
                <w:b/>
                <w:bCs/>
                <w:color w:val="BF8F00"/>
                <w:sz w:val="14"/>
                <w:szCs w:val="14"/>
              </w:rPr>
              <w:t xml:space="preserve"/>
            </w:r>
            <w:r>
              <w:rPr>
                <w:color w:val="7F7F7F"/>
                <w:sz w:val="12"/>
                <w:szCs w:val="12"/>
              </w:rPr>
              <w:t xml:space="preserve">   N°1 · 8 mm</w:t>
            </w:r>
          </w:p>
          <w:p>
            <w:pPr>
              <w:spacing w:after="14"/>
            </w:pPr>
            <w:r>
              <w:rPr>
                <w:b/>
                <w:bCs/>
                <w:color w:val="C0504D"/>
                <w:sz w:val="15"/>
                <w:szCs w:val="15"/>
              </w:rPr>
              <w:t xml:space="preserve">■ </w:t>
            </w:r>
            <w:r>
              <w:rPr>
                <w:b/>
                <w:bCs/>
                <w:color w:val="1F1F1F"/>
                <w:sz w:val="14"/>
                <w:szCs w:val="14"/>
              </w:rPr>
              <w:t xml:space="preserve">CEDH art. 6–7</w:t>
            </w:r>
            <w:r>
              <w:rPr>
                <w:b/>
                <w:bCs/>
                <w:color w:val="BF8F00"/>
                <w:sz w:val="14"/>
                <w:szCs w:val="14"/>
              </w:rPr>
              <w:t xml:space="preserve"/>
            </w:r>
            <w:r>
              <w:rPr>
                <w:color w:val="7F7F7F"/>
                <w:sz w:val="12"/>
                <w:szCs w:val="12"/>
              </w:rPr>
              <w:t xml:space="preserve">   N°4.1 · 89 mm</w:t>
            </w:r>
          </w:p>
          <w:p>
            <w:pPr>
              <w:spacing w:after="14"/>
            </w:pPr>
            <w:r>
              <w:rPr>
                <w:b/>
                <w:bCs/>
                <w:color w:val="BF9000"/>
                <w:sz w:val="15"/>
                <w:szCs w:val="15"/>
              </w:rPr>
              <w:t xml:space="preserve">■ </w:t>
            </w:r>
            <w:r>
              <w:rPr>
                <w:b/>
                <w:bCs/>
                <w:color w:val="1F1F1F"/>
                <w:sz w:val="14"/>
                <w:szCs w:val="14"/>
              </w:rPr>
              <w:t xml:space="preserve">CHARTE art. 47–50</w:t>
            </w:r>
            <w:r>
              <w:rPr>
                <w:b/>
                <w:bCs/>
                <w:color w:val="BF8F00"/>
                <w:sz w:val="14"/>
                <w:szCs w:val="14"/>
              </w:rPr>
              <w:t xml:space="preserve"/>
            </w:r>
            <w:r>
              <w:rPr>
                <w:color w:val="7F7F7F"/>
                <w:sz w:val="12"/>
                <w:szCs w:val="12"/>
              </w:rPr>
              <w:t xml:space="preserve">   N°17.2 · 43,2 mm</w:t>
            </w:r>
          </w:p>
          <w:p>
            <w:pPr>
              <w:spacing w:after="14"/>
            </w:pPr>
            <w:r>
              <w:rPr>
                <w:b/>
                <w:bCs/>
                <w:color w:val="2E938A"/>
                <w:sz w:val="15"/>
                <w:szCs w:val="15"/>
              </w:rPr>
              <w:t xml:space="preserve">■ </w:t>
            </w:r>
            <w:r>
              <w:rPr>
                <w:b w:val="false"/>
                <w:bCs w:val="false"/>
                <w:color w:val="1F1F1F"/>
                <w:sz w:val="14"/>
                <w:szCs w:val="14"/>
              </w:rPr>
              <w:t xml:space="preserve">PIDCP art. 12–16</w:t>
            </w:r>
            <w:r>
              <w:rPr>
                <w:b/>
                <w:bCs/>
                <w:color w:val="BF8F00"/>
                <w:sz w:val="14"/>
                <w:szCs w:val="14"/>
              </w:rPr>
              <w:t xml:space="preserve"/>
            </w:r>
            <w:r>
              <w:rPr>
                <w:color w:val="7F7F7F"/>
                <w:sz w:val="12"/>
                <w:szCs w:val="12"/>
              </w:rPr>
              <w:t xml:space="preserve">   N°24.1 · 138,9 mm</w:t>
            </w:r>
          </w:p>
          <w:p>
            <w:pPr>
              <w:spacing w:after="14"/>
            </w:pPr>
            <w:r>
              <w:rPr>
                <w:b/>
                <w:bCs/>
                <w:color w:val="7030A0"/>
                <w:sz w:val="15"/>
                <w:szCs w:val="15"/>
              </w:rPr>
              <w:t xml:space="preserve">■ </w:t>
            </w:r>
            <w:r>
              <w:rPr>
                <w:b w:val="false"/>
                <w:bCs w:val="false"/>
                <w:color w:val="1F1F1F"/>
                <w:sz w:val="14"/>
                <w:szCs w:val="14"/>
              </w:rPr>
              <w:t xml:space="preserve">N°28–29 GÉNOCIDE · CERD</w:t>
            </w:r>
            <w:r>
              <w:rPr>
                <w:b/>
                <w:bCs/>
                <w:color w:val="BF8F00"/>
                <w:sz w:val="14"/>
                <w:szCs w:val="14"/>
              </w:rPr>
              <w:t xml:space="preserve"/>
            </w:r>
            <w:r>
              <w:rPr>
                <w:color w:val="7F7F7F"/>
                <w:sz w:val="12"/>
                <w:szCs w:val="12"/>
              </w:rPr>
              <w:t xml:space="preserve">   N°28 · 180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bCs/>
                <w:color w:val="1F1F1F"/>
                <w:sz w:val="14"/>
                <w:szCs w:val="14"/>
              </w:rPr>
              <w:t xml:space="preserve">N°40–42 MAGISTRATURE &amp; JURIDICTIONS</w:t>
            </w:r>
            <w:r>
              <w:rPr>
                <w:b/>
                <w:bCs/>
                <w:color w:val="BF8F00"/>
                <w:sz w:val="14"/>
                <w:szCs w:val="14"/>
              </w:rPr>
              <w:t xml:space="preserve"/>
            </w:r>
            <w:r>
              <w:rPr>
                <w:color w:val="7F7F7F"/>
                <w:sz w:val="12"/>
                <w:szCs w:val="12"/>
              </w:rPr>
              <w:t xml:space="preserve">   N°40 · 16,8 mm</w:t>
            </w:r>
          </w:p>
          <w:p>
            <w:pPr>
              <w:spacing w:after="14"/>
            </w:pPr>
            <w:r>
              <w:rPr>
                <w:b/>
                <w:bCs/>
                <w:color w:val="5B6270"/>
                <w:sz w:val="15"/>
                <w:szCs w:val="15"/>
              </w:rPr>
              <w:t xml:space="preserve">■ </w:t>
            </w:r>
            <w:r>
              <w:rPr>
                <w:b/>
                <w:bCs/>
                <w:color w:val="1F1F1F"/>
                <w:sz w:val="14"/>
                <w:szCs w:val="14"/>
              </w:rPr>
              <w:t xml:space="preserve">N°45 AIDE JURIDICTIONNELLE</w:t>
            </w:r>
            <w:r>
              <w:rPr>
                <w:b/>
                <w:bCs/>
                <w:color w:val="BF8F00"/>
                <w:sz w:val="14"/>
                <w:szCs w:val="14"/>
              </w:rPr>
              <w:t xml:space="preserve"/>
            </w:r>
            <w:r>
              <w:rPr>
                <w:color w:val="7F7F7F"/>
                <w:sz w:val="12"/>
                <w:szCs w:val="12"/>
              </w:rPr>
              <w:t xml:space="preserve">   N°45 · 34,4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32</w:t>
            </w:r>
            <w:r>
              <w:rPr>
                <w:b/>
                <w:bCs/>
                <w:sz w:val="14"/>
                <w:szCs w:val="14"/>
              </w:rPr>
              <w:t xml:space="preserve">  LES GARANTIES FONDAMENTALES EN MATIÈRE PÉNALE</w:t>
            </w:r>
          </w:p>
          <w:p>
            <w:pPr>
              <w:spacing w:after="10"/>
            </w:pPr>
            <w:r>
              <w:rPr>
                <w:i/>
                <w:iCs/>
                <w:color w:val="7F7F7F"/>
                <w:sz w:val="12"/>
                <w:szCs w:val="12"/>
              </w:rPr>
              <w:t xml:space="preserve">Partie VI · droits civils et politiques</w:t>
            </w:r>
          </w:p>
          <w:p>
            <w:r>
              <w:rPr>
                <w:color w:val="595959"/>
                <w:sz w:val="12"/>
                <w:szCs w:val="12"/>
              </w:rPr>
              <w:t xml:space="preserve">18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7-9</w:t>
            </w:r>
            <w:r>
              <w:rPr>
                <w:b/>
                <w:bCs/>
                <w:color w:val="BF8F00"/>
                <w:sz w:val="14"/>
                <w:szCs w:val="14"/>
              </w:rPr>
              <w:t xml:space="preserve"/>
            </w:r>
            <w:r>
              <w:rPr>
                <w:color w:val="7F7F7F"/>
                <w:sz w:val="12"/>
                <w:szCs w:val="12"/>
              </w:rPr>
              <w:t xml:space="preserve">   N°1 · 8 mm</w:t>
            </w:r>
          </w:p>
          <w:p>
            <w:pPr>
              <w:spacing w:after="14"/>
            </w:pPr>
            <w:r>
              <w:rPr>
                <w:b/>
                <w:bCs/>
                <w:color w:val="C0504D"/>
                <w:sz w:val="15"/>
                <w:szCs w:val="15"/>
              </w:rPr>
              <w:t xml:space="preserve">■ </w:t>
            </w:r>
            <w:r>
              <w:rPr>
                <w:b w:val="false"/>
                <w:bCs w:val="false"/>
                <w:color w:val="1F1F1F"/>
                <w:sz w:val="14"/>
                <w:szCs w:val="14"/>
              </w:rPr>
              <w:t xml:space="preserve">CEDH art. 6–7</w:t>
            </w:r>
            <w:r>
              <w:rPr>
                <w:b/>
                <w:bCs/>
                <w:color w:val="BF8F00"/>
                <w:sz w:val="14"/>
                <w:szCs w:val="14"/>
              </w:rPr>
              <w:t xml:space="preserve"/>
            </w:r>
            <w:r>
              <w:rPr>
                <w:color w:val="7F7F7F"/>
                <w:sz w:val="12"/>
                <w:szCs w:val="12"/>
              </w:rPr>
              <w:t xml:space="preserve">   N°4.1 · 89 mm</w:t>
            </w:r>
          </w:p>
          <w:p>
            <w:pPr>
              <w:spacing w:after="14"/>
            </w:pPr>
            <w:r>
              <w:rPr>
                <w:b/>
                <w:bCs/>
                <w:color w:val="C0504D"/>
                <w:sz w:val="15"/>
                <w:szCs w:val="15"/>
              </w:rPr>
              <w:t xml:space="preserve">■ </w:t>
            </w:r>
            <w:r>
              <w:rPr>
                <w:b/>
                <w:bCs/>
                <w:color w:val="1F1F1F"/>
                <w:sz w:val="14"/>
                <w:szCs w:val="14"/>
              </w:rPr>
              <w:t xml:space="preserve">N°4.5 PROT. 7</w:t>
            </w:r>
            <w:r>
              <w:rPr>
                <w:b/>
                <w:bCs/>
                <w:color w:val="BF8F00"/>
                <w:sz w:val="14"/>
                <w:szCs w:val="14"/>
              </w:rPr>
              <w:t xml:space="preserve"/>
            </w:r>
            <w:r>
              <w:rPr>
                <w:color w:val="7F7F7F"/>
                <w:sz w:val="12"/>
                <w:szCs w:val="12"/>
              </w:rPr>
              <w:t xml:space="preserve">   N°4.5 · 157,8 mm</w:t>
            </w:r>
          </w:p>
          <w:p>
            <w:pPr>
              <w:spacing w:after="14"/>
            </w:pPr>
            <w:r>
              <w:rPr>
                <w:b/>
                <w:bCs/>
                <w:color w:val="BF9000"/>
                <w:sz w:val="15"/>
                <w:szCs w:val="15"/>
              </w:rPr>
              <w:t xml:space="preserve">■ </w:t>
            </w:r>
            <w:r>
              <w:rPr>
                <w:b w:val="false"/>
                <w:bCs w:val="false"/>
                <w:color w:val="1F1F1F"/>
                <w:sz w:val="14"/>
                <w:szCs w:val="14"/>
              </w:rPr>
              <w:t xml:space="preserve">CHARTE art. 47–50</w:t>
            </w:r>
            <w:r>
              <w:rPr>
                <w:b/>
                <w:bCs/>
                <w:color w:val="BF8F00"/>
                <w:sz w:val="14"/>
                <w:szCs w:val="14"/>
              </w:rPr>
              <w:t xml:space="preserve"/>
            </w:r>
            <w:r>
              <w:rPr>
                <w:color w:val="7F7F7F"/>
                <w:sz w:val="12"/>
                <w:szCs w:val="12"/>
              </w:rPr>
              <w:t xml:space="preserve">   N°17.2 · 43,2 mm</w:t>
            </w:r>
          </w:p>
          <w:p>
            <w:pPr>
              <w:spacing w:after="14"/>
            </w:pPr>
            <w:r>
              <w:rPr>
                <w:b/>
                <w:bCs/>
                <w:color w:val="2E938A"/>
                <w:sz w:val="15"/>
                <w:szCs w:val="15"/>
              </w:rPr>
              <w:t xml:space="preserve">■ </w:t>
            </w:r>
            <w:r>
              <w:rPr>
                <w:b w:val="false"/>
                <w:bCs w:val="false"/>
                <w:color w:val="1F1F1F"/>
                <w:sz w:val="14"/>
                <w:szCs w:val="14"/>
              </w:rPr>
              <w:t xml:space="preserve">PIDCP art. 12–16</w:t>
            </w:r>
            <w:r>
              <w:rPr>
                <w:b/>
                <w:bCs/>
                <w:color w:val="BF8F00"/>
                <w:sz w:val="14"/>
                <w:szCs w:val="14"/>
              </w:rPr>
              <w:t xml:space="preserve"/>
            </w:r>
            <w:r>
              <w:rPr>
                <w:color w:val="7F7F7F"/>
                <w:sz w:val="12"/>
                <w:szCs w:val="12"/>
              </w:rPr>
              <w:t xml:space="preserve">   N°24.1 · 138,9 mm</w:t>
            </w:r>
          </w:p>
          <w:p>
            <w:pPr>
              <w:spacing w:after="14"/>
            </w:pPr>
            <w:r>
              <w:rPr>
                <w:b/>
                <w:bCs/>
                <w:color w:val="7030A0"/>
                <w:sz w:val="15"/>
                <w:szCs w:val="15"/>
              </w:rPr>
              <w:t xml:space="preserve">■ </w:t>
            </w:r>
            <w:r>
              <w:rPr>
                <w:b w:val="false"/>
                <w:bCs w:val="false"/>
                <w:color w:val="1F1F1F"/>
                <w:sz w:val="14"/>
                <w:szCs w:val="14"/>
              </w:rPr>
              <w:t xml:space="preserve">CIDE art. 13–41</w:t>
            </w:r>
            <w:r>
              <w:rPr>
                <w:b/>
                <w:bCs/>
                <w:color w:val="BF8F00"/>
                <w:sz w:val="14"/>
                <w:szCs w:val="14"/>
              </w:rPr>
              <w:t xml:space="preserve"/>
            </w:r>
            <w:r>
              <w:rPr>
                <w:color w:val="7F7F7F"/>
                <w:sz w:val="12"/>
                <w:szCs w:val="12"/>
              </w:rPr>
              <w:t xml:space="preserve">   N°34.1 · 204 mm</w:t>
            </w:r>
          </w:p>
          <w:p>
            <w:pPr>
              <w:spacing w:after="14"/>
            </w:pPr>
            <w:r>
              <w:rPr>
                <w:b/>
                <w:bCs/>
                <w:color w:val="7030A0"/>
                <w:sz w:val="15"/>
                <w:szCs w:val="15"/>
              </w:rPr>
              <w:t xml:space="preserve">■ </w:t>
            </w:r>
            <w:r>
              <w:rPr>
                <w:b w:val="false"/>
                <w:bCs w:val="false"/>
                <w:color w:val="1F1F1F"/>
                <w:sz w:val="14"/>
                <w:szCs w:val="14"/>
              </w:rPr>
              <w:t xml:space="preserve">N°37 STATUT DE ROME — CPI</w:t>
            </w:r>
            <w:r>
              <w:rPr>
                <w:b/>
                <w:bCs/>
                <w:color w:val="BF8F00"/>
                <w:sz w:val="14"/>
                <w:szCs w:val="14"/>
              </w:rPr>
              <w:t xml:space="preserve"/>
            </w:r>
            <w:r>
              <w:rPr>
                <w:color w:val="7F7F7F"/>
                <w:sz w:val="12"/>
                <w:szCs w:val="12"/>
              </w:rPr>
              <w:t xml:space="preserve">   N°37 · 216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bCs/>
                <w:color w:val="1F1F1F"/>
                <w:sz w:val="14"/>
                <w:szCs w:val="14"/>
              </w:rPr>
              <w:t xml:space="preserve">N°46–47 PRÉSOMPTION D’INNOCENCE</w:t>
            </w:r>
            <w:r>
              <w:rPr>
                <w:b/>
                <w:bCs/>
                <w:color w:val="BF8F00"/>
                <w:sz w:val="14"/>
                <w:szCs w:val="14"/>
              </w:rPr>
              <w:t xml:space="preserve"/>
            </w:r>
            <w:r>
              <w:rPr>
                <w:color w:val="7F7F7F"/>
                <w:sz w:val="12"/>
                <w:szCs w:val="12"/>
              </w:rPr>
              <w:t xml:space="preserve">   N°47 · 43,2 mm</w:t>
            </w:r>
          </w:p>
          <w:p>
            <w:pPr>
              <w:spacing w:after="14"/>
            </w:pPr>
            <w:r>
              <w:rPr>
                <w:b/>
                <w:bCs/>
                <w:color w:val="C0397B"/>
                <w:sz w:val="15"/>
                <w:szCs w:val="15"/>
              </w:rPr>
              <w:t xml:space="preserve">■ </w:t>
            </w:r>
            <w:r>
              <w:rPr>
                <w:b w:val="false"/>
                <w:bCs w:val="false"/>
                <w:color w:val="1F1F1F"/>
                <w:sz w:val="14"/>
                <w:szCs w:val="14"/>
              </w:rPr>
              <w:t xml:space="preserve">N°49.1 GARDE À VUE</w:t>
            </w:r>
            <w:r>
              <w:rPr>
                <w:b/>
                <w:bCs/>
                <w:color w:val="BF8F00"/>
                <w:sz w:val="14"/>
                <w:szCs w:val="14"/>
              </w:rPr>
              <w:t xml:space="preserve"/>
            </w:r>
            <w:r>
              <w:rPr>
                <w:color w:val="7F7F7F"/>
                <w:sz w:val="12"/>
                <w:szCs w:val="12"/>
              </w:rPr>
              <w:t xml:space="preserve">   N°49.1 · 64 mm</w:t>
            </w:r>
          </w:p>
          <w:p>
            <w:pPr>
              <w:spacing w:after="14"/>
            </w:pPr>
            <w:r>
              <w:rPr>
                <w:b/>
                <w:bCs/>
                <w:color w:val="C0397B"/>
                <w:sz w:val="15"/>
                <w:szCs w:val="15"/>
              </w:rPr>
              <w:t xml:space="preserve">■ </w:t>
            </w:r>
            <w:r>
              <w:rPr>
                <w:b/>
                <w:bCs/>
                <w:color w:val="1F1F1F"/>
                <w:sz w:val="14"/>
                <w:szCs w:val="14"/>
              </w:rPr>
              <w:t xml:space="preserve">N°49.2–50 PRÉLIMINAIRE · SECRET</w:t>
            </w:r>
            <w:r>
              <w:rPr>
                <w:b/>
                <w:bCs/>
                <w:color w:val="BF8F00"/>
                <w:sz w:val="14"/>
                <w:szCs w:val="14"/>
              </w:rPr>
              <w:t xml:space="preserve"/>
            </w:r>
            <w:r>
              <w:rPr>
                <w:color w:val="7F7F7F"/>
                <w:sz w:val="12"/>
                <w:szCs w:val="12"/>
              </w:rPr>
              <w:t xml:space="preserve">   N°49.2 · 68,9 mm</w:t>
            </w:r>
          </w:p>
          <w:p>
            <w:pPr>
              <w:spacing w:after="14"/>
            </w:pPr>
            <w:r>
              <w:rPr>
                <w:b/>
                <w:bCs/>
                <w:color w:val="C0397B"/>
                <w:sz w:val="15"/>
                <w:szCs w:val="15"/>
              </w:rPr>
              <w:t xml:space="preserve">■ </w:t>
            </w:r>
            <w:r>
              <w:rPr>
                <w:b w:val="false"/>
                <w:bCs w:val="false"/>
                <w:color w:val="1F1F1F"/>
                <w:sz w:val="14"/>
                <w:szCs w:val="14"/>
              </w:rPr>
              <w:t xml:space="preserve">N°51.1 LIBERTÉ, CJ, ARSE</w:t>
            </w:r>
            <w:r>
              <w:rPr>
                <w:b/>
                <w:bCs/>
                <w:color w:val="BF8F00"/>
                <w:sz w:val="14"/>
                <w:szCs w:val="14"/>
              </w:rPr>
              <w:t xml:space="preserve"/>
            </w:r>
            <w:r>
              <w:rPr>
                <w:color w:val="7F7F7F"/>
                <w:sz w:val="12"/>
                <w:szCs w:val="12"/>
              </w:rPr>
              <w:t xml:space="preserve">   N°51.1 · 73,8 mm</w:t>
            </w:r>
          </w:p>
          <w:p>
            <w:pPr>
              <w:spacing w:after="14"/>
            </w:pPr>
            <w:r>
              <w:rPr>
                <w:b/>
                <w:bCs/>
                <w:color w:val="C0397B"/>
                <w:sz w:val="15"/>
                <w:szCs w:val="15"/>
              </w:rPr>
              <w:t xml:space="preserve">■ </w:t>
            </w:r>
            <w:r>
              <w:rPr>
                <w:b w:val="false"/>
                <w:bCs w:val="false"/>
                <w:color w:val="1F1F1F"/>
                <w:sz w:val="14"/>
                <w:szCs w:val="14"/>
              </w:rPr>
              <w:t xml:space="preserve">N°51.4 DÉTENTION PROVISOIRE</w:t>
            </w:r>
            <w:r>
              <w:rPr>
                <w:b/>
                <w:bCs/>
                <w:color w:val="BF8F00"/>
                <w:sz w:val="14"/>
                <w:szCs w:val="14"/>
              </w:rPr>
              <w:t xml:space="preserve"/>
            </w:r>
            <w:r>
              <w:rPr>
                <w:color w:val="7F7F7F"/>
                <w:sz w:val="12"/>
                <w:szCs w:val="12"/>
              </w:rPr>
              <w:t xml:space="preserve">   N°51.4 · 78,7 mm</w:t>
            </w:r>
          </w:p>
          <w:p>
            <w:pPr>
              <w:spacing w:after="14"/>
            </w:pPr>
            <w:r>
              <w:rPr>
                <w:b/>
                <w:bCs/>
                <w:color w:val="C0397B"/>
                <w:sz w:val="15"/>
                <w:szCs w:val="15"/>
              </w:rPr>
              <w:t xml:space="preserve">■ </w:t>
            </w:r>
            <w:r>
              <w:rPr>
                <w:b w:val="false"/>
                <w:bCs w:val="false"/>
                <w:color w:val="1F1F1F"/>
                <w:sz w:val="14"/>
                <w:szCs w:val="14"/>
              </w:rPr>
              <w:t xml:space="preserve">N°52.1 EXÉCUTION DES PEINES</w:t>
            </w:r>
            <w:r>
              <w:rPr>
                <w:b/>
                <w:bCs/>
                <w:color w:val="BF8F00"/>
                <w:sz w:val="14"/>
                <w:szCs w:val="14"/>
              </w:rPr>
              <w:t xml:space="preserve"/>
            </w:r>
            <w:r>
              <w:rPr>
                <w:color w:val="7F7F7F"/>
                <w:sz w:val="12"/>
                <w:szCs w:val="12"/>
              </w:rPr>
              <w:t xml:space="preserve">   N°52.1 · 83,6 mm</w:t>
            </w:r>
          </w:p>
          <w:p>
            <w:pPr>
              <w:spacing w:after="14"/>
            </w:pPr>
            <w:r>
              <w:rPr>
                <w:b/>
                <w:bCs/>
                <w:color w:val="C0397B"/>
                <w:sz w:val="15"/>
                <w:szCs w:val="15"/>
              </w:rPr>
              <w:t xml:space="preserve">■ </w:t>
            </w:r>
            <w:r>
              <w:rPr>
                <w:b w:val="false"/>
                <w:bCs w:val="false"/>
                <w:color w:val="1F1F1F"/>
                <w:sz w:val="14"/>
                <w:szCs w:val="14"/>
              </w:rPr>
              <w:t xml:space="preserve">N°52.4 RÉTENTION DE SÛRETÉ</w:t>
            </w:r>
            <w:r>
              <w:rPr>
                <w:b/>
                <w:bCs/>
                <w:color w:val="BF8F00"/>
                <w:sz w:val="14"/>
                <w:szCs w:val="14"/>
              </w:rPr>
              <w:t xml:space="preserve"/>
            </w:r>
            <w:r>
              <w:rPr>
                <w:color w:val="7F7F7F"/>
                <w:sz w:val="12"/>
                <w:szCs w:val="12"/>
              </w:rPr>
              <w:t xml:space="preserve">   N°52.4 · 93,3 mm</w:t>
            </w:r>
          </w:p>
          <w:p>
            <w:pPr>
              <w:spacing w:after="14"/>
            </w:pPr>
            <w:r>
              <w:rPr>
                <w:b/>
                <w:bCs/>
                <w:color w:val="C0397B"/>
                <w:sz w:val="15"/>
                <w:szCs w:val="15"/>
              </w:rPr>
              <w:t xml:space="preserve">■ </w:t>
            </w:r>
            <w:r>
              <w:rPr>
                <w:b w:val="false"/>
                <w:bCs w:val="false"/>
                <w:color w:val="1F1F1F"/>
                <w:sz w:val="14"/>
                <w:szCs w:val="14"/>
              </w:rPr>
              <w:t xml:space="preserve">N°52.5 CGLPL</w:t>
            </w:r>
            <w:r>
              <w:rPr>
                <w:b/>
                <w:bCs/>
                <w:color w:val="BF8F00"/>
                <w:sz w:val="14"/>
                <w:szCs w:val="14"/>
              </w:rPr>
              <w:t xml:space="preserve"/>
            </w:r>
            <w:r>
              <w:rPr>
                <w:color w:val="7F7F7F"/>
                <w:sz w:val="12"/>
                <w:szCs w:val="12"/>
              </w:rPr>
              <w:t xml:space="preserve">   N°52.5 · 98,2 mm</w:t>
            </w:r>
          </w:p>
          <w:p>
            <w:pPr>
              <w:spacing w:after="14"/>
            </w:pPr>
            <w:r>
              <w:rPr>
                <w:b/>
                <w:bCs/>
                <w:color w:val="8B6F31"/>
                <w:sz w:val="15"/>
                <w:szCs w:val="15"/>
              </w:rPr>
              <w:t xml:space="preserve">■ </w:t>
            </w:r>
            <w:r>
              <w:rPr>
                <w:b/>
                <w:bCs/>
                <w:color w:val="1F1F1F"/>
                <w:sz w:val="14"/>
                <w:szCs w:val="14"/>
              </w:rPr>
              <w:t xml:space="preserve">N°61.3 JUSTICE PÉNALE DES MINEURS</w:t>
            </w:r>
            <w:r>
              <w:rPr>
                <w:b/>
                <w:bCs/>
                <w:color w:val="BF8F00"/>
                <w:sz w:val="14"/>
                <w:szCs w:val="14"/>
              </w:rPr>
              <w:t xml:space="preserve"/>
            </w:r>
            <w:r>
              <w:rPr>
                <w:color w:val="7F7F7F"/>
                <w:sz w:val="12"/>
                <w:szCs w:val="12"/>
              </w:rPr>
              <w:t xml:space="preserve">   N°61.3 · 142 mm</w:t>
            </w:r>
          </w:p>
          <w:p>
            <w:pPr>
              <w:spacing w:after="14"/>
            </w:pPr>
            <w:r>
              <w:rPr>
                <w:b/>
                <w:bCs/>
                <w:color w:val="7F5539"/>
                <w:sz w:val="15"/>
                <w:szCs w:val="15"/>
              </w:rPr>
              <w:t xml:space="preserve">■ </w:t>
            </w:r>
            <w:r>
              <w:rPr>
                <w:b w:val="false"/>
                <w:bCs w:val="false"/>
                <w:color w:val="1F1F1F"/>
                <w:sz w:val="14"/>
                <w:szCs w:val="14"/>
              </w:rPr>
              <w:t xml:space="preserve">LOI 1881 art. 29–41</w:t>
            </w:r>
            <w:r>
              <w:rPr>
                <w:b/>
                <w:bCs/>
                <w:color w:val="BF8F00"/>
                <w:sz w:val="14"/>
                <w:szCs w:val="14"/>
              </w:rPr>
              <w:t xml:space="preserve"/>
            </w:r>
            <w:r>
              <w:rPr>
                <w:color w:val="7F7F7F"/>
                <w:sz w:val="12"/>
                <w:szCs w:val="12"/>
              </w:rPr>
              <w:t xml:space="preserve">   N°94.1 · 187 mm</w:t>
            </w:r>
          </w:p>
          <w:p>
            <w:pPr>
              <w:spacing w:after="14"/>
            </w:pPr>
            <w:r>
              <w:rPr>
                <w:b/>
                <w:bCs/>
                <w:color w:val="7F5539"/>
                <w:sz w:val="15"/>
                <w:szCs w:val="15"/>
              </w:rPr>
              <w:t xml:space="preserve">■ </w:t>
            </w:r>
            <w:r>
              <w:rPr>
                <w:b w:val="false"/>
                <w:bCs w:val="false"/>
                <w:color w:val="1F1F1F"/>
                <w:sz w:val="14"/>
                <w:szCs w:val="14"/>
              </w:rPr>
              <w:t xml:space="preserve">LOI 1881 art. 42–65</w:t>
            </w:r>
            <w:r>
              <w:rPr>
                <w:b/>
                <w:bCs/>
                <w:color w:val="BF8F00"/>
                <w:sz w:val="14"/>
                <w:szCs w:val="14"/>
              </w:rPr>
              <w:t xml:space="preserve"/>
            </w:r>
            <w:r>
              <w:rPr>
                <w:color w:val="7F7F7F"/>
                <w:sz w:val="12"/>
                <w:szCs w:val="12"/>
              </w:rPr>
              <w:t xml:space="preserve">   N°94.1 · 192,5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33</w:t>
            </w:r>
            <w:r>
              <w:rPr>
                <w:b/>
                <w:bCs/>
                <w:sz w:val="14"/>
                <w:szCs w:val="14"/>
              </w:rPr>
              <w:t xml:space="preserve">  LE DROIT À LA VIE PRIVÉE</w:t>
            </w:r>
          </w:p>
          <w:p>
            <w:pPr>
              <w:spacing w:after="10"/>
            </w:pPr>
            <w:r>
              <w:rPr>
                <w:i/>
                <w:iCs/>
                <w:color w:val="7F7F7F"/>
                <w:sz w:val="12"/>
                <w:szCs w:val="12"/>
              </w:rPr>
              <w:t xml:space="preserve">Partie VI · droits civils et politiques</w:t>
            </w:r>
          </w:p>
          <w:p>
            <w:r>
              <w:rPr>
                <w:color w:val="595959"/>
                <w:sz w:val="12"/>
                <w:szCs w:val="12"/>
              </w:rPr>
              <w:t xml:space="preserve">16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2</w:t>
            </w:r>
            <w:r>
              <w:rPr>
                <w:b/>
                <w:bCs/>
                <w:color w:val="BF8F00"/>
                <w:sz w:val="14"/>
                <w:szCs w:val="14"/>
              </w:rPr>
              <w:t xml:space="preserve"/>
            </w:r>
            <w:r>
              <w:rPr>
                <w:color w:val="7F7F7F"/>
                <w:sz w:val="12"/>
                <w:szCs w:val="12"/>
              </w:rPr>
              <w:t xml:space="preserve">   N°1 · 8 mm</w:t>
            </w:r>
          </w:p>
          <w:p>
            <w:pPr>
              <w:spacing w:after="14"/>
            </w:pPr>
            <w:r>
              <w:rPr>
                <w:b/>
                <w:bCs/>
                <w:color w:val="C0504D"/>
                <w:sz w:val="15"/>
                <w:szCs w:val="15"/>
              </w:rPr>
              <w:t xml:space="preserve">■ </w:t>
            </w:r>
            <w:r>
              <w:rPr>
                <w:b/>
                <w:bCs/>
                <w:color w:val="1F1F1F"/>
                <w:sz w:val="14"/>
                <w:szCs w:val="14"/>
              </w:rPr>
              <w:t xml:space="preserve">CEDH art. 8</w:t>
            </w:r>
            <w:r>
              <w:rPr>
                <w:b/>
                <w:bCs/>
                <w:color w:val="BF8F00"/>
                <w:sz w:val="14"/>
                <w:szCs w:val="14"/>
              </w:rPr>
              <w:t xml:space="preserve"> ★</w:t>
            </w:r>
            <w:r>
              <w:rPr>
                <w:color w:val="7F7F7F"/>
                <w:sz w:val="12"/>
                <w:szCs w:val="12"/>
              </w:rPr>
              <w:t xml:space="preserve">   N°4.1 · 95,3 mm</w:t>
            </w:r>
          </w:p>
          <w:p>
            <w:pPr>
              <w:spacing w:after="14"/>
            </w:pPr>
            <w:r>
              <w:rPr>
                <w:b/>
                <w:bCs/>
                <w:color w:val="BF9000"/>
                <w:sz w:val="15"/>
                <w:szCs w:val="15"/>
              </w:rPr>
              <w:t xml:space="preserve">■ </w:t>
            </w:r>
            <w:r>
              <w:rPr>
                <w:b w:val="false"/>
                <w:bCs w:val="false"/>
                <w:color w:val="1F1F1F"/>
                <w:sz w:val="14"/>
                <w:szCs w:val="14"/>
              </w:rPr>
              <w:t xml:space="preserve">CHARTE art. 6–9</w:t>
            </w:r>
            <w:r>
              <w:rPr>
                <w:b/>
                <w:bCs/>
                <w:color w:val="BF8F00"/>
                <w:sz w:val="14"/>
                <w:szCs w:val="14"/>
              </w:rPr>
              <w:t xml:space="preserve"/>
            </w:r>
            <w:r>
              <w:rPr>
                <w:color w:val="7F7F7F"/>
                <w:sz w:val="12"/>
                <w:szCs w:val="12"/>
              </w:rPr>
              <w:t xml:space="preserve">   N°17.2 · 16,8 mm</w:t>
            </w:r>
          </w:p>
          <w:p>
            <w:pPr>
              <w:spacing w:after="14"/>
            </w:pPr>
            <w:r>
              <w:rPr>
                <w:b/>
                <w:bCs/>
                <w:color w:val="6B8E23"/>
                <w:sz w:val="15"/>
                <w:szCs w:val="15"/>
              </w:rPr>
              <w:t xml:space="preserve">■ </w:t>
            </w:r>
            <w:r>
              <w:rPr>
                <w:b w:val="false"/>
                <w:bCs w:val="false"/>
                <w:color w:val="1F1F1F"/>
                <w:sz w:val="14"/>
                <w:szCs w:val="14"/>
              </w:rPr>
              <w:t xml:space="preserve">RGPD art. 12–23</w:t>
            </w:r>
            <w:r>
              <w:rPr>
                <w:b/>
                <w:bCs/>
                <w:color w:val="BF8F00"/>
                <w:sz w:val="14"/>
                <w:szCs w:val="14"/>
              </w:rPr>
              <w:t xml:space="preserve"/>
            </w:r>
            <w:r>
              <w:rPr>
                <w:color w:val="7F7F7F"/>
                <w:sz w:val="12"/>
                <w:szCs w:val="12"/>
              </w:rPr>
              <w:t xml:space="preserve">   N°22 · 108 mm</w:t>
            </w:r>
          </w:p>
          <w:p>
            <w:pPr>
              <w:spacing w:after="14"/>
            </w:pPr>
            <w:r>
              <w:rPr>
                <w:b/>
                <w:bCs/>
                <w:color w:val="2E938A"/>
                <w:sz w:val="15"/>
                <w:szCs w:val="15"/>
              </w:rPr>
              <w:t xml:space="preserve">■ </w:t>
            </w:r>
            <w:r>
              <w:rPr>
                <w:b w:val="false"/>
                <w:bCs w:val="false"/>
                <w:color w:val="1F1F1F"/>
                <w:sz w:val="14"/>
                <w:szCs w:val="14"/>
              </w:rPr>
              <w:t xml:space="preserve">N°23 DUDH — art. 12</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bCs/>
                <w:color w:val="1F1F1F"/>
                <w:sz w:val="14"/>
                <w:szCs w:val="14"/>
              </w:rPr>
              <w:t xml:space="preserve">PIDCP art. 17–22</w:t>
            </w:r>
            <w:r>
              <w:rPr>
                <w:b/>
                <w:bCs/>
                <w:color w:val="BF8F00"/>
                <w:sz w:val="14"/>
                <w:szCs w:val="14"/>
              </w:rPr>
              <w:t xml:space="preserve"/>
            </w:r>
            <w:r>
              <w:rPr>
                <w:color w:val="7F7F7F"/>
                <w:sz w:val="12"/>
                <w:szCs w:val="12"/>
              </w:rPr>
              <w:t xml:space="preserve">   N°24.1 · 145,1 mm</w:t>
            </w:r>
          </w:p>
        </w:tc>
        <w:tc>
          <w:tcPr>
            <w:tcW w:type="dxa" w:w="4100"/>
            <w:tcBorders>
              <w:top w:val="single" w:color="BFBFBF" w:sz="2"/>
              <w:left w:val="single" w:color="BFBFBF" w:sz="2"/>
              <w:bottom w:val="single" w:color="BFBFBF" w:sz="2"/>
              <w:right w:val="single" w:color="BFBFBF" w:sz="2"/>
            </w:tcBorders>
          </w:tcPr>
          <w:p>
            <w:pPr>
              <w:spacing w:after="14"/>
            </w:pPr>
            <w:r>
              <w:rPr>
                <w:b/>
                <w:bCs/>
                <w:color w:val="3B8CC4"/>
                <w:sz w:val="15"/>
                <w:szCs w:val="15"/>
              </w:rPr>
              <w:t xml:space="preserve">■ </w:t>
            </w:r>
            <w:r>
              <w:rPr>
                <w:b/>
                <w:bCs/>
                <w:color w:val="1F1F1F"/>
                <w:sz w:val="14"/>
                <w:szCs w:val="14"/>
              </w:rPr>
              <w:t xml:space="preserve">N°69.1–69.3 VIE PRIVÉE</w:t>
            </w:r>
            <w:r>
              <w:rPr>
                <w:b/>
                <w:bCs/>
                <w:color w:val="BF8F00"/>
                <w:sz w:val="14"/>
                <w:szCs w:val="14"/>
              </w:rPr>
              <w:t xml:space="preserve"> ★</w:t>
            </w:r>
            <w:r>
              <w:rPr>
                <w:color w:val="7F7F7F"/>
                <w:sz w:val="12"/>
                <w:szCs w:val="12"/>
              </w:rPr>
              <w:t xml:space="preserve">   N°69.1 · 8 mm</w:t>
            </w:r>
          </w:p>
          <w:p>
            <w:pPr>
              <w:spacing w:after="14"/>
            </w:pPr>
            <w:r>
              <w:rPr>
                <w:b/>
                <w:bCs/>
                <w:color w:val="3B8CC4"/>
                <w:sz w:val="15"/>
                <w:szCs w:val="15"/>
              </w:rPr>
              <w:t xml:space="preserve">■ </w:t>
            </w:r>
            <w:r>
              <w:rPr>
                <w:b/>
                <w:bCs/>
                <w:color w:val="1F1F1F"/>
                <w:sz w:val="14"/>
                <w:szCs w:val="14"/>
              </w:rPr>
              <w:t xml:space="preserve">N°70–71 DOMICILE &amp; PERQUISITIONS</w:t>
            </w:r>
            <w:r>
              <w:rPr>
                <w:b/>
                <w:bCs/>
                <w:color w:val="BF8F00"/>
                <w:sz w:val="14"/>
                <w:szCs w:val="14"/>
              </w:rPr>
              <w:t xml:space="preserve"> ★</w:t>
            </w:r>
            <w:r>
              <w:rPr>
                <w:color w:val="7F7F7F"/>
                <w:sz w:val="12"/>
                <w:szCs w:val="12"/>
              </w:rPr>
              <w:t xml:space="preserve">   N°70.1 · 14,3 mm</w:t>
            </w:r>
          </w:p>
          <w:p>
            <w:pPr>
              <w:spacing w:after="14"/>
            </w:pPr>
            <w:r>
              <w:rPr>
                <w:b/>
                <w:bCs/>
                <w:color w:val="3B8CC4"/>
                <w:sz w:val="15"/>
                <w:szCs w:val="15"/>
              </w:rPr>
              <w:t xml:space="preserve">■ </w:t>
            </w:r>
            <w:r>
              <w:rPr>
                <w:b/>
                <w:bCs/>
                <w:color w:val="1F1F1F"/>
                <w:sz w:val="14"/>
                <w:szCs w:val="14"/>
              </w:rPr>
              <w:t xml:space="preserve">N°72.1–72.2 CORRESPONDANCES</w:t>
            </w:r>
            <w:r>
              <w:rPr>
                <w:b/>
                <w:bCs/>
                <w:color w:val="BF8F00"/>
                <w:sz w:val="14"/>
                <w:szCs w:val="14"/>
              </w:rPr>
              <w:t xml:space="preserve"/>
            </w:r>
            <w:r>
              <w:rPr>
                <w:color w:val="7F7F7F"/>
                <w:sz w:val="12"/>
                <w:szCs w:val="12"/>
              </w:rPr>
              <w:t xml:space="preserve">   N°72.1 · 20,6 mm</w:t>
            </w:r>
          </w:p>
          <w:p>
            <w:pPr>
              <w:spacing w:after="14"/>
            </w:pPr>
            <w:r>
              <w:rPr>
                <w:b/>
                <w:bCs/>
                <w:color w:val="3B8CC4"/>
                <w:sz w:val="15"/>
                <w:szCs w:val="15"/>
              </w:rPr>
              <w:t xml:space="preserve">■ </w:t>
            </w:r>
            <w:r>
              <w:rPr>
                <w:b/>
                <w:bCs/>
                <w:color w:val="1F1F1F"/>
                <w:sz w:val="14"/>
                <w:szCs w:val="14"/>
              </w:rPr>
              <w:t xml:space="preserve">N°72.3 RENSEIGNEMENT</w:t>
            </w:r>
            <w:r>
              <w:rPr>
                <w:b/>
                <w:bCs/>
                <w:color w:val="BF8F00"/>
                <w:sz w:val="14"/>
                <w:szCs w:val="14"/>
              </w:rPr>
              <w:t xml:space="preserve"/>
            </w:r>
            <w:r>
              <w:rPr>
                <w:color w:val="7F7F7F"/>
                <w:sz w:val="12"/>
                <w:szCs w:val="12"/>
              </w:rPr>
              <w:t xml:space="preserve">   N°72.3 · 26,9 mm</w:t>
            </w:r>
          </w:p>
          <w:p>
            <w:pPr>
              <w:spacing w:after="14"/>
            </w:pPr>
            <w:r>
              <w:rPr>
                <w:b/>
                <w:bCs/>
                <w:color w:val="3B8CC4"/>
                <w:sz w:val="15"/>
                <w:szCs w:val="15"/>
              </w:rPr>
              <w:t xml:space="preserve">■ </w:t>
            </w:r>
            <w:r>
              <w:rPr>
                <w:b w:val="false"/>
                <w:bCs w:val="false"/>
                <w:color w:val="1F1F1F"/>
                <w:sz w:val="14"/>
                <w:szCs w:val="14"/>
              </w:rPr>
              <w:t xml:space="preserve">N°73.1 LOI INFORMATIQUE ET LIBERTÉS</w:t>
            </w:r>
            <w:r>
              <w:rPr>
                <w:b/>
                <w:bCs/>
                <w:color w:val="BF8F00"/>
                <w:sz w:val="14"/>
                <w:szCs w:val="14"/>
              </w:rPr>
              <w:t xml:space="preserve"/>
            </w:r>
            <w:r>
              <w:rPr>
                <w:color w:val="7F7F7F"/>
                <w:sz w:val="12"/>
                <w:szCs w:val="12"/>
              </w:rPr>
              <w:t xml:space="preserve">   N°73.1 · 33,1 mm</w:t>
            </w:r>
          </w:p>
          <w:p>
            <w:pPr>
              <w:spacing w:after="14"/>
            </w:pPr>
            <w:r>
              <w:rPr>
                <w:b/>
                <w:bCs/>
                <w:color w:val="3B8CC4"/>
                <w:sz w:val="15"/>
                <w:szCs w:val="15"/>
              </w:rPr>
              <w:t xml:space="preserve">■ </w:t>
            </w:r>
            <w:r>
              <w:rPr>
                <w:b/>
                <w:bCs/>
                <w:color w:val="1F1F1F"/>
                <w:sz w:val="14"/>
                <w:szCs w:val="14"/>
              </w:rPr>
              <w:t xml:space="preserve">N°74.2–74.3 VIDÉO &amp; GÉOLOCALISATION</w:t>
            </w:r>
            <w:r>
              <w:rPr>
                <w:b/>
                <w:bCs/>
                <w:color w:val="BF8F00"/>
                <w:sz w:val="14"/>
                <w:szCs w:val="14"/>
              </w:rPr>
              <w:t xml:space="preserve"/>
            </w:r>
            <w:r>
              <w:rPr>
                <w:color w:val="7F7F7F"/>
                <w:sz w:val="12"/>
                <w:szCs w:val="12"/>
              </w:rPr>
              <w:t xml:space="preserve">   N°74.2 · 52 mm</w:t>
            </w:r>
          </w:p>
          <w:p>
            <w:pPr>
              <w:spacing w:after="14"/>
            </w:pPr>
            <w:r>
              <w:rPr>
                <w:b/>
                <w:bCs/>
                <w:color w:val="7F5539"/>
                <w:sz w:val="15"/>
                <w:szCs w:val="15"/>
              </w:rPr>
              <w:t xml:space="preserve">■ </w:t>
            </w:r>
            <w:r>
              <w:rPr>
                <w:b w:val="false"/>
                <w:bCs w:val="false"/>
                <w:color w:val="1F1F1F"/>
                <w:sz w:val="14"/>
                <w:szCs w:val="14"/>
              </w:rPr>
              <w:t xml:space="preserve">N°94.1 LOI 1881 art. 1–22</w:t>
            </w:r>
            <w:r>
              <w:rPr>
                <w:b/>
                <w:bCs/>
                <w:color w:val="BF8F00"/>
                <w:sz w:val="14"/>
                <w:szCs w:val="14"/>
              </w:rPr>
              <w:t xml:space="preserve"/>
            </w:r>
            <w:r>
              <w:rPr>
                <w:color w:val="7F7F7F"/>
                <w:sz w:val="12"/>
                <w:szCs w:val="12"/>
              </w:rPr>
              <w:t xml:space="preserve">   N°94.1 · 176 mm</w:t>
            </w:r>
          </w:p>
          <w:p>
            <w:pPr>
              <w:spacing w:after="14"/>
            </w:pPr>
            <w:r>
              <w:rPr>
                <w:b/>
                <w:bCs/>
                <w:color w:val="7F5539"/>
                <w:sz w:val="15"/>
                <w:szCs w:val="15"/>
              </w:rPr>
              <w:t xml:space="preserve">■ </w:t>
            </w:r>
            <w:r>
              <w:rPr>
                <w:b w:val="false"/>
                <w:bCs w:val="false"/>
                <w:color w:val="1F1F1F"/>
                <w:sz w:val="14"/>
                <w:szCs w:val="14"/>
              </w:rPr>
              <w:t xml:space="preserve">LOI 1881 art. 29–41</w:t>
            </w:r>
            <w:r>
              <w:rPr>
                <w:b/>
                <w:bCs/>
                <w:color w:val="BF8F00"/>
                <w:sz w:val="14"/>
                <w:szCs w:val="14"/>
              </w:rPr>
              <w:t xml:space="preserve"/>
            </w:r>
            <w:r>
              <w:rPr>
                <w:color w:val="7F7F7F"/>
                <w:sz w:val="12"/>
                <w:szCs w:val="12"/>
              </w:rPr>
              <w:t xml:space="preserve">   N°94.1 · 187 mm</w:t>
            </w:r>
          </w:p>
          <w:p>
            <w:pPr>
              <w:spacing w:after="14"/>
            </w:pPr>
            <w:r>
              <w:rPr>
                <w:b/>
                <w:bCs/>
                <w:color w:val="7F5539"/>
                <w:sz w:val="15"/>
                <w:szCs w:val="15"/>
              </w:rPr>
              <w:t xml:space="preserve">■ </w:t>
            </w:r>
            <w:r>
              <w:rPr>
                <w:b w:val="false"/>
                <w:bCs w:val="false"/>
                <w:color w:val="1F1F1F"/>
                <w:sz w:val="14"/>
                <w:szCs w:val="14"/>
              </w:rPr>
              <w:t xml:space="preserve">N°95.2–96 RÉPONSE &amp; COMM. ÉLECTRONIQUES</w:t>
            </w:r>
            <w:r>
              <w:rPr>
                <w:b/>
                <w:bCs/>
                <w:color w:val="BF8F00"/>
                <w:sz w:val="14"/>
                <w:szCs w:val="14"/>
              </w:rPr>
              <w:t xml:space="preserve"/>
            </w:r>
            <w:r>
              <w:rPr>
                <w:color w:val="7F7F7F"/>
                <w:sz w:val="12"/>
                <w:szCs w:val="12"/>
              </w:rPr>
              <w:t xml:space="preserve">   N°95.2 · 214,5 mm</w:t>
            </w:r>
          </w:p>
          <w:p>
            <w:pPr>
              <w:spacing w:after="14"/>
            </w:pPr>
            <w:r>
              <w:rPr>
                <w:b/>
                <w:bCs/>
                <w:color w:val="3AA68B"/>
                <w:sz w:val="15"/>
                <w:szCs w:val="15"/>
              </w:rPr>
              <w:t xml:space="preserve">■ </w:t>
            </w:r>
            <w:r>
              <w:rPr>
                <w:b/>
                <w:bCs/>
                <w:color w:val="1F1F1F"/>
                <w:sz w:val="14"/>
                <w:szCs w:val="14"/>
              </w:rPr>
              <w:t xml:space="preserve">N°116 ÉTAT D’URGENCE</w:t>
            </w:r>
            <w:r>
              <w:rPr>
                <w:b/>
                <w:bCs/>
                <w:color w:val="BF8F00"/>
                <w:sz w:val="14"/>
                <w:szCs w:val="14"/>
              </w:rPr>
              <w:t xml:space="preserve"> ★</w:t>
            </w:r>
            <w:r>
              <w:rPr>
                <w:color w:val="7F7F7F"/>
                <w:sz w:val="12"/>
                <w:szCs w:val="12"/>
              </w:rPr>
              <w:t xml:space="preserve">   N°116 · 91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34</w:t>
            </w:r>
            <w:r>
              <w:rPr>
                <w:b/>
                <w:bCs/>
                <w:sz w:val="14"/>
                <w:szCs w:val="14"/>
              </w:rPr>
              <w:t xml:space="preserve">  LE DROIT À LA VIE FAMILIALE</w:t>
            </w:r>
          </w:p>
          <w:p>
            <w:pPr>
              <w:spacing w:after="10"/>
            </w:pPr>
            <w:r>
              <w:rPr>
                <w:i/>
                <w:iCs/>
                <w:color w:val="7F7F7F"/>
                <w:sz w:val="12"/>
                <w:szCs w:val="12"/>
              </w:rPr>
              <w:t xml:space="preserve">Partie VI · droits civils et politiques</w:t>
            </w:r>
          </w:p>
          <w:p>
            <w:r>
              <w:rPr>
                <w:color w:val="595959"/>
                <w:sz w:val="12"/>
                <w:szCs w:val="12"/>
              </w:rPr>
              <w:t xml:space="preserve">17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 — al. 10</w:t>
            </w:r>
            <w:r>
              <w:rPr>
                <w:b/>
                <w:bCs/>
                <w:color w:val="BF8F00"/>
                <w:sz w:val="14"/>
                <w:szCs w:val="14"/>
              </w:rPr>
              <w:t xml:space="preserve"/>
            </w:r>
            <w:r>
              <w:rPr>
                <w:color w:val="7F7F7F"/>
                <w:sz w:val="12"/>
                <w:szCs w:val="12"/>
              </w:rPr>
              <w:t xml:space="preserve">   N°2 · 12,9 mm</w:t>
            </w:r>
          </w:p>
          <w:p>
            <w:pPr>
              <w:spacing w:after="14"/>
            </w:pPr>
            <w:r>
              <w:rPr>
                <w:b/>
                <w:bCs/>
                <w:color w:val="C0504D"/>
                <w:sz w:val="15"/>
                <w:szCs w:val="15"/>
              </w:rPr>
              <w:t xml:space="preserve">■ </w:t>
            </w:r>
            <w:r>
              <w:rPr>
                <w:b/>
                <w:bCs/>
                <w:color w:val="1F1F1F"/>
                <w:sz w:val="14"/>
                <w:szCs w:val="14"/>
              </w:rPr>
              <w:t xml:space="preserve">CEDH art. 8</w:t>
            </w:r>
            <w:r>
              <w:rPr>
                <w:b/>
                <w:bCs/>
                <w:color w:val="BF8F00"/>
                <w:sz w:val="14"/>
                <w:szCs w:val="14"/>
              </w:rPr>
              <w:t xml:space="preserve"> ★</w:t>
            </w:r>
            <w:r>
              <w:rPr>
                <w:color w:val="7F7F7F"/>
                <w:sz w:val="12"/>
                <w:szCs w:val="12"/>
              </w:rPr>
              <w:t xml:space="preserve">   N°4.1 · 95,3 mm</w:t>
            </w:r>
          </w:p>
          <w:p>
            <w:pPr>
              <w:spacing w:after="14"/>
            </w:pPr>
            <w:r>
              <w:rPr>
                <w:b/>
                <w:bCs/>
                <w:color w:val="C0504D"/>
                <w:sz w:val="15"/>
                <w:szCs w:val="15"/>
              </w:rPr>
              <w:t xml:space="preserve">■ </w:t>
            </w:r>
            <w:r>
              <w:rPr>
                <w:b w:val="false"/>
                <w:bCs w:val="false"/>
                <w:color w:val="1F1F1F"/>
                <w:sz w:val="14"/>
                <w:szCs w:val="14"/>
              </w:rPr>
              <w:t xml:space="preserve">CEDH art. 11–12</w:t>
            </w:r>
            <w:r>
              <w:rPr>
                <w:b/>
                <w:bCs/>
                <w:color w:val="BF8F00"/>
                <w:sz w:val="14"/>
                <w:szCs w:val="14"/>
              </w:rPr>
              <w:t xml:space="preserve"/>
            </w:r>
            <w:r>
              <w:rPr>
                <w:color w:val="7F7F7F"/>
                <w:sz w:val="12"/>
                <w:szCs w:val="12"/>
              </w:rPr>
              <w:t xml:space="preserve">   N°4.1 · 114 mm</w:t>
            </w:r>
          </w:p>
          <w:p>
            <w:pPr>
              <w:spacing w:after="14"/>
            </w:pPr>
            <w:r>
              <w:rPr>
                <w:b/>
                <w:bCs/>
                <w:color w:val="C0504D"/>
                <w:sz w:val="15"/>
                <w:szCs w:val="15"/>
              </w:rPr>
              <w:t xml:space="preserve">■ </w:t>
            </w:r>
            <w:r>
              <w:rPr>
                <w:b w:val="false"/>
                <w:bCs w:val="false"/>
                <w:color w:val="1F1F1F"/>
                <w:sz w:val="14"/>
                <w:szCs w:val="14"/>
              </w:rPr>
              <w:t xml:space="preserve">N°4.5 PROT. 7</w:t>
            </w:r>
            <w:r>
              <w:rPr>
                <w:b/>
                <w:bCs/>
                <w:color w:val="BF8F00"/>
                <w:sz w:val="14"/>
                <w:szCs w:val="14"/>
              </w:rPr>
              <w:t xml:space="preserve"/>
            </w:r>
            <w:r>
              <w:rPr>
                <w:color w:val="7F7F7F"/>
                <w:sz w:val="12"/>
                <w:szCs w:val="12"/>
              </w:rPr>
              <w:t xml:space="preserve">   N°4.5 · 157,8 mm</w:t>
            </w:r>
          </w:p>
          <w:p>
            <w:pPr>
              <w:spacing w:after="14"/>
            </w:pPr>
            <w:r>
              <w:rPr>
                <w:b/>
                <w:bCs/>
                <w:color w:val="C0504D"/>
                <w:sz w:val="15"/>
                <w:szCs w:val="15"/>
              </w:rPr>
              <w:t xml:space="preserve">■ </w:t>
            </w:r>
            <w:r>
              <w:rPr>
                <w:b w:val="false"/>
                <w:bCs w:val="false"/>
                <w:color w:val="1F1F1F"/>
                <w:sz w:val="14"/>
                <w:szCs w:val="14"/>
              </w:rPr>
              <w:t xml:space="preserve">N°4.8 PROT. 16</w:t>
            </w:r>
            <w:r>
              <w:rPr>
                <w:b/>
                <w:bCs/>
                <w:color w:val="BF8F00"/>
                <w:sz w:val="14"/>
                <w:szCs w:val="14"/>
              </w:rPr>
              <w:t xml:space="preserve"/>
            </w:r>
            <w:r>
              <w:rPr>
                <w:color w:val="7F7F7F"/>
                <w:sz w:val="12"/>
                <w:szCs w:val="12"/>
              </w:rPr>
              <w:t xml:space="preserve">   N°4.8 · 164 mm</w:t>
            </w:r>
          </w:p>
          <w:p>
            <w:pPr>
              <w:spacing w:after="14"/>
            </w:pPr>
            <w:r>
              <w:rPr>
                <w:b/>
                <w:bCs/>
                <w:color w:val="BF9000"/>
                <w:sz w:val="15"/>
                <w:szCs w:val="15"/>
              </w:rPr>
              <w:t xml:space="preserve">■ </w:t>
            </w:r>
            <w:r>
              <w:rPr>
                <w:b w:val="false"/>
                <w:bCs w:val="false"/>
                <w:color w:val="1F1F1F"/>
                <w:sz w:val="14"/>
                <w:szCs w:val="14"/>
              </w:rPr>
              <w:t xml:space="preserve">CHARTE art. 6–9</w:t>
            </w:r>
            <w:r>
              <w:rPr>
                <w:b/>
                <w:bCs/>
                <w:color w:val="BF8F00"/>
                <w:sz w:val="14"/>
                <w:szCs w:val="14"/>
              </w:rPr>
              <w:t xml:space="preserve"/>
            </w:r>
            <w:r>
              <w:rPr>
                <w:color w:val="7F7F7F"/>
                <w:sz w:val="12"/>
                <w:szCs w:val="12"/>
              </w:rPr>
              <w:t xml:space="preserve">   N°17.2 · 16,8 mm</w:t>
            </w:r>
          </w:p>
          <w:p>
            <w:pPr>
              <w:spacing w:after="14"/>
            </w:pPr>
            <w:r>
              <w:rPr>
                <w:b/>
                <w:bCs/>
                <w:color w:val="6B8E23"/>
                <w:sz w:val="15"/>
                <w:szCs w:val="15"/>
              </w:rPr>
              <w:t xml:space="preserve">■ </w:t>
            </w:r>
            <w:r>
              <w:rPr>
                <w:b w:val="false"/>
                <w:bCs w:val="false"/>
                <w:color w:val="1F1F1F"/>
                <w:sz w:val="14"/>
                <w:szCs w:val="14"/>
              </w:rPr>
              <w:t xml:space="preserve">N°18.4 DIR. 2004/38</w:t>
            </w:r>
            <w:r>
              <w:rPr>
                <w:b/>
                <w:bCs/>
                <w:color w:val="BF8F00"/>
                <w:sz w:val="14"/>
                <w:szCs w:val="14"/>
              </w:rPr>
              <w:t xml:space="preserve"/>
            </w:r>
            <w:r>
              <w:rPr>
                <w:color w:val="7F7F7F"/>
                <w:sz w:val="12"/>
                <w:szCs w:val="12"/>
              </w:rPr>
              <w:t xml:space="preserve">   N°18.4 · 73,8 mm</w:t>
            </w:r>
          </w:p>
          <w:p>
            <w:pPr>
              <w:spacing w:after="14"/>
            </w:pPr>
            <w:r>
              <w:rPr>
                <w:b/>
                <w:bCs/>
                <w:color w:val="6B8E23"/>
                <w:sz w:val="15"/>
                <w:szCs w:val="15"/>
              </w:rPr>
              <w:t xml:space="preserve">■ </w:t>
            </w:r>
            <w:r>
              <w:rPr>
                <w:b/>
                <w:bCs/>
                <w:color w:val="1F1F1F"/>
                <w:sz w:val="14"/>
                <w:szCs w:val="14"/>
              </w:rPr>
              <w:t xml:space="preserve">N°21.3 REGROUPEMENT FAMILIAL</w:t>
            </w:r>
            <w:r>
              <w:rPr>
                <w:b/>
                <w:bCs/>
                <w:color w:val="BF8F00"/>
                <w:sz w:val="14"/>
                <w:szCs w:val="14"/>
              </w:rPr>
              <w:t xml:space="preserve"/>
            </w:r>
            <w:r>
              <w:rPr>
                <w:color w:val="7F7F7F"/>
                <w:sz w:val="12"/>
                <w:szCs w:val="12"/>
              </w:rPr>
              <w:t xml:space="preserve">   N°21.3 · 93,3 mm</w:t>
            </w:r>
          </w:p>
          <w:p>
            <w:pPr>
              <w:spacing w:after="14"/>
            </w:pPr>
            <w:r>
              <w:rPr>
                <w:b/>
                <w:bCs/>
                <w:color w:val="2E938A"/>
                <w:sz w:val="15"/>
                <w:szCs w:val="15"/>
              </w:rPr>
              <w:t xml:space="preserve">■ </w:t>
            </w:r>
            <w:r>
              <w:rPr>
                <w:b/>
                <w:bCs/>
                <w:color w:val="1F1F1F"/>
                <w:sz w:val="14"/>
                <w:szCs w:val="14"/>
              </w:rPr>
              <w:t xml:space="preserve">PIDCP art. 23–27</w:t>
            </w:r>
            <w:r>
              <w:rPr>
                <w:b/>
                <w:bCs/>
                <w:color w:val="BF8F00"/>
                <w:sz w:val="14"/>
                <w:szCs w:val="14"/>
              </w:rPr>
              <w:t xml:space="preserve"/>
            </w:r>
            <w:r>
              <w:rPr>
                <w:color w:val="7F7F7F"/>
                <w:sz w:val="12"/>
                <w:szCs w:val="12"/>
              </w:rPr>
              <w:t xml:space="preserve">   N°24.1 · 151,4 mm</w:t>
            </w:r>
          </w:p>
          <w:p>
            <w:pPr>
              <w:spacing w:after="14"/>
            </w:pPr>
            <w:r>
              <w:rPr>
                <w:b/>
                <w:bCs/>
                <w:color w:val="7030A0"/>
                <w:sz w:val="15"/>
                <w:szCs w:val="15"/>
              </w:rPr>
              <w:t xml:space="preserve">■ </w:t>
            </w:r>
            <w:r>
              <w:rPr>
                <w:b/>
                <w:bCs/>
                <w:color w:val="1F1F1F"/>
                <w:sz w:val="14"/>
                <w:szCs w:val="14"/>
              </w:rPr>
              <w:t xml:space="preserve">N°34.1 CIDE art. 1–12</w:t>
            </w:r>
            <w:r>
              <w:rPr>
                <w:b/>
                <w:bCs/>
                <w:color w:val="BF8F00"/>
                <w:sz w:val="14"/>
                <w:szCs w:val="14"/>
              </w:rPr>
              <w:t xml:space="preserve"/>
            </w:r>
            <w:r>
              <w:rPr>
                <w:color w:val="7F7F7F"/>
                <w:sz w:val="12"/>
                <w:szCs w:val="12"/>
              </w:rPr>
              <w:t xml:space="preserve">   N°34.1 · 200 mm</w:t>
            </w:r>
          </w:p>
          <w:p>
            <w:pPr>
              <w:spacing w:after="14"/>
            </w:pPr>
            <w:r>
              <w:rPr>
                <w:b/>
                <w:bCs/>
                <w:color w:val="7030A0"/>
                <w:sz w:val="15"/>
                <w:szCs w:val="15"/>
              </w:rPr>
              <w:t xml:space="preserve">■ </w:t>
            </w:r>
            <w:r>
              <w:rPr>
                <w:b/>
                <w:bCs/>
                <w:color w:val="1F1F1F"/>
                <w:sz w:val="14"/>
                <w:szCs w:val="14"/>
              </w:rPr>
              <w:t xml:space="preserve">N°35.1–35.2 LA HAYE</w:t>
            </w:r>
            <w:r>
              <w:rPr>
                <w:b/>
                <w:bCs/>
                <w:color w:val="BF8F00"/>
                <w:sz w:val="14"/>
                <w:szCs w:val="14"/>
              </w:rPr>
              <w:t xml:space="preserve"/>
            </w:r>
            <w:r>
              <w:rPr>
                <w:color w:val="7F7F7F"/>
                <w:sz w:val="12"/>
                <w:szCs w:val="12"/>
              </w:rPr>
              <w:t xml:space="preserve">   N°35.1 · 208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N°63.2 ORDONNANCE DE PROTECTION</w:t>
            </w:r>
            <w:r>
              <w:rPr>
                <w:b/>
                <w:bCs/>
                <w:color w:val="BF8F00"/>
                <w:sz w:val="14"/>
                <w:szCs w:val="14"/>
              </w:rPr>
              <w:t xml:space="preserve"/>
            </w:r>
            <w:r>
              <w:rPr>
                <w:color w:val="7F7F7F"/>
                <w:sz w:val="12"/>
                <w:szCs w:val="12"/>
              </w:rPr>
              <w:t xml:space="preserve">   N°63.2 · 155,2 mm</w:t>
            </w:r>
          </w:p>
          <w:p>
            <w:pPr>
              <w:spacing w:after="14"/>
            </w:pPr>
            <w:r>
              <w:rPr>
                <w:b/>
                <w:bCs/>
                <w:color w:val="548235"/>
                <w:sz w:val="15"/>
                <w:szCs w:val="15"/>
              </w:rPr>
              <w:t xml:space="preserve">■ </w:t>
            </w:r>
            <w:r>
              <w:rPr>
                <w:b w:val="false"/>
                <w:bCs w:val="false"/>
                <w:color w:val="1F1F1F"/>
                <w:sz w:val="14"/>
                <w:szCs w:val="14"/>
              </w:rPr>
              <w:t xml:space="preserve">N°67.1 ENTRÉE &amp; SÉJOUR</w:t>
            </w:r>
            <w:r>
              <w:rPr>
                <w:b/>
                <w:bCs/>
                <w:color w:val="BF8F00"/>
                <w:sz w:val="14"/>
                <w:szCs w:val="14"/>
              </w:rPr>
              <w:t xml:space="preserve"/>
            </w:r>
            <w:r>
              <w:rPr>
                <w:color w:val="7F7F7F"/>
                <w:sz w:val="12"/>
                <w:szCs w:val="12"/>
              </w:rPr>
              <w:t xml:space="preserve">   N°67.1 · 188,6 mm</w:t>
            </w:r>
          </w:p>
          <w:p>
            <w:pPr>
              <w:spacing w:after="14"/>
            </w:pPr>
            <w:r>
              <w:rPr>
                <w:b/>
                <w:bCs/>
                <w:color w:val="548235"/>
                <w:sz w:val="15"/>
                <w:szCs w:val="15"/>
              </w:rPr>
              <w:t xml:space="preserve">■ </w:t>
            </w:r>
            <w:r>
              <w:rPr>
                <w:b/>
                <w:bCs/>
                <w:color w:val="1F1F1F"/>
                <w:sz w:val="14"/>
                <w:szCs w:val="14"/>
              </w:rPr>
              <w:t xml:space="preserve">N°67.2–67.3 OQTF &amp; EXPULSION</w:t>
            </w:r>
            <w:r>
              <w:rPr>
                <w:b/>
                <w:bCs/>
                <w:color w:val="BF8F00"/>
                <w:sz w:val="14"/>
                <w:szCs w:val="14"/>
              </w:rPr>
              <w:t xml:space="preserve"> ★</w:t>
            </w:r>
            <w:r>
              <w:rPr>
                <w:color w:val="7F7F7F"/>
                <w:sz w:val="12"/>
                <w:szCs w:val="12"/>
              </w:rPr>
              <w:t xml:space="preserve">   N°67.2 · 194,9 mm</w:t>
            </w:r>
          </w:p>
          <w:p>
            <w:pPr>
              <w:spacing w:after="14"/>
            </w:pPr>
            <w:r>
              <w:rPr>
                <w:b/>
                <w:bCs/>
                <w:color w:val="3B8CC4"/>
                <w:sz w:val="15"/>
                <w:szCs w:val="15"/>
              </w:rPr>
              <w:t xml:space="preserve">■ </w:t>
            </w:r>
            <w:r>
              <w:rPr>
                <w:b/>
                <w:bCs/>
                <w:color w:val="1F1F1F"/>
                <w:sz w:val="14"/>
                <w:szCs w:val="14"/>
              </w:rPr>
              <w:t xml:space="preserve">N°69.1–69.3 VIE PRIVÉE</w:t>
            </w:r>
            <w:r>
              <w:rPr>
                <w:b/>
                <w:bCs/>
                <w:color w:val="BF8F00"/>
                <w:sz w:val="14"/>
                <w:szCs w:val="14"/>
              </w:rPr>
              <w:t xml:space="preserve"> ★</w:t>
            </w:r>
            <w:r>
              <w:rPr>
                <w:color w:val="7F7F7F"/>
                <w:sz w:val="12"/>
                <w:szCs w:val="12"/>
              </w:rPr>
              <w:t xml:space="preserve">   N°69.1 · 8 mm</w:t>
            </w:r>
          </w:p>
          <w:p>
            <w:pPr>
              <w:spacing w:after="14"/>
            </w:pPr>
            <w:r>
              <w:rPr>
                <w:b/>
                <w:bCs/>
                <w:color w:val="E0684B"/>
                <w:sz w:val="15"/>
                <w:szCs w:val="15"/>
              </w:rPr>
              <w:t xml:space="preserve">■ </w:t>
            </w:r>
            <w:r>
              <w:rPr>
                <w:b/>
                <w:bCs/>
                <w:color w:val="1F1F1F"/>
                <w:sz w:val="14"/>
                <w:szCs w:val="14"/>
              </w:rPr>
              <w:t xml:space="preserve">N°85–87 CORPS HUMAIN — C. CIV. 16 s.</w:t>
            </w:r>
            <w:r>
              <w:rPr>
                <w:b/>
                <w:bCs/>
                <w:color w:val="BF8F00"/>
                <w:sz w:val="14"/>
                <w:szCs w:val="14"/>
              </w:rPr>
              <w:t xml:space="preserve"> ★</w:t>
            </w:r>
            <w:r>
              <w:rPr>
                <w:color w:val="7F7F7F"/>
                <w:sz w:val="12"/>
                <w:szCs w:val="12"/>
              </w:rPr>
              <w:t xml:space="preserve">   N°85 · 132,6 mm</w:t>
            </w:r>
          </w:p>
          <w:p>
            <w:pPr>
              <w:spacing w:after="14"/>
            </w:pPr>
            <w:r>
              <w:rPr>
                <w:b/>
                <w:bCs/>
                <w:color w:val="E0684B"/>
                <w:sz w:val="15"/>
                <w:szCs w:val="15"/>
              </w:rPr>
              <w:t xml:space="preserve">■ </w:t>
            </w:r>
            <w:r>
              <w:rPr>
                <w:b/>
                <w:bCs/>
                <w:color w:val="1F1F1F"/>
                <w:sz w:val="14"/>
                <w:szCs w:val="14"/>
              </w:rPr>
              <w:t xml:space="preserve">N°89 PMA &amp; DIAGNOSTIC PRÉNATAL</w:t>
            </w:r>
            <w:r>
              <w:rPr>
                <w:b/>
                <w:bCs/>
                <w:color w:val="BF8F00"/>
                <w:sz w:val="14"/>
                <w:szCs w:val="14"/>
              </w:rPr>
              <w:t xml:space="preserve"/>
            </w:r>
            <w:r>
              <w:rPr>
                <w:color w:val="7F7F7F"/>
                <w:sz w:val="12"/>
                <w:szCs w:val="12"/>
              </w:rPr>
              <w:t xml:space="preserve">   N°89 · 145,1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35</w:t>
            </w:r>
            <w:r>
              <w:rPr>
                <w:b/>
                <w:bCs/>
                <w:sz w:val="14"/>
                <w:szCs w:val="14"/>
              </w:rPr>
              <w:t xml:space="preserve">  LE DROIT À LA PROTECTION DES DONNÉES À CARACTÈRE PERSONNEL</w:t>
            </w:r>
          </w:p>
          <w:p>
            <w:pPr>
              <w:spacing w:after="10"/>
            </w:pPr>
            <w:r>
              <w:rPr>
                <w:i/>
                <w:iCs/>
                <w:color w:val="7F7F7F"/>
                <w:sz w:val="12"/>
                <w:szCs w:val="12"/>
              </w:rPr>
              <w:t xml:space="preserve">Partie VI · droits civils et politiques</w:t>
            </w:r>
          </w:p>
          <w:p>
            <w:r>
              <w:rPr>
                <w:color w:val="595959"/>
                <w:sz w:val="12"/>
                <w:szCs w:val="12"/>
              </w:rPr>
              <w:t xml:space="preserve">12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bCs/>
                <w:color w:val="1F1F1F"/>
                <w:sz w:val="14"/>
                <w:szCs w:val="14"/>
              </w:rPr>
              <w:t xml:space="preserve">CEDH art. 8</w:t>
            </w:r>
            <w:r>
              <w:rPr>
                <w:b/>
                <w:bCs/>
                <w:color w:val="BF8F00"/>
                <w:sz w:val="14"/>
                <w:szCs w:val="14"/>
              </w:rPr>
              <w:t xml:space="preserve"> ★</w:t>
            </w:r>
            <w:r>
              <w:rPr>
                <w:color w:val="7F7F7F"/>
                <w:sz w:val="12"/>
                <w:szCs w:val="12"/>
              </w:rPr>
              <w:t xml:space="preserve">   N°4.1 · 95,3 mm</w:t>
            </w:r>
          </w:p>
          <w:p>
            <w:pPr>
              <w:spacing w:after="14"/>
            </w:pPr>
            <w:r>
              <w:rPr>
                <w:b/>
                <w:bCs/>
                <w:color w:val="C55A11"/>
                <w:sz w:val="15"/>
                <w:szCs w:val="15"/>
              </w:rPr>
              <w:t xml:space="preserve">■ </w:t>
            </w:r>
            <w:r>
              <w:rPr>
                <w:b/>
                <w:bCs/>
                <w:color w:val="1F1F1F"/>
                <w:sz w:val="14"/>
                <w:szCs w:val="14"/>
              </w:rPr>
              <w:t xml:space="preserve">N°15.1 CONV. 108</w:t>
            </w:r>
            <w:r>
              <w:rPr>
                <w:b/>
                <w:bCs/>
                <w:color w:val="BF8F00"/>
                <w:sz w:val="14"/>
                <w:szCs w:val="14"/>
              </w:rPr>
              <w:t xml:space="preserve"/>
            </w:r>
            <w:r>
              <w:rPr>
                <w:color w:val="7F7F7F"/>
                <w:sz w:val="12"/>
                <w:szCs w:val="12"/>
              </w:rPr>
              <w:t xml:space="preserve">   N°15.1 · 213,7 mm</w:t>
            </w:r>
          </w:p>
          <w:p>
            <w:pPr>
              <w:spacing w:after="14"/>
            </w:pPr>
            <w:r>
              <w:rPr>
                <w:b/>
                <w:bCs/>
                <w:color w:val="BF9000"/>
                <w:sz w:val="15"/>
                <w:szCs w:val="15"/>
              </w:rPr>
              <w:t xml:space="preserve">■ </w:t>
            </w:r>
            <w:r>
              <w:rPr>
                <w:b w:val="false"/>
                <w:bCs w:val="false"/>
                <w:color w:val="1F1F1F"/>
                <w:sz w:val="14"/>
                <w:szCs w:val="14"/>
              </w:rPr>
              <w:t xml:space="preserve">CHARTE art. 6–9</w:t>
            </w:r>
            <w:r>
              <w:rPr>
                <w:b/>
                <w:bCs/>
                <w:color w:val="BF8F00"/>
                <w:sz w:val="14"/>
                <w:szCs w:val="14"/>
              </w:rPr>
              <w:t xml:space="preserve"/>
            </w:r>
            <w:r>
              <w:rPr>
                <w:color w:val="7F7F7F"/>
                <w:sz w:val="12"/>
                <w:szCs w:val="12"/>
              </w:rPr>
              <w:t xml:space="preserve">   N°17.2 · 16,8 mm</w:t>
            </w:r>
          </w:p>
          <w:p>
            <w:pPr>
              <w:spacing w:after="14"/>
            </w:pPr>
            <w:r>
              <w:rPr>
                <w:b/>
                <w:bCs/>
                <w:color w:val="6B8E23"/>
                <w:sz w:val="15"/>
                <w:szCs w:val="15"/>
              </w:rPr>
              <w:t xml:space="preserve">■ </w:t>
            </w:r>
            <w:r>
              <w:rPr>
                <w:b/>
                <w:bCs/>
                <w:color w:val="1F1F1F"/>
                <w:sz w:val="14"/>
                <w:szCs w:val="14"/>
              </w:rPr>
              <w:t xml:space="preserve">N°22 RGPD art. 1–11</w:t>
            </w:r>
            <w:r>
              <w:rPr>
                <w:b/>
                <w:bCs/>
                <w:color w:val="BF8F00"/>
                <w:sz w:val="14"/>
                <w:szCs w:val="14"/>
              </w:rPr>
              <w:t xml:space="preserve"/>
            </w:r>
            <w:r>
              <w:rPr>
                <w:color w:val="7F7F7F"/>
                <w:sz w:val="12"/>
                <w:szCs w:val="12"/>
              </w:rPr>
              <w:t xml:space="preserve">   N°22 · 103,1 mm</w:t>
            </w:r>
          </w:p>
          <w:p>
            <w:pPr>
              <w:spacing w:after="14"/>
            </w:pPr>
            <w:r>
              <w:rPr>
                <w:b/>
                <w:bCs/>
                <w:color w:val="6B8E23"/>
                <w:sz w:val="15"/>
                <w:szCs w:val="15"/>
              </w:rPr>
              <w:t xml:space="preserve">■ </w:t>
            </w:r>
            <w:r>
              <w:rPr>
                <w:b/>
                <w:bCs/>
                <w:color w:val="1F1F1F"/>
                <w:sz w:val="14"/>
                <w:szCs w:val="14"/>
              </w:rPr>
              <w:t xml:space="preserve">RGPD art. 12–23</w:t>
            </w:r>
            <w:r>
              <w:rPr>
                <w:b/>
                <w:bCs/>
                <w:color w:val="BF8F00"/>
                <w:sz w:val="14"/>
                <w:szCs w:val="14"/>
              </w:rPr>
              <w:t xml:space="preserve"/>
            </w:r>
            <w:r>
              <w:rPr>
                <w:color w:val="7F7F7F"/>
                <w:sz w:val="12"/>
                <w:szCs w:val="12"/>
              </w:rPr>
              <w:t xml:space="preserve">   N°22 · 108 mm</w:t>
            </w:r>
          </w:p>
        </w:tc>
        <w:tc>
          <w:tcPr>
            <w:tcW w:type="dxa" w:w="4100"/>
            <w:tcBorders>
              <w:top w:val="single" w:color="BFBFBF" w:sz="2"/>
              <w:left w:val="single" w:color="BFBFBF" w:sz="2"/>
              <w:bottom w:val="single" w:color="BFBFBF" w:sz="2"/>
              <w:right w:val="single" w:color="BFBFBF" w:sz="2"/>
            </w:tcBorders>
          </w:tcPr>
          <w:p>
            <w:pPr>
              <w:spacing w:after="14"/>
            </w:pPr>
            <w:r>
              <w:rPr>
                <w:b/>
                <w:bCs/>
                <w:color w:val="3B8CC4"/>
                <w:sz w:val="15"/>
                <w:szCs w:val="15"/>
              </w:rPr>
              <w:t xml:space="preserve">■ </w:t>
            </w:r>
            <w:r>
              <w:rPr>
                <w:b w:val="false"/>
                <w:bCs w:val="false"/>
                <w:color w:val="1F1F1F"/>
                <w:sz w:val="14"/>
                <w:szCs w:val="14"/>
              </w:rPr>
              <w:t xml:space="preserve">N°72.1–72.2 CORRESPONDANCES</w:t>
            </w:r>
            <w:r>
              <w:rPr>
                <w:b/>
                <w:bCs/>
                <w:color w:val="BF8F00"/>
                <w:sz w:val="14"/>
                <w:szCs w:val="14"/>
              </w:rPr>
              <w:t xml:space="preserve"/>
            </w:r>
            <w:r>
              <w:rPr>
                <w:color w:val="7F7F7F"/>
                <w:sz w:val="12"/>
                <w:szCs w:val="12"/>
              </w:rPr>
              <w:t xml:space="preserve">   N°72.1 · 20,6 mm</w:t>
            </w:r>
          </w:p>
          <w:p>
            <w:pPr>
              <w:spacing w:after="14"/>
            </w:pPr>
            <w:r>
              <w:rPr>
                <w:b/>
                <w:bCs/>
                <w:color w:val="3B8CC4"/>
                <w:sz w:val="15"/>
                <w:szCs w:val="15"/>
              </w:rPr>
              <w:t xml:space="preserve">■ </w:t>
            </w:r>
            <w:r>
              <w:rPr>
                <w:b w:val="false"/>
                <w:bCs w:val="false"/>
                <w:color w:val="1F1F1F"/>
                <w:sz w:val="14"/>
                <w:szCs w:val="14"/>
              </w:rPr>
              <w:t xml:space="preserve">N°72.3 RENSEIGNEMENT</w:t>
            </w:r>
            <w:r>
              <w:rPr>
                <w:b/>
                <w:bCs/>
                <w:color w:val="BF8F00"/>
                <w:sz w:val="14"/>
                <w:szCs w:val="14"/>
              </w:rPr>
              <w:t xml:space="preserve"/>
            </w:r>
            <w:r>
              <w:rPr>
                <w:color w:val="7F7F7F"/>
                <w:sz w:val="12"/>
                <w:szCs w:val="12"/>
              </w:rPr>
              <w:t xml:space="preserve">   N°72.3 · 26,9 mm</w:t>
            </w:r>
          </w:p>
          <w:p>
            <w:pPr>
              <w:spacing w:after="14"/>
            </w:pPr>
            <w:r>
              <w:rPr>
                <w:b/>
                <w:bCs/>
                <w:color w:val="3B8CC4"/>
                <w:sz w:val="15"/>
                <w:szCs w:val="15"/>
              </w:rPr>
              <w:t xml:space="preserve">■ </w:t>
            </w:r>
            <w:r>
              <w:rPr>
                <w:b/>
                <w:bCs/>
                <w:color w:val="1F1F1F"/>
                <w:sz w:val="14"/>
                <w:szCs w:val="14"/>
              </w:rPr>
              <w:t xml:space="preserve">N°73.1 LOI INFORMATIQUE ET LIBERTÉS</w:t>
            </w:r>
            <w:r>
              <w:rPr>
                <w:b/>
                <w:bCs/>
                <w:color w:val="BF8F00"/>
                <w:sz w:val="14"/>
                <w:szCs w:val="14"/>
              </w:rPr>
              <w:t xml:space="preserve"/>
            </w:r>
            <w:r>
              <w:rPr>
                <w:color w:val="7F7F7F"/>
                <w:sz w:val="12"/>
                <w:szCs w:val="12"/>
              </w:rPr>
              <w:t xml:space="preserve">   N°73.1 · 33,1 mm</w:t>
            </w:r>
          </w:p>
          <w:p>
            <w:pPr>
              <w:spacing w:after="14"/>
            </w:pPr>
            <w:r>
              <w:rPr>
                <w:b/>
                <w:bCs/>
                <w:color w:val="3B8CC4"/>
                <w:sz w:val="15"/>
                <w:szCs w:val="15"/>
              </w:rPr>
              <w:t xml:space="preserve">■ </w:t>
            </w:r>
            <w:r>
              <w:rPr>
                <w:b/>
                <w:bCs/>
                <w:color w:val="1F1F1F"/>
                <w:sz w:val="14"/>
                <w:szCs w:val="14"/>
              </w:rPr>
              <w:t xml:space="preserve">N°73.2–73.3 FICHIERS</w:t>
            </w:r>
            <w:r>
              <w:rPr>
                <w:b/>
                <w:bCs/>
                <w:color w:val="BF8F00"/>
                <w:sz w:val="14"/>
                <w:szCs w:val="14"/>
              </w:rPr>
              <w:t xml:space="preserve"/>
            </w:r>
            <w:r>
              <w:rPr>
                <w:color w:val="7F7F7F"/>
                <w:sz w:val="12"/>
                <w:szCs w:val="12"/>
              </w:rPr>
              <w:t xml:space="preserve">   N°73.2 · 39,4 mm</w:t>
            </w:r>
          </w:p>
          <w:p>
            <w:pPr>
              <w:spacing w:after="14"/>
            </w:pPr>
            <w:r>
              <w:rPr>
                <w:b/>
                <w:bCs/>
                <w:color w:val="3B8CC4"/>
                <w:sz w:val="15"/>
                <w:szCs w:val="15"/>
              </w:rPr>
              <w:t xml:space="preserve">■ </w:t>
            </w:r>
            <w:r>
              <w:rPr>
                <w:b w:val="false"/>
                <w:bCs w:val="false"/>
                <w:color w:val="1F1F1F"/>
                <w:sz w:val="14"/>
                <w:szCs w:val="14"/>
              </w:rPr>
              <w:t xml:space="preserve">N°74.2–74.3 VIDÉO &amp; GÉOLOCALISATION</w:t>
            </w:r>
            <w:r>
              <w:rPr>
                <w:b/>
                <w:bCs/>
                <w:color w:val="BF8F00"/>
                <w:sz w:val="14"/>
                <w:szCs w:val="14"/>
              </w:rPr>
              <w:t xml:space="preserve"/>
            </w:r>
            <w:r>
              <w:rPr>
                <w:color w:val="7F7F7F"/>
                <w:sz w:val="12"/>
                <w:szCs w:val="12"/>
              </w:rPr>
              <w:t xml:space="preserve">   N°74.2 · 52 mm</w:t>
            </w:r>
          </w:p>
          <w:p>
            <w:pPr>
              <w:spacing w:after="14"/>
            </w:pPr>
            <w:r>
              <w:rPr>
                <w:b/>
                <w:bCs/>
                <w:color w:val="7F5539"/>
                <w:sz w:val="15"/>
                <w:szCs w:val="15"/>
              </w:rPr>
              <w:t xml:space="preserve">■ </w:t>
            </w:r>
            <w:r>
              <w:rPr>
                <w:b w:val="false"/>
                <w:bCs w:val="false"/>
                <w:color w:val="1F1F1F"/>
                <w:sz w:val="14"/>
                <w:szCs w:val="14"/>
              </w:rPr>
              <w:t xml:space="preserve">N°95.2–96 RÉPONSE &amp; COMM. ÉLECTRONIQUES</w:t>
            </w:r>
            <w:r>
              <w:rPr>
                <w:b/>
                <w:bCs/>
                <w:color w:val="BF8F00"/>
                <w:sz w:val="14"/>
                <w:szCs w:val="14"/>
              </w:rPr>
              <w:t xml:space="preserve"/>
            </w:r>
            <w:r>
              <w:rPr>
                <w:color w:val="7F7F7F"/>
                <w:sz w:val="12"/>
                <w:szCs w:val="12"/>
              </w:rPr>
              <w:t xml:space="preserve">   N°95.2 · 214,5 mm</w:t>
            </w:r>
          </w:p>
          <w:p>
            <w:pPr>
              <w:spacing w:after="14"/>
            </w:pPr>
            <w:r>
              <w:rPr>
                <w:b/>
                <w:bCs/>
                <w:color w:val="3AA68B"/>
                <w:sz w:val="15"/>
                <w:szCs w:val="15"/>
              </w:rPr>
              <w:t xml:space="preserve">■ </w:t>
            </w:r>
            <w:r>
              <w:rPr>
                <w:b/>
                <w:bCs/>
                <w:color w:val="1F1F1F"/>
                <w:sz w:val="14"/>
                <w:szCs w:val="14"/>
              </w:rPr>
              <w:t xml:space="preserve">N°117 ÉTAT D’URGENCE SANITAIRE</w:t>
            </w:r>
            <w:r>
              <w:rPr>
                <w:b/>
                <w:bCs/>
                <w:color w:val="BF8F00"/>
                <w:sz w:val="14"/>
                <w:szCs w:val="14"/>
              </w:rPr>
              <w:t xml:space="preserve"> ★</w:t>
            </w:r>
            <w:r>
              <w:rPr>
                <w:color w:val="7F7F7F"/>
                <w:sz w:val="12"/>
                <w:szCs w:val="12"/>
              </w:rPr>
              <w:t xml:space="preserve">   N°117 · 100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36</w:t>
            </w:r>
            <w:r>
              <w:rPr>
                <w:b/>
                <w:bCs/>
                <w:sz w:val="14"/>
                <w:szCs w:val="14"/>
              </w:rPr>
              <w:t xml:space="preserve">  LA LIBERTÉ DE PENSÉE, DE CONSCIENCE ET DE RELIGION</w:t>
            </w:r>
          </w:p>
          <w:p>
            <w:pPr>
              <w:spacing w:after="10"/>
            </w:pPr>
            <w:r>
              <w:rPr>
                <w:i/>
                <w:iCs/>
                <w:color w:val="7F7F7F"/>
                <w:sz w:val="12"/>
                <w:szCs w:val="12"/>
              </w:rPr>
              <w:t xml:space="preserve">Partie VI · droits civils et politiques</w:t>
            </w:r>
          </w:p>
          <w:p>
            <w:r>
              <w:rPr>
                <w:color w:val="595959"/>
                <w:sz w:val="12"/>
                <w:szCs w:val="12"/>
              </w:rPr>
              <w:t xml:space="preserve">13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10</w:t>
            </w:r>
            <w:r>
              <w:rPr>
                <w:b/>
                <w:bCs/>
                <w:color w:val="BF8F00"/>
                <w:sz w:val="14"/>
                <w:szCs w:val="14"/>
              </w:rPr>
              <w:t xml:space="preserve"/>
            </w:r>
            <w:r>
              <w:rPr>
                <w:color w:val="7F7F7F"/>
                <w:sz w:val="12"/>
                <w:szCs w:val="12"/>
              </w:rPr>
              <w:t xml:space="preserve">   N°1 · 8 mm</w:t>
            </w:r>
          </w:p>
          <w:p>
            <w:pPr>
              <w:spacing w:after="14"/>
            </w:pPr>
            <w:r>
              <w:rPr>
                <w:b/>
                <w:bCs/>
                <w:color w:val="1F4E79"/>
                <w:sz w:val="15"/>
                <w:szCs w:val="15"/>
              </w:rPr>
              <w:t xml:space="preserve">■ </w:t>
            </w:r>
            <w:r>
              <w:rPr>
                <w:b w:val="false"/>
                <w:bCs w:val="false"/>
                <w:color w:val="1F1F1F"/>
                <w:sz w:val="14"/>
                <w:szCs w:val="14"/>
              </w:rPr>
              <w:t xml:space="preserve">CONST. art. 1–4</w:t>
            </w:r>
            <w:r>
              <w:rPr>
                <w:b/>
                <w:bCs/>
                <w:color w:val="BF8F00"/>
                <w:sz w:val="14"/>
                <w:szCs w:val="14"/>
              </w:rPr>
              <w:t xml:space="preserve"/>
            </w:r>
            <w:r>
              <w:rPr>
                <w:color w:val="7F7F7F"/>
                <w:sz w:val="12"/>
                <w:szCs w:val="12"/>
              </w:rPr>
              <w:t xml:space="preserve">   N°3.1 · 17,8 mm</w:t>
            </w:r>
          </w:p>
          <w:p>
            <w:pPr>
              <w:spacing w:after="14"/>
            </w:pPr>
            <w:r>
              <w:rPr>
                <w:b/>
                <w:bCs/>
                <w:color w:val="C0504D"/>
                <w:sz w:val="15"/>
                <w:szCs w:val="15"/>
              </w:rPr>
              <w:t xml:space="preserve">■ </w:t>
            </w:r>
            <w:r>
              <w:rPr>
                <w:b/>
                <w:bCs/>
                <w:color w:val="1F1F1F"/>
                <w:sz w:val="14"/>
                <w:szCs w:val="14"/>
              </w:rPr>
              <w:t xml:space="preserve">CEDH art. 9</w:t>
            </w:r>
            <w:r>
              <w:rPr>
                <w:b/>
                <w:bCs/>
                <w:color w:val="BF8F00"/>
                <w:sz w:val="14"/>
                <w:szCs w:val="14"/>
              </w:rPr>
              <w:t xml:space="preserve"/>
            </w:r>
            <w:r>
              <w:rPr>
                <w:color w:val="7F7F7F"/>
                <w:sz w:val="12"/>
                <w:szCs w:val="12"/>
              </w:rPr>
              <w:t xml:space="preserve">   N°4.1 · 101,5 mm</w:t>
            </w:r>
          </w:p>
          <w:p>
            <w:pPr>
              <w:spacing w:after="14"/>
            </w:pPr>
            <w:r>
              <w:rPr>
                <w:b/>
                <w:bCs/>
                <w:color w:val="BF9000"/>
                <w:sz w:val="15"/>
                <w:szCs w:val="15"/>
              </w:rPr>
              <w:t xml:space="preserve">■ </w:t>
            </w:r>
            <w:r>
              <w:rPr>
                <w:b/>
                <w:bCs/>
                <w:color w:val="1F1F1F"/>
                <w:sz w:val="14"/>
                <w:szCs w:val="14"/>
              </w:rPr>
              <w:t xml:space="preserve">CHARTE art. 10–13</w:t>
            </w:r>
            <w:r>
              <w:rPr>
                <w:b/>
                <w:bCs/>
                <w:color w:val="BF8F00"/>
                <w:sz w:val="14"/>
                <w:szCs w:val="14"/>
              </w:rPr>
              <w:t xml:space="preserve"/>
            </w:r>
            <w:r>
              <w:rPr>
                <w:color w:val="7F7F7F"/>
                <w:sz w:val="12"/>
                <w:szCs w:val="12"/>
              </w:rPr>
              <w:t xml:space="preserve">   N°17.2 · 21,2 mm</w:t>
            </w:r>
          </w:p>
          <w:p>
            <w:pPr>
              <w:spacing w:after="14"/>
            </w:pPr>
            <w:r>
              <w:rPr>
                <w:b/>
                <w:bCs/>
                <w:color w:val="6B8E23"/>
                <w:sz w:val="15"/>
                <w:szCs w:val="15"/>
              </w:rPr>
              <w:t xml:space="preserve">■ </w:t>
            </w:r>
            <w:r>
              <w:rPr>
                <w:b w:val="false"/>
                <w:bCs w:val="false"/>
                <w:color w:val="1F1F1F"/>
                <w:sz w:val="14"/>
                <w:szCs w:val="14"/>
              </w:rPr>
              <w:t xml:space="preserve">N°20.2–20.3 ÉGALITÉ AU TRAVAIL</w:t>
            </w:r>
            <w:r>
              <w:rPr>
                <w:b/>
                <w:bCs/>
                <w:color w:val="BF8F00"/>
                <w:sz w:val="14"/>
                <w:szCs w:val="14"/>
              </w:rPr>
              <w:t xml:space="preserve"/>
            </w:r>
            <w:r>
              <w:rPr>
                <w:color w:val="7F7F7F"/>
                <w:sz w:val="12"/>
                <w:szCs w:val="12"/>
              </w:rPr>
              <w:t xml:space="preserve">   N°20.2 · 83,6 mm</w:t>
            </w:r>
          </w:p>
          <w:p>
            <w:pPr>
              <w:spacing w:after="14"/>
            </w:pPr>
            <w:r>
              <w:rPr>
                <w:b/>
                <w:bCs/>
                <w:color w:val="2E938A"/>
                <w:sz w:val="15"/>
                <w:szCs w:val="15"/>
              </w:rPr>
              <w:t xml:space="preserve">■ </w:t>
            </w:r>
            <w:r>
              <w:rPr>
                <w:b w:val="false"/>
                <w:bCs w:val="false"/>
                <w:color w:val="1F1F1F"/>
                <w:sz w:val="14"/>
                <w:szCs w:val="14"/>
              </w:rPr>
              <w:t xml:space="preserve">PIDCP art. 17–22</w:t>
            </w:r>
            <w:r>
              <w:rPr>
                <w:b/>
                <w:bCs/>
                <w:color w:val="BF8F00"/>
                <w:sz w:val="14"/>
                <w:szCs w:val="14"/>
              </w:rPr>
              <w:t xml:space="preserve"/>
            </w:r>
            <w:r>
              <w:rPr>
                <w:color w:val="7F7F7F"/>
                <w:sz w:val="12"/>
                <w:szCs w:val="12"/>
              </w:rPr>
              <w:t xml:space="preserve">   N°24.1 · 145,1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N°59.2–59.5 TRAVAIL · PÉNAL · ACTION</w:t>
            </w:r>
            <w:r>
              <w:rPr>
                <w:b/>
                <w:bCs/>
                <w:color w:val="BF8F00"/>
                <w:sz w:val="14"/>
                <w:szCs w:val="14"/>
              </w:rPr>
              <w:t xml:space="preserve"/>
            </w:r>
            <w:r>
              <w:rPr>
                <w:color w:val="7F7F7F"/>
                <w:sz w:val="12"/>
                <w:szCs w:val="12"/>
              </w:rPr>
              <w:t xml:space="preserve">   N°59.2 · 133,2 mm</w:t>
            </w:r>
          </w:p>
          <w:p>
            <w:pPr>
              <w:spacing w:after="14"/>
            </w:pPr>
            <w:r>
              <w:rPr>
                <w:b/>
                <w:bCs/>
                <w:color w:val="8B6F31"/>
                <w:sz w:val="15"/>
                <w:szCs w:val="15"/>
              </w:rPr>
              <w:t xml:space="preserve">■ </w:t>
            </w:r>
            <w:r>
              <w:rPr>
                <w:b/>
                <w:bCs/>
                <w:color w:val="1F1F1F"/>
                <w:sz w:val="14"/>
                <w:szCs w:val="14"/>
              </w:rPr>
              <w:t xml:space="preserve">N°63.3 DISSIMULATION DU VISAGE</w:t>
            </w:r>
            <w:r>
              <w:rPr>
                <w:b/>
                <w:bCs/>
                <w:color w:val="BF8F00"/>
                <w:sz w:val="14"/>
                <w:szCs w:val="14"/>
              </w:rPr>
              <w:t xml:space="preserve"/>
            </w:r>
            <w:r>
              <w:rPr>
                <w:color w:val="7F7F7F"/>
                <w:sz w:val="12"/>
                <w:szCs w:val="12"/>
              </w:rPr>
              <w:t xml:space="preserve">   N°63.3 · 159,6 mm</w:t>
            </w:r>
          </w:p>
          <w:p>
            <w:pPr>
              <w:spacing w:after="14"/>
            </w:pPr>
            <w:r>
              <w:rPr>
                <w:b/>
                <w:bCs/>
                <w:color w:val="8E7CC3"/>
                <w:sz w:val="15"/>
                <w:szCs w:val="15"/>
              </w:rPr>
              <w:t xml:space="preserve">■ </w:t>
            </w:r>
            <w:r>
              <w:rPr>
                <w:b/>
                <w:bCs/>
                <w:color w:val="1F1F1F"/>
                <w:sz w:val="14"/>
                <w:szCs w:val="14"/>
              </w:rPr>
              <w:t xml:space="preserve">N°75.1 LOI 1905 art. 1–2</w:t>
            </w:r>
            <w:r>
              <w:rPr>
                <w:b/>
                <w:bCs/>
                <w:color w:val="BF8F00"/>
                <w:sz w:val="14"/>
                <w:szCs w:val="14"/>
              </w:rPr>
              <w:t xml:space="preserve"/>
            </w:r>
            <w:r>
              <w:rPr>
                <w:color w:val="7F7F7F"/>
                <w:sz w:val="12"/>
                <w:szCs w:val="12"/>
              </w:rPr>
              <w:t xml:space="preserve">   N°75.1 · 64 mm</w:t>
            </w:r>
          </w:p>
          <w:p>
            <w:pPr>
              <w:spacing w:after="14"/>
            </w:pPr>
            <w:r>
              <w:rPr>
                <w:b/>
                <w:bCs/>
                <w:color w:val="8E7CC3"/>
                <w:sz w:val="15"/>
                <w:szCs w:val="15"/>
              </w:rPr>
              <w:t xml:space="preserve">■ </w:t>
            </w:r>
            <w:r>
              <w:rPr>
                <w:b/>
                <w:bCs/>
                <w:color w:val="1F1F1F"/>
                <w:sz w:val="14"/>
                <w:szCs w:val="14"/>
              </w:rPr>
              <w:t xml:space="preserve">LOI 1905 art. 25–36</w:t>
            </w:r>
            <w:r>
              <w:rPr>
                <w:b/>
                <w:bCs/>
                <w:color w:val="BF8F00"/>
                <w:sz w:val="14"/>
                <w:szCs w:val="14"/>
              </w:rPr>
              <w:t xml:space="preserve"/>
            </w:r>
            <w:r>
              <w:rPr>
                <w:color w:val="7F7F7F"/>
                <w:sz w:val="12"/>
                <w:szCs w:val="12"/>
              </w:rPr>
              <w:t xml:space="preserve">   N°75.1 · 72,8 mm</w:t>
            </w:r>
          </w:p>
          <w:p>
            <w:pPr>
              <w:spacing w:after="14"/>
            </w:pPr>
            <w:r>
              <w:rPr>
                <w:b/>
                <w:bCs/>
                <w:color w:val="8E7CC3"/>
                <w:sz w:val="15"/>
                <w:szCs w:val="15"/>
              </w:rPr>
              <w:t xml:space="preserve">■ </w:t>
            </w:r>
            <w:r>
              <w:rPr>
                <w:b/>
                <w:bCs/>
                <w:color w:val="1F1F1F"/>
                <w:sz w:val="14"/>
                <w:szCs w:val="14"/>
              </w:rPr>
              <w:t xml:space="preserve">N°75.2–76.2 CULTES &amp; DÉRIVES SECTAIRES</w:t>
            </w:r>
            <w:r>
              <w:rPr>
                <w:b/>
                <w:bCs/>
                <w:color w:val="BF8F00"/>
                <w:sz w:val="14"/>
                <w:szCs w:val="14"/>
              </w:rPr>
              <w:t xml:space="preserve"/>
            </w:r>
            <w:r>
              <w:rPr>
                <w:color w:val="7F7F7F"/>
                <w:sz w:val="12"/>
                <w:szCs w:val="12"/>
              </w:rPr>
              <w:t xml:space="preserve">   N°75.2 · 81,6 mm</w:t>
            </w:r>
          </w:p>
          <w:p>
            <w:pPr>
              <w:spacing w:after="14"/>
            </w:pPr>
            <w:r>
              <w:rPr>
                <w:b/>
                <w:bCs/>
                <w:color w:val="8E7CC3"/>
                <w:sz w:val="15"/>
                <w:szCs w:val="15"/>
              </w:rPr>
              <w:t xml:space="preserve">■ </w:t>
            </w:r>
            <w:r>
              <w:rPr>
                <w:b/>
                <w:bCs/>
                <w:color w:val="1F1F1F"/>
                <w:sz w:val="14"/>
                <w:szCs w:val="14"/>
              </w:rPr>
              <w:t xml:space="preserve">N°77.1–77.3 LAÏCITÉ</w:t>
            </w:r>
            <w:r>
              <w:rPr>
                <w:b/>
                <w:bCs/>
                <w:color w:val="BF8F00"/>
                <w:sz w:val="14"/>
                <w:szCs w:val="14"/>
              </w:rPr>
              <w:t xml:space="preserve"/>
            </w:r>
            <w:r>
              <w:rPr>
                <w:color w:val="7F7F7F"/>
                <w:sz w:val="12"/>
                <w:szCs w:val="12"/>
              </w:rPr>
              <w:t xml:space="preserve">   N°77.1 · 90,4 mm</w:t>
            </w:r>
          </w:p>
          <w:p>
            <w:pPr>
              <w:spacing w:after="14"/>
            </w:pPr>
            <w:r>
              <w:rPr>
                <w:b/>
                <w:bCs/>
                <w:color w:val="8E7CC3"/>
                <w:sz w:val="15"/>
                <w:szCs w:val="15"/>
              </w:rPr>
              <w:t xml:space="preserve">■ </w:t>
            </w:r>
            <w:r>
              <w:rPr>
                <w:b w:val="false"/>
                <w:bCs w:val="false"/>
                <w:color w:val="1F1F1F"/>
                <w:sz w:val="14"/>
                <w:szCs w:val="14"/>
              </w:rPr>
              <w:t xml:space="preserve">N°79–81 LIBERTÉ DE L’ENSEIGNEMENT</w:t>
            </w:r>
            <w:r>
              <w:rPr>
                <w:b/>
                <w:bCs/>
                <w:color w:val="BF8F00"/>
                <w:sz w:val="14"/>
                <w:szCs w:val="14"/>
              </w:rPr>
              <w:t xml:space="preserve"/>
            </w:r>
            <w:r>
              <w:rPr>
                <w:color w:val="7F7F7F"/>
                <w:sz w:val="12"/>
                <w:szCs w:val="12"/>
              </w:rPr>
              <w:t xml:space="preserve">   N°79 · 108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37</w:t>
            </w:r>
            <w:r>
              <w:rPr>
                <w:b/>
                <w:bCs/>
                <w:sz w:val="14"/>
                <w:szCs w:val="14"/>
              </w:rPr>
              <w:t xml:space="preserve">  LA LIBERTÉ D’EXPRESSION</w:t>
            </w:r>
          </w:p>
          <w:p>
            <w:pPr>
              <w:spacing w:after="10"/>
            </w:pPr>
            <w:r>
              <w:rPr>
                <w:i/>
                <w:iCs/>
                <w:color w:val="7F7F7F"/>
                <w:sz w:val="12"/>
                <w:szCs w:val="12"/>
              </w:rPr>
              <w:t xml:space="preserve">Partie VI · droits civils et politiques</w:t>
            </w:r>
          </w:p>
          <w:p>
            <w:r>
              <w:rPr>
                <w:color w:val="595959"/>
                <w:sz w:val="12"/>
                <w:szCs w:val="12"/>
              </w:rPr>
              <w:t xml:space="preserve">21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11</w:t>
            </w:r>
            <w:r>
              <w:rPr>
                <w:b/>
                <w:bCs/>
                <w:color w:val="BF8F00"/>
                <w:sz w:val="14"/>
                <w:szCs w:val="14"/>
              </w:rPr>
              <w:t xml:space="preserve"/>
            </w:r>
            <w:r>
              <w:rPr>
                <w:color w:val="7F7F7F"/>
                <w:sz w:val="12"/>
                <w:szCs w:val="12"/>
              </w:rPr>
              <w:t xml:space="preserve">   N°1 · 8 mm</w:t>
            </w:r>
          </w:p>
          <w:p>
            <w:pPr>
              <w:spacing w:after="14"/>
            </w:pPr>
            <w:r>
              <w:rPr>
                <w:b/>
                <w:bCs/>
                <w:color w:val="C0504D"/>
                <w:sz w:val="15"/>
                <w:szCs w:val="15"/>
              </w:rPr>
              <w:t xml:space="preserve">■ </w:t>
            </w:r>
            <w:r>
              <w:rPr>
                <w:b/>
                <w:bCs/>
                <w:color w:val="1F1F1F"/>
                <w:sz w:val="14"/>
                <w:szCs w:val="14"/>
              </w:rPr>
              <w:t xml:space="preserve">CEDH art. 10</w:t>
            </w:r>
            <w:r>
              <w:rPr>
                <w:b/>
                <w:bCs/>
                <w:color w:val="BF8F00"/>
                <w:sz w:val="14"/>
                <w:szCs w:val="14"/>
              </w:rPr>
              <w:t xml:space="preserve"/>
            </w:r>
            <w:r>
              <w:rPr>
                <w:color w:val="7F7F7F"/>
                <w:sz w:val="12"/>
                <w:szCs w:val="12"/>
              </w:rPr>
              <w:t xml:space="preserve">   N°4.1 · 107,8 mm</w:t>
            </w:r>
          </w:p>
          <w:p>
            <w:pPr>
              <w:spacing w:after="14"/>
            </w:pPr>
            <w:r>
              <w:rPr>
                <w:b/>
                <w:bCs/>
                <w:color w:val="C0504D"/>
                <w:sz w:val="15"/>
                <w:szCs w:val="15"/>
              </w:rPr>
              <w:t xml:space="preserve">■ </w:t>
            </w:r>
            <w:r>
              <w:rPr>
                <w:b w:val="false"/>
                <w:bCs w:val="false"/>
                <w:color w:val="1F1F1F"/>
                <w:sz w:val="14"/>
                <w:szCs w:val="14"/>
              </w:rPr>
              <w:t xml:space="preserve">CEDH art. 15–18</w:t>
            </w:r>
            <w:r>
              <w:rPr>
                <w:b/>
                <w:bCs/>
                <w:color w:val="BF8F00"/>
                <w:sz w:val="14"/>
                <w:szCs w:val="14"/>
              </w:rPr>
              <w:t xml:space="preserve"/>
            </w:r>
            <w:r>
              <w:rPr>
                <w:color w:val="7F7F7F"/>
                <w:sz w:val="12"/>
                <w:szCs w:val="12"/>
              </w:rPr>
              <w:t xml:space="preserve">   N°4.1 · 126,5 mm</w:t>
            </w:r>
          </w:p>
          <w:p>
            <w:pPr>
              <w:spacing w:after="14"/>
            </w:pPr>
            <w:r>
              <w:rPr>
                <w:b/>
                <w:bCs/>
                <w:color w:val="BF9000"/>
                <w:sz w:val="15"/>
                <w:szCs w:val="15"/>
              </w:rPr>
              <w:t xml:space="preserve">■ </w:t>
            </w:r>
            <w:r>
              <w:rPr>
                <w:b w:val="false"/>
                <w:bCs w:val="false"/>
                <w:color w:val="1F1F1F"/>
                <w:sz w:val="14"/>
                <w:szCs w:val="14"/>
              </w:rPr>
              <w:t xml:space="preserve">CHARTE art. 10–13</w:t>
            </w:r>
            <w:r>
              <w:rPr>
                <w:b/>
                <w:bCs/>
                <w:color w:val="BF8F00"/>
                <w:sz w:val="14"/>
                <w:szCs w:val="14"/>
              </w:rPr>
              <w:t xml:space="preserve"/>
            </w:r>
            <w:r>
              <w:rPr>
                <w:color w:val="7F7F7F"/>
                <w:sz w:val="12"/>
                <w:szCs w:val="12"/>
              </w:rPr>
              <w:t xml:space="preserve">   N°17.2 · 21,2 mm</w:t>
            </w:r>
          </w:p>
          <w:p>
            <w:pPr>
              <w:spacing w:after="14"/>
            </w:pPr>
            <w:r>
              <w:rPr>
                <w:b/>
                <w:bCs/>
                <w:color w:val="2E938A"/>
                <w:sz w:val="15"/>
                <w:szCs w:val="15"/>
              </w:rPr>
              <w:t xml:space="preserve">■ </w:t>
            </w:r>
            <w:r>
              <w:rPr>
                <w:b w:val="false"/>
                <w:bCs w:val="false"/>
                <w:color w:val="1F1F1F"/>
                <w:sz w:val="14"/>
                <w:szCs w:val="14"/>
              </w:rPr>
              <w:t xml:space="preserve">N°23 DUDH — art. 19</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17–22</w:t>
            </w:r>
            <w:r>
              <w:rPr>
                <w:b/>
                <w:bCs/>
                <w:color w:val="BF8F00"/>
                <w:sz w:val="14"/>
                <w:szCs w:val="14"/>
              </w:rPr>
              <w:t xml:space="preserve"/>
            </w:r>
            <w:r>
              <w:rPr>
                <w:color w:val="7F7F7F"/>
                <w:sz w:val="12"/>
                <w:szCs w:val="12"/>
              </w:rPr>
              <w:t xml:space="preserve">   N°24.1 · 145,1 mm</w:t>
            </w:r>
          </w:p>
          <w:p>
            <w:pPr>
              <w:spacing w:after="14"/>
            </w:pPr>
            <w:r>
              <w:rPr>
                <w:b/>
                <w:bCs/>
                <w:color w:val="7030A0"/>
                <w:sz w:val="15"/>
                <w:szCs w:val="15"/>
              </w:rPr>
              <w:t xml:space="preserve">■ </w:t>
            </w:r>
            <w:r>
              <w:rPr>
                <w:b/>
                <w:bCs/>
                <w:color w:val="1F1F1F"/>
                <w:sz w:val="14"/>
                <w:szCs w:val="14"/>
              </w:rPr>
              <w:t xml:space="preserve">N°28–29 GÉNOCIDE · CERD</w:t>
            </w:r>
            <w:r>
              <w:rPr>
                <w:b/>
                <w:bCs/>
                <w:color w:val="BF8F00"/>
                <w:sz w:val="14"/>
                <w:szCs w:val="14"/>
              </w:rPr>
              <w:t xml:space="preserve"/>
            </w:r>
            <w:r>
              <w:rPr>
                <w:color w:val="7F7F7F"/>
                <w:sz w:val="12"/>
                <w:szCs w:val="12"/>
              </w:rPr>
              <w:t xml:space="preserve">   N°28 · 180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N°46–47 PRÉSOMPTION D’INNOCENCE</w:t>
            </w:r>
            <w:r>
              <w:rPr>
                <w:b/>
                <w:bCs/>
                <w:color w:val="BF8F00"/>
                <w:sz w:val="14"/>
                <w:szCs w:val="14"/>
              </w:rPr>
              <w:t xml:space="preserve"/>
            </w:r>
            <w:r>
              <w:rPr>
                <w:color w:val="7F7F7F"/>
                <w:sz w:val="12"/>
                <w:szCs w:val="12"/>
              </w:rPr>
              <w:t xml:space="preserve">   N°47 · 43,2 mm</w:t>
            </w:r>
          </w:p>
          <w:p>
            <w:pPr>
              <w:spacing w:after="14"/>
            </w:pPr>
            <w:r>
              <w:rPr>
                <w:b/>
                <w:bCs/>
                <w:color w:val="C0397B"/>
                <w:sz w:val="15"/>
                <w:szCs w:val="15"/>
              </w:rPr>
              <w:t xml:space="preserve">■ </w:t>
            </w:r>
            <w:r>
              <w:rPr>
                <w:b w:val="false"/>
                <w:bCs w:val="false"/>
                <w:color w:val="1F1F1F"/>
                <w:sz w:val="14"/>
                <w:szCs w:val="14"/>
              </w:rPr>
              <w:t xml:space="preserve">N°49.2–50 PRÉLIMINAIRE · SECRET</w:t>
            </w:r>
            <w:r>
              <w:rPr>
                <w:b/>
                <w:bCs/>
                <w:color w:val="BF8F00"/>
                <w:sz w:val="14"/>
                <w:szCs w:val="14"/>
              </w:rPr>
              <w:t xml:space="preserve"/>
            </w:r>
            <w:r>
              <w:rPr>
                <w:color w:val="7F7F7F"/>
                <w:sz w:val="12"/>
                <w:szCs w:val="12"/>
              </w:rPr>
              <w:t xml:space="preserve">   N°49.2 · 68,9 mm</w:t>
            </w:r>
          </w:p>
          <w:p>
            <w:pPr>
              <w:spacing w:after="14"/>
            </w:pPr>
            <w:r>
              <w:rPr>
                <w:b/>
                <w:bCs/>
                <w:color w:val="8B6F31"/>
                <w:sz w:val="15"/>
                <w:szCs w:val="15"/>
              </w:rPr>
              <w:t xml:space="preserve">■ </w:t>
            </w:r>
            <w:r>
              <w:rPr>
                <w:b/>
                <w:bCs/>
                <w:color w:val="1F1F1F"/>
                <w:sz w:val="14"/>
                <w:szCs w:val="14"/>
              </w:rPr>
              <w:t xml:space="preserve">N°55.1–57 MÉMOIRE &amp; CRIMES CONTRE L’HUMANITÉ</w:t>
            </w:r>
            <w:r>
              <w:rPr>
                <w:b/>
                <w:bCs/>
                <w:color w:val="BF8F00"/>
                <w:sz w:val="14"/>
                <w:szCs w:val="14"/>
              </w:rPr>
              <w:t xml:space="preserve"/>
            </w:r>
            <w:r>
              <w:rPr>
                <w:color w:val="7F7F7F"/>
                <w:sz w:val="12"/>
                <w:szCs w:val="12"/>
              </w:rPr>
              <w:t xml:space="preserve">   N°55.1 · 120 mm</w:t>
            </w:r>
          </w:p>
          <w:p>
            <w:pPr>
              <w:spacing w:after="14"/>
            </w:pPr>
            <w:r>
              <w:rPr>
                <w:b/>
                <w:bCs/>
                <w:color w:val="3B8CC4"/>
                <w:sz w:val="15"/>
                <w:szCs w:val="15"/>
              </w:rPr>
              <w:t xml:space="preserve">■ </w:t>
            </w:r>
            <w:r>
              <w:rPr>
                <w:b/>
                <w:bCs/>
                <w:color w:val="1F1F1F"/>
                <w:sz w:val="14"/>
                <w:szCs w:val="14"/>
              </w:rPr>
              <w:t xml:space="preserve">N°69.1–69.3 VIE PRIVÉE</w:t>
            </w:r>
            <w:r>
              <w:rPr>
                <w:b/>
                <w:bCs/>
                <w:color w:val="BF8F00"/>
                <w:sz w:val="14"/>
                <w:szCs w:val="14"/>
              </w:rPr>
              <w:t xml:space="preserve"> ★</w:t>
            </w:r>
            <w:r>
              <w:rPr>
                <w:color w:val="7F7F7F"/>
                <w:sz w:val="12"/>
                <w:szCs w:val="12"/>
              </w:rPr>
              <w:t xml:space="preserve">   N°69.1 · 8 mm</w:t>
            </w:r>
          </w:p>
          <w:p>
            <w:pPr>
              <w:spacing w:after="14"/>
            </w:pPr>
            <w:r>
              <w:rPr>
                <w:b/>
                <w:bCs/>
                <w:color w:val="7F5539"/>
                <w:sz w:val="15"/>
                <w:szCs w:val="15"/>
              </w:rPr>
              <w:t xml:space="preserve">■ </w:t>
            </w:r>
            <w:r>
              <w:rPr>
                <w:b/>
                <w:bCs/>
                <w:color w:val="1F1F1F"/>
                <w:sz w:val="14"/>
                <w:szCs w:val="14"/>
              </w:rPr>
              <w:t xml:space="preserve">N°94.1 LOI 1881 art. 1–22</w:t>
            </w:r>
            <w:r>
              <w:rPr>
                <w:b/>
                <w:bCs/>
                <w:color w:val="BF8F00"/>
                <w:sz w:val="14"/>
                <w:szCs w:val="14"/>
              </w:rPr>
              <w:t xml:space="preserve"/>
            </w:r>
            <w:r>
              <w:rPr>
                <w:color w:val="7F7F7F"/>
                <w:sz w:val="12"/>
                <w:szCs w:val="12"/>
              </w:rPr>
              <w:t xml:space="preserve">   N°94.1 · 176 mm</w:t>
            </w:r>
          </w:p>
          <w:p>
            <w:pPr>
              <w:spacing w:after="14"/>
            </w:pPr>
            <w:r>
              <w:rPr>
                <w:b/>
                <w:bCs/>
                <w:color w:val="7F5539"/>
                <w:sz w:val="15"/>
                <w:szCs w:val="15"/>
              </w:rPr>
              <w:t xml:space="preserve">■ </w:t>
            </w:r>
            <w:r>
              <w:rPr>
                <w:b/>
                <w:bCs/>
                <w:color w:val="1F1F1F"/>
                <w:sz w:val="14"/>
                <w:szCs w:val="14"/>
              </w:rPr>
              <w:t xml:space="preserve">LOI 1881 art. 23–28</w:t>
            </w:r>
            <w:r>
              <w:rPr>
                <w:b/>
                <w:bCs/>
                <w:color w:val="BF8F00"/>
                <w:sz w:val="14"/>
                <w:szCs w:val="14"/>
              </w:rPr>
              <w:t xml:space="preserve"/>
            </w:r>
            <w:r>
              <w:rPr>
                <w:color w:val="7F7F7F"/>
                <w:sz w:val="12"/>
                <w:szCs w:val="12"/>
              </w:rPr>
              <w:t xml:space="preserve">   N°94.1 · 181,5 mm</w:t>
            </w:r>
          </w:p>
          <w:p>
            <w:pPr>
              <w:spacing w:after="14"/>
            </w:pPr>
            <w:r>
              <w:rPr>
                <w:b/>
                <w:bCs/>
                <w:color w:val="7F5539"/>
                <w:sz w:val="15"/>
                <w:szCs w:val="15"/>
              </w:rPr>
              <w:t xml:space="preserve">■ </w:t>
            </w:r>
            <w:r>
              <w:rPr>
                <w:b/>
                <w:bCs/>
                <w:color w:val="1F1F1F"/>
                <w:sz w:val="14"/>
                <w:szCs w:val="14"/>
              </w:rPr>
              <w:t xml:space="preserve">LOI 1881 art. 29–41</w:t>
            </w:r>
            <w:r>
              <w:rPr>
                <w:b/>
                <w:bCs/>
                <w:color w:val="BF8F00"/>
                <w:sz w:val="14"/>
                <w:szCs w:val="14"/>
              </w:rPr>
              <w:t xml:space="preserve"/>
            </w:r>
            <w:r>
              <w:rPr>
                <w:color w:val="7F7F7F"/>
                <w:sz w:val="12"/>
                <w:szCs w:val="12"/>
              </w:rPr>
              <w:t xml:space="preserve">   N°94.1 · 187 mm</w:t>
            </w:r>
          </w:p>
          <w:p>
            <w:pPr>
              <w:spacing w:after="14"/>
            </w:pPr>
            <w:r>
              <w:rPr>
                <w:b/>
                <w:bCs/>
                <w:color w:val="7F5539"/>
                <w:sz w:val="15"/>
                <w:szCs w:val="15"/>
              </w:rPr>
              <w:t xml:space="preserve">■ </w:t>
            </w:r>
            <w:r>
              <w:rPr>
                <w:b/>
                <w:bCs/>
                <w:color w:val="1F1F1F"/>
                <w:sz w:val="14"/>
                <w:szCs w:val="14"/>
              </w:rPr>
              <w:t xml:space="preserve">LOI 1881 art. 42–65</w:t>
            </w:r>
            <w:r>
              <w:rPr>
                <w:b/>
                <w:bCs/>
                <w:color w:val="BF8F00"/>
                <w:sz w:val="14"/>
                <w:szCs w:val="14"/>
              </w:rPr>
              <w:t xml:space="preserve"/>
            </w:r>
            <w:r>
              <w:rPr>
                <w:color w:val="7F7F7F"/>
                <w:sz w:val="12"/>
                <w:szCs w:val="12"/>
              </w:rPr>
              <w:t xml:space="preserve">   N°94.1 · 192,5 mm</w:t>
            </w:r>
          </w:p>
          <w:p>
            <w:pPr>
              <w:spacing w:after="14"/>
            </w:pPr>
            <w:r>
              <w:rPr>
                <w:b/>
                <w:bCs/>
                <w:color w:val="7F5539"/>
                <w:sz w:val="15"/>
                <w:szCs w:val="15"/>
              </w:rPr>
              <w:t xml:space="preserve">■ </w:t>
            </w:r>
            <w:r>
              <w:rPr>
                <w:b/>
                <w:bCs/>
                <w:color w:val="1F1F1F"/>
                <w:sz w:val="14"/>
                <w:szCs w:val="14"/>
              </w:rPr>
              <w:t xml:space="preserve">N°94.2–94.3 PRESSE : JEUNESSE &amp; PLURALISME</w:t>
            </w:r>
            <w:r>
              <w:rPr>
                <w:b/>
                <w:bCs/>
                <w:color w:val="BF8F00"/>
                <w:sz w:val="14"/>
                <w:szCs w:val="14"/>
              </w:rPr>
              <w:t xml:space="preserve"/>
            </w:r>
            <w:r>
              <w:rPr>
                <w:color w:val="7F7F7F"/>
                <w:sz w:val="12"/>
                <w:szCs w:val="12"/>
              </w:rPr>
              <w:t xml:space="preserve">   N°94.2 · 198 mm</w:t>
            </w:r>
          </w:p>
          <w:p>
            <w:pPr>
              <w:spacing w:after="14"/>
            </w:pPr>
            <w:r>
              <w:rPr>
                <w:b/>
                <w:bCs/>
                <w:color w:val="7F5539"/>
                <w:sz w:val="15"/>
                <w:szCs w:val="15"/>
              </w:rPr>
              <w:t xml:space="preserve">■ </w:t>
            </w:r>
            <w:r>
              <w:rPr>
                <w:b/>
                <w:bCs/>
                <w:color w:val="1F1F1F"/>
                <w:sz w:val="14"/>
                <w:szCs w:val="14"/>
              </w:rPr>
              <w:t xml:space="preserve">N°95.1 LOI 1986 art. 1–20</w:t>
            </w:r>
            <w:r>
              <w:rPr>
                <w:b/>
                <w:bCs/>
                <w:color w:val="BF8F00"/>
                <w:sz w:val="14"/>
                <w:szCs w:val="14"/>
              </w:rPr>
              <w:t xml:space="preserve"/>
            </w:r>
            <w:r>
              <w:rPr>
                <w:color w:val="7F7F7F"/>
                <w:sz w:val="12"/>
                <w:szCs w:val="12"/>
              </w:rPr>
              <w:t xml:space="preserve">   N°95.1 · 203,5 mm</w:t>
            </w:r>
          </w:p>
          <w:p>
            <w:pPr>
              <w:spacing w:after="14"/>
            </w:pPr>
            <w:r>
              <w:rPr>
                <w:b/>
                <w:bCs/>
                <w:color w:val="7F5539"/>
                <w:sz w:val="15"/>
                <w:szCs w:val="15"/>
              </w:rPr>
              <w:t xml:space="preserve">■ </w:t>
            </w:r>
            <w:r>
              <w:rPr>
                <w:b w:val="false"/>
                <w:bCs w:val="false"/>
                <w:color w:val="1F1F1F"/>
                <w:sz w:val="14"/>
                <w:szCs w:val="14"/>
              </w:rPr>
              <w:t xml:space="preserve">LOI 1986 art. 21–42</w:t>
            </w:r>
            <w:r>
              <w:rPr>
                <w:b/>
                <w:bCs/>
                <w:color w:val="BF8F00"/>
                <w:sz w:val="14"/>
                <w:szCs w:val="14"/>
              </w:rPr>
              <w:t xml:space="preserve"/>
            </w:r>
            <w:r>
              <w:rPr>
                <w:color w:val="7F7F7F"/>
                <w:sz w:val="12"/>
                <w:szCs w:val="12"/>
              </w:rPr>
              <w:t xml:space="preserve">   N°95.1 · 209 mm</w:t>
            </w:r>
          </w:p>
          <w:p>
            <w:pPr>
              <w:spacing w:after="14"/>
            </w:pPr>
            <w:r>
              <w:rPr>
                <w:b/>
                <w:bCs/>
                <w:color w:val="7F5539"/>
                <w:sz w:val="15"/>
                <w:szCs w:val="15"/>
              </w:rPr>
              <w:t xml:space="preserve">■ </w:t>
            </w:r>
            <w:r>
              <w:rPr>
                <w:b/>
                <w:bCs/>
                <w:color w:val="1F1F1F"/>
                <w:sz w:val="14"/>
                <w:szCs w:val="14"/>
              </w:rPr>
              <w:t xml:space="preserve">N°95.2–96 RÉPONSE &amp; COMM. ÉLECTRONIQUES</w:t>
            </w:r>
            <w:r>
              <w:rPr>
                <w:b/>
                <w:bCs/>
                <w:color w:val="BF8F00"/>
                <w:sz w:val="14"/>
                <w:szCs w:val="14"/>
              </w:rPr>
              <w:t xml:space="preserve"/>
            </w:r>
            <w:r>
              <w:rPr>
                <w:color w:val="7F7F7F"/>
                <w:sz w:val="12"/>
                <w:szCs w:val="12"/>
              </w:rPr>
              <w:t xml:space="preserve">   N°95.2 · 214,5 mm</w:t>
            </w:r>
          </w:p>
          <w:p>
            <w:pPr>
              <w:spacing w:after="14"/>
            </w:pPr>
            <w:r>
              <w:rPr>
                <w:b/>
                <w:bCs/>
                <w:color w:val="7F5539"/>
                <w:sz w:val="15"/>
                <w:szCs w:val="15"/>
              </w:rPr>
              <w:t xml:space="preserve">■ </w:t>
            </w:r>
            <w:r>
              <w:rPr>
                <w:b/>
                <w:bCs/>
                <w:color w:val="1F1F1F"/>
                <w:sz w:val="14"/>
                <w:szCs w:val="14"/>
              </w:rPr>
              <w:t xml:space="preserve">N°97–99 SPECTACLES &amp; CINÉMA</w:t>
            </w:r>
            <w:r>
              <w:rPr>
                <w:b/>
                <w:bCs/>
                <w:color w:val="BF8F00"/>
                <w:sz w:val="14"/>
                <w:szCs w:val="14"/>
              </w:rPr>
              <w:t xml:space="preserve"/>
            </w:r>
            <w:r>
              <w:rPr>
                <w:color w:val="7F7F7F"/>
                <w:sz w:val="12"/>
                <w:szCs w:val="12"/>
              </w:rPr>
              <w:t xml:space="preserve">   N°97 · 220 mm</w:t>
            </w:r>
          </w:p>
          <w:p>
            <w:pPr>
              <w:spacing w:after="14"/>
            </w:pPr>
            <w:r>
              <w:rPr>
                <w:b/>
                <w:bCs/>
                <w:color w:val="6E6E6E"/>
                <w:sz w:val="15"/>
                <w:szCs w:val="15"/>
              </w:rPr>
              <w:t xml:space="preserve">■ </w:t>
            </w:r>
            <w:r>
              <w:rPr>
                <w:b w:val="false"/>
                <w:bCs w:val="false"/>
                <w:color w:val="1F1F1F"/>
                <w:sz w:val="14"/>
                <w:szCs w:val="14"/>
              </w:rPr>
              <w:t xml:space="preserve">N°105 ATTROUPEMENTS</w:t>
            </w:r>
            <w:r>
              <w:rPr>
                <w:b/>
                <w:bCs/>
                <w:color w:val="BF8F00"/>
                <w:sz w:val="14"/>
                <w:szCs w:val="14"/>
              </w:rPr>
              <w:t xml:space="preserve"/>
            </w:r>
            <w:r>
              <w:rPr>
                <w:color w:val="7F7F7F"/>
                <w:sz w:val="12"/>
                <w:szCs w:val="12"/>
              </w:rPr>
              <w:t xml:space="preserve">   N°105 · 35,5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38</w:t>
            </w:r>
            <w:r>
              <w:rPr>
                <w:b/>
                <w:bCs/>
                <w:sz w:val="14"/>
                <w:szCs w:val="14"/>
              </w:rPr>
              <w:t xml:space="preserve">  LA LIBERTÉ DE RÉUNION ET DE MANIFESTATION PACIFIQUE</w:t>
            </w:r>
          </w:p>
          <w:p>
            <w:pPr>
              <w:spacing w:after="10"/>
            </w:pPr>
            <w:r>
              <w:rPr>
                <w:i/>
                <w:iCs/>
                <w:color w:val="7F7F7F"/>
                <w:sz w:val="12"/>
                <w:szCs w:val="12"/>
              </w:rPr>
              <w:t xml:space="preserve">Partie VI · droits civils et politiques</w:t>
            </w:r>
          </w:p>
          <w:p>
            <w:r>
              <w:rPr>
                <w:color w:val="595959"/>
                <w:sz w:val="12"/>
                <w:szCs w:val="12"/>
              </w:rPr>
              <w:t xml:space="preserve">8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bCs/>
                <w:color w:val="1F1F1F"/>
                <w:sz w:val="14"/>
                <w:szCs w:val="14"/>
              </w:rPr>
              <w:t xml:space="preserve">CEDH art. 11–12</w:t>
            </w:r>
            <w:r>
              <w:rPr>
                <w:b/>
                <w:bCs/>
                <w:color w:val="BF8F00"/>
                <w:sz w:val="14"/>
                <w:szCs w:val="14"/>
              </w:rPr>
              <w:t xml:space="preserve"/>
            </w:r>
            <w:r>
              <w:rPr>
                <w:color w:val="7F7F7F"/>
                <w:sz w:val="12"/>
                <w:szCs w:val="12"/>
              </w:rPr>
              <w:t xml:space="preserve">   N°4.1 · 114 mm</w:t>
            </w:r>
          </w:p>
          <w:p>
            <w:pPr>
              <w:spacing w:after="14"/>
            </w:pPr>
            <w:r>
              <w:rPr>
                <w:b/>
                <w:bCs/>
                <w:color w:val="BF9000"/>
                <w:sz w:val="15"/>
                <w:szCs w:val="15"/>
              </w:rPr>
              <w:t xml:space="preserve">■ </w:t>
            </w:r>
            <w:r>
              <w:rPr>
                <w:b w:val="false"/>
                <w:bCs w:val="false"/>
                <w:color w:val="1F1F1F"/>
                <w:sz w:val="14"/>
                <w:szCs w:val="14"/>
              </w:rPr>
              <w:t xml:space="preserve">CHARTE art. 10–13</w:t>
            </w:r>
            <w:r>
              <w:rPr>
                <w:b/>
                <w:bCs/>
                <w:color w:val="BF8F00"/>
                <w:sz w:val="14"/>
                <w:szCs w:val="14"/>
              </w:rPr>
              <w:t xml:space="preserve"/>
            </w:r>
            <w:r>
              <w:rPr>
                <w:color w:val="7F7F7F"/>
                <w:sz w:val="12"/>
                <w:szCs w:val="12"/>
              </w:rPr>
              <w:t xml:space="preserve">   N°17.2 · 21,2 mm</w:t>
            </w:r>
          </w:p>
          <w:p>
            <w:pPr>
              <w:spacing w:after="14"/>
            </w:pPr>
            <w:r>
              <w:rPr>
                <w:b/>
                <w:bCs/>
                <w:color w:val="2E938A"/>
                <w:sz w:val="15"/>
                <w:szCs w:val="15"/>
              </w:rPr>
              <w:t xml:space="preserve">■ </w:t>
            </w:r>
            <w:r>
              <w:rPr>
                <w:b w:val="false"/>
                <w:bCs w:val="false"/>
                <w:color w:val="1F1F1F"/>
                <w:sz w:val="14"/>
                <w:szCs w:val="14"/>
              </w:rPr>
              <w:t xml:space="preserve">N°23 DUDH — art. 20</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17–22</w:t>
            </w:r>
            <w:r>
              <w:rPr>
                <w:b/>
                <w:bCs/>
                <w:color w:val="BF8F00"/>
                <w:sz w:val="14"/>
                <w:szCs w:val="14"/>
              </w:rPr>
              <w:t xml:space="preserve"/>
            </w:r>
            <w:r>
              <w:rPr>
                <w:color w:val="7F7F7F"/>
                <w:sz w:val="12"/>
                <w:szCs w:val="12"/>
              </w:rPr>
              <w:t xml:space="preserve">   N°24.1 · 145,1 mm</w:t>
            </w:r>
          </w:p>
        </w:tc>
        <w:tc>
          <w:tcPr>
            <w:tcW w:type="dxa" w:w="4100"/>
            <w:tcBorders>
              <w:top w:val="single" w:color="BFBFBF" w:sz="2"/>
              <w:left w:val="single" w:color="BFBFBF" w:sz="2"/>
              <w:bottom w:val="single" w:color="BFBFBF" w:sz="2"/>
              <w:right w:val="single" w:color="BFBFBF" w:sz="2"/>
            </w:tcBorders>
          </w:tcPr>
          <w:p>
            <w:pPr>
              <w:spacing w:after="14"/>
            </w:pPr>
            <w:r>
              <w:rPr>
                <w:b/>
                <w:bCs/>
                <w:color w:val="6E6E6E"/>
                <w:sz w:val="15"/>
                <w:szCs w:val="15"/>
              </w:rPr>
              <w:t xml:space="preserve">■ </w:t>
            </w:r>
            <w:r>
              <w:rPr>
                <w:b/>
                <w:bCs/>
                <w:color w:val="1F1F1F"/>
                <w:sz w:val="14"/>
                <w:szCs w:val="14"/>
              </w:rPr>
              <w:t xml:space="preserve">N°103.1–103.2 RÉUNIONS PUBLIQUES</w:t>
            </w:r>
            <w:r>
              <w:rPr>
                <w:b/>
                <w:bCs/>
                <w:color w:val="BF8F00"/>
                <w:sz w:val="14"/>
                <w:szCs w:val="14"/>
              </w:rPr>
              <w:t xml:space="preserve"/>
            </w:r>
            <w:r>
              <w:rPr>
                <w:color w:val="7F7F7F"/>
                <w:sz w:val="12"/>
                <w:szCs w:val="12"/>
              </w:rPr>
              <w:t xml:space="preserve">   N°103.1 · 24,5 mm</w:t>
            </w:r>
          </w:p>
          <w:p>
            <w:pPr>
              <w:spacing w:after="14"/>
            </w:pPr>
            <w:r>
              <w:rPr>
                <w:b/>
                <w:bCs/>
                <w:color w:val="6E6E6E"/>
                <w:sz w:val="15"/>
                <w:szCs w:val="15"/>
              </w:rPr>
              <w:t xml:space="preserve">■ </w:t>
            </w:r>
            <w:r>
              <w:rPr>
                <w:b/>
                <w:bCs/>
                <w:color w:val="1F1F1F"/>
                <w:sz w:val="14"/>
                <w:szCs w:val="14"/>
              </w:rPr>
              <w:t xml:space="preserve">N°104 MANIFESTATIONS</w:t>
            </w:r>
            <w:r>
              <w:rPr>
                <w:b/>
                <w:bCs/>
                <w:color w:val="BF8F00"/>
                <w:sz w:val="14"/>
                <w:szCs w:val="14"/>
              </w:rPr>
              <w:t xml:space="preserve"> ★</w:t>
            </w:r>
            <w:r>
              <w:rPr>
                <w:color w:val="7F7F7F"/>
                <w:sz w:val="12"/>
                <w:szCs w:val="12"/>
              </w:rPr>
              <w:t xml:space="preserve">   N°104 · 30 mm</w:t>
            </w:r>
          </w:p>
          <w:p>
            <w:pPr>
              <w:spacing w:after="14"/>
            </w:pPr>
            <w:r>
              <w:rPr>
                <w:b/>
                <w:bCs/>
                <w:color w:val="6E6E6E"/>
                <w:sz w:val="15"/>
                <w:szCs w:val="15"/>
              </w:rPr>
              <w:t xml:space="preserve">■ </w:t>
            </w:r>
            <w:r>
              <w:rPr>
                <w:b/>
                <w:bCs/>
                <w:color w:val="1F1F1F"/>
                <w:sz w:val="14"/>
                <w:szCs w:val="14"/>
              </w:rPr>
              <w:t xml:space="preserve">N°105 ATTROUPEMENTS</w:t>
            </w:r>
            <w:r>
              <w:rPr>
                <w:b/>
                <w:bCs/>
                <w:color w:val="BF8F00"/>
                <w:sz w:val="14"/>
                <w:szCs w:val="14"/>
              </w:rPr>
              <w:t xml:space="preserve"/>
            </w:r>
            <w:r>
              <w:rPr>
                <w:color w:val="7F7F7F"/>
                <w:sz w:val="12"/>
                <w:szCs w:val="12"/>
              </w:rPr>
              <w:t xml:space="preserve">   N°105 · 35,5 mm</w:t>
            </w:r>
          </w:p>
          <w:p>
            <w:pPr>
              <w:spacing w:after="14"/>
            </w:pPr>
            <w:r>
              <w:rPr>
                <w:b/>
                <w:bCs/>
                <w:color w:val="3AA68B"/>
                <w:sz w:val="15"/>
                <w:szCs w:val="15"/>
              </w:rPr>
              <w:t xml:space="preserve">■ </w:t>
            </w:r>
            <w:r>
              <w:rPr>
                <w:b/>
                <w:bCs/>
                <w:color w:val="1F1F1F"/>
                <w:sz w:val="14"/>
                <w:szCs w:val="14"/>
              </w:rPr>
              <w:t xml:space="preserve">N°116 ÉTAT D’URGENCE</w:t>
            </w:r>
            <w:r>
              <w:rPr>
                <w:b/>
                <w:bCs/>
                <w:color w:val="BF8F00"/>
                <w:sz w:val="14"/>
                <w:szCs w:val="14"/>
              </w:rPr>
              <w:t xml:space="preserve"> ★</w:t>
            </w:r>
            <w:r>
              <w:rPr>
                <w:color w:val="7F7F7F"/>
                <w:sz w:val="12"/>
                <w:szCs w:val="12"/>
              </w:rPr>
              <w:t xml:space="preserve">   N°116 · 91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39</w:t>
            </w:r>
            <w:r>
              <w:rPr>
                <w:b/>
                <w:bCs/>
                <w:sz w:val="14"/>
                <w:szCs w:val="14"/>
              </w:rPr>
              <w:t xml:space="preserve">  LA LIBERTÉ D’ASSOCIATION</w:t>
            </w:r>
          </w:p>
          <w:p>
            <w:pPr>
              <w:spacing w:after="10"/>
            </w:pPr>
            <w:r>
              <w:rPr>
                <w:i/>
                <w:iCs/>
                <w:color w:val="7F7F7F"/>
                <w:sz w:val="12"/>
                <w:szCs w:val="12"/>
              </w:rPr>
              <w:t xml:space="preserve">Partie VI · droits civils et politiques</w:t>
            </w:r>
          </w:p>
          <w:p>
            <w:r>
              <w:rPr>
                <w:color w:val="595959"/>
                <w:sz w:val="12"/>
                <w:szCs w:val="12"/>
              </w:rPr>
              <w:t xml:space="preserve">7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val="false"/>
                <w:bCs w:val="false"/>
                <w:color w:val="1F1F1F"/>
                <w:sz w:val="14"/>
                <w:szCs w:val="14"/>
              </w:rPr>
              <w:t xml:space="preserve">CEDH art. 11–12</w:t>
            </w:r>
            <w:r>
              <w:rPr>
                <w:b/>
                <w:bCs/>
                <w:color w:val="BF8F00"/>
                <w:sz w:val="14"/>
                <w:szCs w:val="14"/>
              </w:rPr>
              <w:t xml:space="preserve"/>
            </w:r>
            <w:r>
              <w:rPr>
                <w:color w:val="7F7F7F"/>
                <w:sz w:val="12"/>
                <w:szCs w:val="12"/>
              </w:rPr>
              <w:t xml:space="preserve">   N°4.1 · 114 mm</w:t>
            </w:r>
          </w:p>
          <w:p>
            <w:pPr>
              <w:spacing w:after="14"/>
            </w:pPr>
            <w:r>
              <w:rPr>
                <w:b/>
                <w:bCs/>
                <w:color w:val="BF9000"/>
                <w:sz w:val="15"/>
                <w:szCs w:val="15"/>
              </w:rPr>
              <w:t xml:space="preserve">■ </w:t>
            </w:r>
            <w:r>
              <w:rPr>
                <w:b w:val="false"/>
                <w:bCs w:val="false"/>
                <w:color w:val="1F1F1F"/>
                <w:sz w:val="14"/>
                <w:szCs w:val="14"/>
              </w:rPr>
              <w:t xml:space="preserve">CHARTE art. 10–13</w:t>
            </w:r>
            <w:r>
              <w:rPr>
                <w:b/>
                <w:bCs/>
                <w:color w:val="BF8F00"/>
                <w:sz w:val="14"/>
                <w:szCs w:val="14"/>
              </w:rPr>
              <w:t xml:space="preserve"/>
            </w:r>
            <w:r>
              <w:rPr>
                <w:color w:val="7F7F7F"/>
                <w:sz w:val="12"/>
                <w:szCs w:val="12"/>
              </w:rPr>
              <w:t xml:space="preserve">   N°17.2 · 21,2 mm</w:t>
            </w:r>
          </w:p>
          <w:p>
            <w:pPr>
              <w:spacing w:after="14"/>
            </w:pPr>
            <w:r>
              <w:rPr>
                <w:b/>
                <w:bCs/>
                <w:color w:val="2E938A"/>
                <w:sz w:val="15"/>
                <w:szCs w:val="15"/>
              </w:rPr>
              <w:t xml:space="preserve">■ </w:t>
            </w:r>
            <w:r>
              <w:rPr>
                <w:b w:val="false"/>
                <w:bCs w:val="false"/>
                <w:color w:val="1F1F1F"/>
                <w:sz w:val="14"/>
                <w:szCs w:val="14"/>
              </w:rPr>
              <w:t xml:space="preserve">N°23 DUDH — art. 20</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17–22</w:t>
            </w:r>
            <w:r>
              <w:rPr>
                <w:b/>
                <w:bCs/>
                <w:color w:val="BF8F00"/>
                <w:sz w:val="14"/>
                <w:szCs w:val="14"/>
              </w:rPr>
              <w:t xml:space="preserve"/>
            </w:r>
            <w:r>
              <w:rPr>
                <w:color w:val="7F7F7F"/>
                <w:sz w:val="12"/>
                <w:szCs w:val="12"/>
              </w:rPr>
              <w:t xml:space="preserve">   N°24.1 · 145,1 mm</w:t>
            </w:r>
          </w:p>
        </w:tc>
        <w:tc>
          <w:tcPr>
            <w:tcW w:type="dxa" w:w="4100"/>
            <w:tcBorders>
              <w:top w:val="single" w:color="BFBFBF" w:sz="2"/>
              <w:left w:val="single" w:color="BFBFBF" w:sz="2"/>
              <w:bottom w:val="single" w:color="BFBFBF" w:sz="2"/>
              <w:right w:val="single" w:color="BFBFBF" w:sz="2"/>
            </w:tcBorders>
          </w:tcPr>
          <w:p>
            <w:pPr>
              <w:spacing w:after="14"/>
            </w:pPr>
            <w:r>
              <w:rPr>
                <w:b/>
                <w:bCs/>
                <w:color w:val="6E6E6E"/>
                <w:sz w:val="15"/>
                <w:szCs w:val="15"/>
              </w:rPr>
              <w:t xml:space="preserve">■ </w:t>
            </w:r>
            <w:r>
              <w:rPr>
                <w:b/>
                <w:bCs/>
                <w:color w:val="1F1F1F"/>
                <w:sz w:val="14"/>
                <w:szCs w:val="14"/>
              </w:rPr>
              <w:t xml:space="preserve">N°101 LOI 1901</w:t>
            </w:r>
            <w:r>
              <w:rPr>
                <w:b/>
                <w:bCs/>
                <w:color w:val="BF8F00"/>
                <w:sz w:val="14"/>
                <w:szCs w:val="14"/>
              </w:rPr>
              <w:t xml:space="preserve"/>
            </w:r>
            <w:r>
              <w:rPr>
                <w:color w:val="7F7F7F"/>
                <w:sz w:val="12"/>
                <w:szCs w:val="12"/>
              </w:rPr>
              <w:t xml:space="preserve">   N°101 · 13,5 mm</w:t>
            </w:r>
          </w:p>
          <w:p>
            <w:pPr>
              <w:spacing w:after="14"/>
            </w:pPr>
            <w:r>
              <w:rPr>
                <w:b/>
                <w:bCs/>
                <w:color w:val="6E6E6E"/>
                <w:sz w:val="15"/>
                <w:szCs w:val="15"/>
              </w:rPr>
              <w:t xml:space="preserve">■ </w:t>
            </w:r>
            <w:r>
              <w:rPr>
                <w:b/>
                <w:bCs/>
                <w:color w:val="1F1F1F"/>
                <w:sz w:val="14"/>
                <w:szCs w:val="14"/>
              </w:rPr>
              <w:t xml:space="preserve">N°102 DISSOLUTION ADMINISTRATIVE</w:t>
            </w:r>
            <w:r>
              <w:rPr>
                <w:b/>
                <w:bCs/>
                <w:color w:val="BF8F00"/>
                <w:sz w:val="14"/>
                <w:szCs w:val="14"/>
              </w:rPr>
              <w:t xml:space="preserve"/>
            </w:r>
            <w:r>
              <w:rPr>
                <w:color w:val="7F7F7F"/>
                <w:sz w:val="12"/>
                <w:szCs w:val="12"/>
              </w:rPr>
              <w:t xml:space="preserve">   N°102 · 19 mm</w:t>
            </w:r>
          </w:p>
          <w:p>
            <w:pPr>
              <w:spacing w:after="14"/>
            </w:pPr>
            <w:r>
              <w:rPr>
                <w:b/>
                <w:bCs/>
                <w:color w:val="6E6E6E"/>
                <w:sz w:val="15"/>
                <w:szCs w:val="15"/>
              </w:rPr>
              <w:t xml:space="preserve">■ </w:t>
            </w:r>
            <w:r>
              <w:rPr>
                <w:b/>
                <w:bCs/>
                <w:color w:val="1F1F1F"/>
                <w:sz w:val="14"/>
                <w:szCs w:val="14"/>
              </w:rPr>
              <w:t xml:space="preserve">N°106–108 SYNDICAT &amp; GRÈVE</w:t>
            </w:r>
            <w:r>
              <w:rPr>
                <w:b/>
                <w:bCs/>
                <w:color w:val="BF8F00"/>
                <w:sz w:val="14"/>
                <w:szCs w:val="14"/>
              </w:rPr>
              <w:t xml:space="preserve"> ★</w:t>
            </w:r>
            <w:r>
              <w:rPr>
                <w:color w:val="7F7F7F"/>
                <w:sz w:val="12"/>
                <w:szCs w:val="12"/>
              </w:rPr>
              <w:t xml:space="preserve">   N°106 · 41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40</w:t>
            </w:r>
            <w:r>
              <w:rPr>
                <w:b/>
                <w:bCs/>
                <w:sz w:val="14"/>
                <w:szCs w:val="14"/>
              </w:rPr>
              <w:t xml:space="preserve">  LA LIBERTÉ D’ALLER ET VENIR</w:t>
            </w:r>
          </w:p>
          <w:p>
            <w:pPr>
              <w:spacing w:after="10"/>
            </w:pPr>
            <w:r>
              <w:rPr>
                <w:i/>
                <w:iCs/>
                <w:color w:val="7F7F7F"/>
                <w:sz w:val="12"/>
                <w:szCs w:val="12"/>
              </w:rPr>
              <w:t xml:space="preserve">Partie VI · droits civils et politiques</w:t>
            </w:r>
          </w:p>
          <w:p>
            <w:r>
              <w:rPr>
                <w:color w:val="595959"/>
                <w:sz w:val="12"/>
                <w:szCs w:val="12"/>
              </w:rPr>
              <w:t xml:space="preserve">15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2</w:t>
            </w:r>
            <w:r>
              <w:rPr>
                <w:b/>
                <w:bCs/>
                <w:color w:val="BF8F00"/>
                <w:sz w:val="14"/>
                <w:szCs w:val="14"/>
              </w:rPr>
              <w:t xml:space="preserve"/>
            </w:r>
            <w:r>
              <w:rPr>
                <w:color w:val="7F7F7F"/>
                <w:sz w:val="12"/>
                <w:szCs w:val="12"/>
              </w:rPr>
              <w:t xml:space="preserve">   N°1 · 8 mm</w:t>
            </w:r>
          </w:p>
          <w:p>
            <w:pPr>
              <w:spacing w:after="14"/>
            </w:pPr>
            <w:r>
              <w:rPr>
                <w:b/>
                <w:bCs/>
                <w:color w:val="C0504D"/>
                <w:sz w:val="15"/>
                <w:szCs w:val="15"/>
              </w:rPr>
              <w:t xml:space="preserve">■ </w:t>
            </w:r>
            <w:r>
              <w:rPr>
                <w:b w:val="false"/>
                <w:bCs w:val="false"/>
                <w:color w:val="1F1F1F"/>
                <w:sz w:val="14"/>
                <w:szCs w:val="14"/>
              </w:rPr>
              <w:t xml:space="preserve">CEDH art. 5</w:t>
            </w:r>
            <w:r>
              <w:rPr>
                <w:b/>
                <w:bCs/>
                <w:color w:val="BF8F00"/>
                <w:sz w:val="14"/>
                <w:szCs w:val="14"/>
              </w:rPr>
              <w:t xml:space="preserve"/>
            </w:r>
            <w:r>
              <w:rPr>
                <w:color w:val="7F7F7F"/>
                <w:sz w:val="12"/>
                <w:szCs w:val="12"/>
              </w:rPr>
              <w:t xml:space="preserve">   N°4.1 · 82,8 mm</w:t>
            </w:r>
          </w:p>
          <w:p>
            <w:pPr>
              <w:spacing w:after="14"/>
            </w:pPr>
            <w:r>
              <w:rPr>
                <w:b/>
                <w:bCs/>
                <w:color w:val="C0504D"/>
                <w:sz w:val="15"/>
                <w:szCs w:val="15"/>
              </w:rPr>
              <w:t xml:space="preserve">■ </w:t>
            </w:r>
            <w:r>
              <w:rPr>
                <w:b/>
                <w:bCs/>
                <w:color w:val="1F1F1F"/>
                <w:sz w:val="14"/>
                <w:szCs w:val="14"/>
              </w:rPr>
              <w:t xml:space="preserve">N°4.3 PROT. 4</w:t>
            </w:r>
            <w:r>
              <w:rPr>
                <w:b/>
                <w:bCs/>
                <w:color w:val="BF8F00"/>
                <w:sz w:val="14"/>
                <w:szCs w:val="14"/>
              </w:rPr>
              <w:t xml:space="preserve"/>
            </w:r>
            <w:r>
              <w:rPr>
                <w:color w:val="7F7F7F"/>
                <w:sz w:val="12"/>
                <w:szCs w:val="12"/>
              </w:rPr>
              <w:t xml:space="preserve">   N°4.3 · 145,3 mm</w:t>
            </w:r>
          </w:p>
          <w:p>
            <w:pPr>
              <w:spacing w:after="14"/>
            </w:pPr>
            <w:r>
              <w:rPr>
                <w:b/>
                <w:bCs/>
                <w:color w:val="BF9000"/>
                <w:sz w:val="15"/>
                <w:szCs w:val="15"/>
              </w:rPr>
              <w:t xml:space="preserve">■ </w:t>
            </w:r>
            <w:r>
              <w:rPr>
                <w:b w:val="false"/>
                <w:bCs w:val="false"/>
                <w:color w:val="1F1F1F"/>
                <w:sz w:val="14"/>
                <w:szCs w:val="14"/>
              </w:rPr>
              <w:t xml:space="preserve">CHARTE art. 39–46</w:t>
            </w:r>
            <w:r>
              <w:rPr>
                <w:b/>
                <w:bCs/>
                <w:color w:val="BF8F00"/>
                <w:sz w:val="14"/>
                <w:szCs w:val="14"/>
              </w:rPr>
              <w:t xml:space="preserve"/>
            </w:r>
            <w:r>
              <w:rPr>
                <w:color w:val="7F7F7F"/>
                <w:sz w:val="12"/>
                <w:szCs w:val="12"/>
              </w:rPr>
              <w:t xml:space="preserve">   N°17.2 · 38,8 mm</w:t>
            </w:r>
          </w:p>
          <w:p>
            <w:pPr>
              <w:spacing w:after="14"/>
            </w:pPr>
            <w:r>
              <w:rPr>
                <w:b/>
                <w:bCs/>
                <w:color w:val="6B8E23"/>
                <w:sz w:val="15"/>
                <w:szCs w:val="15"/>
              </w:rPr>
              <w:t xml:space="preserve">■ </w:t>
            </w:r>
            <w:r>
              <w:rPr>
                <w:b/>
                <w:bCs/>
                <w:color w:val="1F1F1F"/>
                <w:sz w:val="14"/>
                <w:szCs w:val="14"/>
              </w:rPr>
              <w:t xml:space="preserve">N°18.1–18.2 CITOYENNETÉ UE</w:t>
            </w:r>
            <w:r>
              <w:rPr>
                <w:b/>
                <w:bCs/>
                <w:color w:val="BF8F00"/>
                <w:sz w:val="14"/>
                <w:szCs w:val="14"/>
              </w:rPr>
              <w:t xml:space="preserve"/>
            </w:r>
            <w:r>
              <w:rPr>
                <w:color w:val="7F7F7F"/>
                <w:sz w:val="12"/>
                <w:szCs w:val="12"/>
              </w:rPr>
              <w:t xml:space="preserve">   N°18.1 · 64 mm</w:t>
            </w:r>
          </w:p>
          <w:p>
            <w:pPr>
              <w:spacing w:after="14"/>
            </w:pPr>
            <w:r>
              <w:rPr>
                <w:b/>
                <w:bCs/>
                <w:color w:val="6B8E23"/>
                <w:sz w:val="15"/>
                <w:szCs w:val="15"/>
              </w:rPr>
              <w:t xml:space="preserve">■ </w:t>
            </w:r>
            <w:r>
              <w:rPr>
                <w:b/>
                <w:bCs/>
                <w:color w:val="1F1F1F"/>
                <w:sz w:val="14"/>
                <w:szCs w:val="14"/>
              </w:rPr>
              <w:t xml:space="preserve">N°18.3 SCHENGEN</w:t>
            </w:r>
            <w:r>
              <w:rPr>
                <w:b/>
                <w:bCs/>
                <w:color w:val="BF8F00"/>
                <w:sz w:val="14"/>
                <w:szCs w:val="14"/>
              </w:rPr>
              <w:t xml:space="preserve"/>
            </w:r>
            <w:r>
              <w:rPr>
                <w:color w:val="7F7F7F"/>
                <w:sz w:val="12"/>
                <w:szCs w:val="12"/>
              </w:rPr>
              <w:t xml:space="preserve">   N°18.3 · 68,9 mm</w:t>
            </w:r>
          </w:p>
          <w:p>
            <w:pPr>
              <w:spacing w:after="14"/>
            </w:pPr>
            <w:r>
              <w:rPr>
                <w:b/>
                <w:bCs/>
                <w:color w:val="6B8E23"/>
                <w:sz w:val="15"/>
                <w:szCs w:val="15"/>
              </w:rPr>
              <w:t xml:space="preserve">■ </w:t>
            </w:r>
            <w:r>
              <w:rPr>
                <w:b/>
                <w:bCs/>
                <w:color w:val="1F1F1F"/>
                <w:sz w:val="14"/>
                <w:szCs w:val="14"/>
              </w:rPr>
              <w:t xml:space="preserve">N°18.4 DIR. 2004/38</w:t>
            </w:r>
            <w:r>
              <w:rPr>
                <w:b/>
                <w:bCs/>
                <w:color w:val="BF8F00"/>
                <w:sz w:val="14"/>
                <w:szCs w:val="14"/>
              </w:rPr>
              <w:t xml:space="preserve"/>
            </w:r>
            <w:r>
              <w:rPr>
                <w:color w:val="7F7F7F"/>
                <w:sz w:val="12"/>
                <w:szCs w:val="12"/>
              </w:rPr>
              <w:t xml:space="preserve">   N°18.4 · 73,8 mm</w:t>
            </w:r>
          </w:p>
          <w:p>
            <w:pPr>
              <w:spacing w:after="14"/>
            </w:pPr>
            <w:r>
              <w:rPr>
                <w:b/>
                <w:bCs/>
                <w:color w:val="2E938A"/>
                <w:sz w:val="15"/>
                <w:szCs w:val="15"/>
              </w:rPr>
              <w:t xml:space="preserve">■ </w:t>
            </w:r>
            <w:r>
              <w:rPr>
                <w:b w:val="false"/>
                <w:bCs w:val="false"/>
                <w:color w:val="1F1F1F"/>
                <w:sz w:val="14"/>
                <w:szCs w:val="14"/>
              </w:rPr>
              <w:t xml:space="preserve">N°23 DUDH — art. 13</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bCs/>
                <w:color w:val="1F1F1F"/>
                <w:sz w:val="14"/>
                <w:szCs w:val="14"/>
              </w:rPr>
              <w:t xml:space="preserve">PIDCP art. 12–16</w:t>
            </w:r>
            <w:r>
              <w:rPr>
                <w:b/>
                <w:bCs/>
                <w:color w:val="BF8F00"/>
                <w:sz w:val="14"/>
                <w:szCs w:val="14"/>
              </w:rPr>
              <w:t xml:space="preserve"/>
            </w:r>
            <w:r>
              <w:rPr>
                <w:color w:val="7F7F7F"/>
                <w:sz w:val="12"/>
                <w:szCs w:val="12"/>
              </w:rPr>
              <w:t xml:space="preserve">   N°24.1 · 138,9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bCs/>
                <w:color w:val="1F1F1F"/>
                <w:sz w:val="14"/>
                <w:szCs w:val="14"/>
              </w:rPr>
              <w:t xml:space="preserve">N°48.3 CONTRÔLES D’IDENTITÉ</w:t>
            </w:r>
            <w:r>
              <w:rPr>
                <w:b/>
                <w:bCs/>
                <w:color w:val="BF8F00"/>
                <w:sz w:val="14"/>
                <w:szCs w:val="14"/>
              </w:rPr>
              <w:t xml:space="preserve"/>
            </w:r>
            <w:r>
              <w:rPr>
                <w:color w:val="7F7F7F"/>
                <w:sz w:val="12"/>
                <w:szCs w:val="12"/>
              </w:rPr>
              <w:t xml:space="preserve">   N°48.3 · 52 mm</w:t>
            </w:r>
          </w:p>
          <w:p>
            <w:pPr>
              <w:spacing w:after="14"/>
            </w:pPr>
            <w:r>
              <w:rPr>
                <w:b/>
                <w:bCs/>
                <w:color w:val="548235"/>
                <w:sz w:val="15"/>
                <w:szCs w:val="15"/>
              </w:rPr>
              <w:t xml:space="preserve">■ </w:t>
            </w:r>
            <w:r>
              <w:rPr>
                <w:b w:val="false"/>
                <w:bCs w:val="false"/>
                <w:color w:val="1F1F1F"/>
                <w:sz w:val="14"/>
                <w:szCs w:val="14"/>
              </w:rPr>
              <w:t xml:space="preserve">N°67.4 RÉTENTION ADMINISTRATIVE</w:t>
            </w:r>
            <w:r>
              <w:rPr>
                <w:b/>
                <w:bCs/>
                <w:color w:val="BF8F00"/>
                <w:sz w:val="14"/>
                <w:szCs w:val="14"/>
              </w:rPr>
              <w:t xml:space="preserve"/>
            </w:r>
            <w:r>
              <w:rPr>
                <w:color w:val="7F7F7F"/>
                <w:sz w:val="12"/>
                <w:szCs w:val="12"/>
              </w:rPr>
              <w:t xml:space="preserve">   N°67.4 · 201,1 mm</w:t>
            </w:r>
          </w:p>
          <w:p>
            <w:pPr>
              <w:spacing w:after="14"/>
            </w:pPr>
            <w:r>
              <w:rPr>
                <w:b/>
                <w:bCs/>
                <w:color w:val="548235"/>
                <w:sz w:val="15"/>
                <w:szCs w:val="15"/>
              </w:rPr>
              <w:t xml:space="preserve">■ </w:t>
            </w:r>
            <w:r>
              <w:rPr>
                <w:b/>
                <w:bCs/>
                <w:color w:val="1F1F1F"/>
                <w:sz w:val="14"/>
                <w:szCs w:val="14"/>
              </w:rPr>
              <w:t xml:space="preserve">N°68.1 CITOYENS DE L’UE — SÉJOUR</w:t>
            </w:r>
            <w:r>
              <w:rPr>
                <w:b/>
                <w:bCs/>
                <w:color w:val="BF8F00"/>
                <w:sz w:val="14"/>
                <w:szCs w:val="14"/>
              </w:rPr>
              <w:t xml:space="preserve"/>
            </w:r>
            <w:r>
              <w:rPr>
                <w:color w:val="7F7F7F"/>
                <w:sz w:val="12"/>
                <w:szCs w:val="12"/>
              </w:rPr>
              <w:t xml:space="preserve">   N°68.1 · 213,7 mm</w:t>
            </w:r>
          </w:p>
          <w:p>
            <w:pPr>
              <w:spacing w:after="14"/>
            </w:pPr>
            <w:r>
              <w:rPr>
                <w:b/>
                <w:bCs/>
                <w:color w:val="3B8CC4"/>
                <w:sz w:val="15"/>
                <w:szCs w:val="15"/>
              </w:rPr>
              <w:t xml:space="preserve">■ </w:t>
            </w:r>
            <w:r>
              <w:rPr>
                <w:b/>
                <w:bCs/>
                <w:color w:val="1F1F1F"/>
                <w:sz w:val="14"/>
                <w:szCs w:val="14"/>
              </w:rPr>
              <w:t xml:space="preserve">N°74.1 ALLER ET VENIR</w:t>
            </w:r>
            <w:r>
              <w:rPr>
                <w:b/>
                <w:bCs/>
                <w:color w:val="BF8F00"/>
                <w:sz w:val="14"/>
                <w:szCs w:val="14"/>
              </w:rPr>
              <w:t xml:space="preserve"/>
            </w:r>
            <w:r>
              <w:rPr>
                <w:color w:val="7F7F7F"/>
                <w:sz w:val="12"/>
                <w:szCs w:val="12"/>
              </w:rPr>
              <w:t xml:space="preserve">   N°74.1 · 45,7 mm</w:t>
            </w:r>
          </w:p>
          <w:p>
            <w:pPr>
              <w:spacing w:after="14"/>
            </w:pPr>
            <w:r>
              <w:rPr>
                <w:b/>
                <w:bCs/>
                <w:color w:val="3AA68B"/>
                <w:sz w:val="15"/>
                <w:szCs w:val="15"/>
              </w:rPr>
              <w:t xml:space="preserve">■ </w:t>
            </w:r>
            <w:r>
              <w:rPr>
                <w:b/>
                <w:bCs/>
                <w:color w:val="1F1F1F"/>
                <w:sz w:val="14"/>
                <w:szCs w:val="14"/>
              </w:rPr>
              <w:t xml:space="preserve">N°116 ÉTAT D’URGENCE</w:t>
            </w:r>
            <w:r>
              <w:rPr>
                <w:b/>
                <w:bCs/>
                <w:color w:val="BF8F00"/>
                <w:sz w:val="14"/>
                <w:szCs w:val="14"/>
              </w:rPr>
              <w:t xml:space="preserve"> ★</w:t>
            </w:r>
            <w:r>
              <w:rPr>
                <w:color w:val="7F7F7F"/>
                <w:sz w:val="12"/>
                <w:szCs w:val="12"/>
              </w:rPr>
              <w:t xml:space="preserve">   N°116 · 91 mm</w:t>
            </w:r>
          </w:p>
          <w:p>
            <w:pPr>
              <w:spacing w:after="14"/>
            </w:pPr>
            <w:r>
              <w:rPr>
                <w:b/>
                <w:bCs/>
                <w:color w:val="3AA68B"/>
                <w:sz w:val="15"/>
                <w:szCs w:val="15"/>
              </w:rPr>
              <w:t xml:space="preserve">■ </w:t>
            </w:r>
            <w:r>
              <w:rPr>
                <w:b/>
                <w:bCs/>
                <w:color w:val="1F1F1F"/>
                <w:sz w:val="14"/>
                <w:szCs w:val="14"/>
              </w:rPr>
              <w:t xml:space="preserve">N°117 ÉTAT D’URGENCE SANITAIRE</w:t>
            </w:r>
            <w:r>
              <w:rPr>
                <w:b/>
                <w:bCs/>
                <w:color w:val="BF8F00"/>
                <w:sz w:val="14"/>
                <w:szCs w:val="14"/>
              </w:rPr>
              <w:t xml:space="preserve"> ★</w:t>
            </w:r>
            <w:r>
              <w:rPr>
                <w:color w:val="7F7F7F"/>
                <w:sz w:val="12"/>
                <w:szCs w:val="12"/>
              </w:rPr>
              <w:t xml:space="preserve">   N°117 · 100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41</w:t>
            </w:r>
            <w:r>
              <w:rPr>
                <w:b/>
                <w:bCs/>
                <w:sz w:val="14"/>
                <w:szCs w:val="14"/>
              </w:rPr>
              <w:t xml:space="preserve">  LA LIBERTÉ DE L’ENSEIGNEMENT</w:t>
            </w:r>
          </w:p>
          <w:p>
            <w:pPr>
              <w:spacing w:after="10"/>
            </w:pPr>
            <w:r>
              <w:rPr>
                <w:i/>
                <w:iCs/>
                <w:color w:val="7F7F7F"/>
                <w:sz w:val="12"/>
                <w:szCs w:val="12"/>
              </w:rPr>
              <w:t xml:space="preserve">Partie VI · droits civils et politiques</w:t>
            </w:r>
          </w:p>
          <w:p>
            <w:r>
              <w:rPr>
                <w:color w:val="595959"/>
                <w:sz w:val="12"/>
                <w:szCs w:val="12"/>
              </w:rPr>
              <w:t xml:space="preserve">6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bCs/>
                <w:color w:val="1F1F1F"/>
                <w:sz w:val="14"/>
                <w:szCs w:val="14"/>
              </w:rPr>
              <w:t xml:space="preserve">N°4.2 PROT. 1</w:t>
            </w:r>
            <w:r>
              <w:rPr>
                <w:b/>
                <w:bCs/>
                <w:color w:val="BF8F00"/>
                <w:sz w:val="14"/>
                <w:szCs w:val="14"/>
              </w:rPr>
              <w:t xml:space="preserve"> ★</w:t>
            </w:r>
            <w:r>
              <w:rPr>
                <w:color w:val="7F7F7F"/>
                <w:sz w:val="12"/>
                <w:szCs w:val="12"/>
              </w:rPr>
              <w:t xml:space="preserve">   N°4.2 · 139 mm</w:t>
            </w:r>
          </w:p>
          <w:p>
            <w:pPr>
              <w:spacing w:after="14"/>
            </w:pPr>
            <w:r>
              <w:rPr>
                <w:b/>
                <w:bCs/>
                <w:color w:val="BF9000"/>
                <w:sz w:val="15"/>
                <w:szCs w:val="15"/>
              </w:rPr>
              <w:t xml:space="preserve">■ </w:t>
            </w:r>
            <w:r>
              <w:rPr>
                <w:b w:val="false"/>
                <w:bCs w:val="false"/>
                <w:color w:val="1F1F1F"/>
                <w:sz w:val="14"/>
                <w:szCs w:val="14"/>
              </w:rPr>
              <w:t xml:space="preserve">CHARTE art. 14–19</w:t>
            </w:r>
            <w:r>
              <w:rPr>
                <w:b/>
                <w:bCs/>
                <w:color w:val="BF8F00"/>
                <w:sz w:val="14"/>
                <w:szCs w:val="14"/>
              </w:rPr>
              <w:t xml:space="preserve"/>
            </w:r>
            <w:r>
              <w:rPr>
                <w:color w:val="7F7F7F"/>
                <w:sz w:val="12"/>
                <w:szCs w:val="12"/>
              </w:rPr>
              <w:t xml:space="preserve">   N°17.2 · 25,6 mm</w:t>
            </w:r>
          </w:p>
        </w:tc>
        <w:tc>
          <w:tcPr>
            <w:tcW w:type="dxa" w:w="4100"/>
            <w:tcBorders>
              <w:top w:val="single" w:color="BFBFBF" w:sz="2"/>
              <w:left w:val="single" w:color="BFBFBF" w:sz="2"/>
              <w:bottom w:val="single" w:color="BFBFBF" w:sz="2"/>
              <w:right w:val="single" w:color="BFBFBF" w:sz="2"/>
            </w:tcBorders>
          </w:tcPr>
          <w:p>
            <w:pPr>
              <w:spacing w:after="14"/>
            </w:pPr>
            <w:r>
              <w:rPr>
                <w:b/>
                <w:bCs/>
                <w:color w:val="8E7CC3"/>
                <w:sz w:val="15"/>
                <w:szCs w:val="15"/>
              </w:rPr>
              <w:t xml:space="preserve">■ </w:t>
            </w:r>
            <w:r>
              <w:rPr>
                <w:b w:val="false"/>
                <w:bCs w:val="false"/>
                <w:color w:val="1F1F1F"/>
                <w:sz w:val="14"/>
                <w:szCs w:val="14"/>
              </w:rPr>
              <w:t xml:space="preserve">N°75.1 LOI 1905 art. 1–2</w:t>
            </w:r>
            <w:r>
              <w:rPr>
                <w:b/>
                <w:bCs/>
                <w:color w:val="BF8F00"/>
                <w:sz w:val="14"/>
                <w:szCs w:val="14"/>
              </w:rPr>
              <w:t xml:space="preserve"/>
            </w:r>
            <w:r>
              <w:rPr>
                <w:color w:val="7F7F7F"/>
                <w:sz w:val="12"/>
                <w:szCs w:val="12"/>
              </w:rPr>
              <w:t xml:space="preserve">   N°75.1 · 64 mm</w:t>
            </w:r>
          </w:p>
          <w:p>
            <w:pPr>
              <w:spacing w:after="14"/>
            </w:pPr>
            <w:r>
              <w:rPr>
                <w:b/>
                <w:bCs/>
                <w:color w:val="8E7CC3"/>
                <w:sz w:val="15"/>
                <w:szCs w:val="15"/>
              </w:rPr>
              <w:t xml:space="preserve">■ </w:t>
            </w:r>
            <w:r>
              <w:rPr>
                <w:b w:val="false"/>
                <w:bCs w:val="false"/>
                <w:color w:val="1F1F1F"/>
                <w:sz w:val="14"/>
                <w:szCs w:val="14"/>
              </w:rPr>
              <w:t xml:space="preserve">N°77.1–77.3 LAÏCITÉ</w:t>
            </w:r>
            <w:r>
              <w:rPr>
                <w:b/>
                <w:bCs/>
                <w:color w:val="BF8F00"/>
                <w:sz w:val="14"/>
                <w:szCs w:val="14"/>
              </w:rPr>
              <w:t xml:space="preserve"/>
            </w:r>
            <w:r>
              <w:rPr>
                <w:color w:val="7F7F7F"/>
                <w:sz w:val="12"/>
                <w:szCs w:val="12"/>
              </w:rPr>
              <w:t xml:space="preserve">   N°77.1 · 90,4 mm</w:t>
            </w:r>
          </w:p>
          <w:p>
            <w:pPr>
              <w:spacing w:after="14"/>
            </w:pPr>
            <w:r>
              <w:rPr>
                <w:b/>
                <w:bCs/>
                <w:color w:val="8E7CC3"/>
                <w:sz w:val="15"/>
                <w:szCs w:val="15"/>
              </w:rPr>
              <w:t xml:space="preserve">■ </w:t>
            </w:r>
            <w:r>
              <w:rPr>
                <w:b/>
                <w:bCs/>
                <w:color w:val="1F1F1F"/>
                <w:sz w:val="14"/>
                <w:szCs w:val="14"/>
              </w:rPr>
              <w:t xml:space="preserve">N°79–81 LIBERTÉ DE L’ENSEIGNEMENT</w:t>
            </w:r>
            <w:r>
              <w:rPr>
                <w:b/>
                <w:bCs/>
                <w:color w:val="BF8F00"/>
                <w:sz w:val="14"/>
                <w:szCs w:val="14"/>
              </w:rPr>
              <w:t xml:space="preserve"/>
            </w:r>
            <w:r>
              <w:rPr>
                <w:color w:val="7F7F7F"/>
                <w:sz w:val="12"/>
                <w:szCs w:val="12"/>
              </w:rPr>
              <w:t xml:space="preserve">   N°79 · 108 mm</w:t>
            </w:r>
          </w:p>
          <w:p>
            <w:pPr>
              <w:spacing w:after="14"/>
            </w:pPr>
            <w:r>
              <w:rPr>
                <w:b/>
                <w:bCs/>
                <w:color w:val="6E6E6E"/>
                <w:sz w:val="15"/>
                <w:szCs w:val="15"/>
              </w:rPr>
              <w:t xml:space="preserve">■ </w:t>
            </w:r>
            <w:r>
              <w:rPr>
                <w:b w:val="false"/>
                <w:bCs w:val="false"/>
                <w:color w:val="1F1F1F"/>
                <w:sz w:val="14"/>
                <w:szCs w:val="14"/>
              </w:rPr>
              <w:t xml:space="preserve">N°101 LOI 1901</w:t>
            </w:r>
            <w:r>
              <w:rPr>
                <w:b/>
                <w:bCs/>
                <w:color w:val="BF8F00"/>
                <w:sz w:val="14"/>
                <w:szCs w:val="14"/>
              </w:rPr>
              <w:t xml:space="preserve"/>
            </w:r>
            <w:r>
              <w:rPr>
                <w:color w:val="7F7F7F"/>
                <w:sz w:val="12"/>
                <w:szCs w:val="12"/>
              </w:rPr>
              <w:t xml:space="preserve">   N°101 · 13,5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42</w:t>
            </w:r>
            <w:r>
              <w:rPr>
                <w:b/>
                <w:bCs/>
                <w:sz w:val="14"/>
                <w:szCs w:val="14"/>
              </w:rPr>
              <w:t xml:space="preserve">  LE DROIT À DES ÉLECTIONS LIBRES</w:t>
            </w:r>
          </w:p>
          <w:p>
            <w:pPr>
              <w:spacing w:after="10"/>
            </w:pPr>
            <w:r>
              <w:rPr>
                <w:i/>
                <w:iCs/>
                <w:color w:val="7F7F7F"/>
                <w:sz w:val="12"/>
                <w:szCs w:val="12"/>
              </w:rPr>
              <w:t xml:space="preserve">Partie VI · droits civils et politiques</w:t>
            </w:r>
          </w:p>
          <w:p>
            <w:r>
              <w:rPr>
                <w:color w:val="595959"/>
                <w:sz w:val="12"/>
                <w:szCs w:val="12"/>
              </w:rPr>
              <w:t xml:space="preserve">11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6</w:t>
            </w:r>
            <w:r>
              <w:rPr>
                <w:b/>
                <w:bCs/>
                <w:color w:val="BF8F00"/>
                <w:sz w:val="14"/>
                <w:szCs w:val="14"/>
              </w:rPr>
              <w:t xml:space="preserve"/>
            </w:r>
            <w:r>
              <w:rPr>
                <w:color w:val="7F7F7F"/>
                <w:sz w:val="12"/>
                <w:szCs w:val="12"/>
              </w:rPr>
              <w:t xml:space="preserve">   N°1 · 8 mm</w:t>
            </w:r>
          </w:p>
          <w:p>
            <w:pPr>
              <w:spacing w:after="14"/>
            </w:pPr>
            <w:r>
              <w:rPr>
                <w:b/>
                <w:bCs/>
                <w:color w:val="1F4E79"/>
                <w:sz w:val="15"/>
                <w:szCs w:val="15"/>
              </w:rPr>
              <w:t xml:space="preserve">■ </w:t>
            </w:r>
            <w:r>
              <w:rPr>
                <w:b w:val="false"/>
                <w:bCs w:val="false"/>
                <w:color w:val="1F1F1F"/>
                <w:sz w:val="14"/>
                <w:szCs w:val="14"/>
              </w:rPr>
              <w:t xml:space="preserve">CONST. art. 1–4</w:t>
            </w:r>
            <w:r>
              <w:rPr>
                <w:b/>
                <w:bCs/>
                <w:color w:val="BF8F00"/>
                <w:sz w:val="14"/>
                <w:szCs w:val="14"/>
              </w:rPr>
              <w:t xml:space="preserve"/>
            </w:r>
            <w:r>
              <w:rPr>
                <w:color w:val="7F7F7F"/>
                <w:sz w:val="12"/>
                <w:szCs w:val="12"/>
              </w:rPr>
              <w:t xml:space="preserve">   N°3.1 · 17,8 mm</w:t>
            </w:r>
          </w:p>
          <w:p>
            <w:pPr>
              <w:spacing w:after="14"/>
            </w:pPr>
            <w:r>
              <w:rPr>
                <w:b/>
                <w:bCs/>
                <w:color w:val="1F4E79"/>
                <w:sz w:val="15"/>
                <w:szCs w:val="15"/>
              </w:rPr>
              <w:t xml:space="preserve">■ </w:t>
            </w:r>
            <w:r>
              <w:rPr>
                <w:b w:val="false"/>
                <w:bCs w:val="false"/>
                <w:color w:val="1F1F1F"/>
                <w:sz w:val="14"/>
                <w:szCs w:val="14"/>
              </w:rPr>
              <w:t xml:space="preserve">CONST. art. 88-1</w:t>
            </w:r>
            <w:r>
              <w:rPr>
                <w:b/>
                <w:bCs/>
                <w:color w:val="BF8F00"/>
                <w:sz w:val="14"/>
                <w:szCs w:val="14"/>
              </w:rPr>
              <w:t xml:space="preserve"/>
            </w:r>
            <w:r>
              <w:rPr>
                <w:color w:val="7F7F7F"/>
                <w:sz w:val="12"/>
                <w:szCs w:val="12"/>
              </w:rPr>
              <w:t xml:space="preserve">   N°3.1 · 47,1 mm</w:t>
            </w:r>
          </w:p>
          <w:p>
            <w:pPr>
              <w:spacing w:after="14"/>
            </w:pPr>
            <w:r>
              <w:rPr>
                <w:b/>
                <w:bCs/>
                <w:color w:val="C0504D"/>
                <w:sz w:val="15"/>
                <w:szCs w:val="15"/>
              </w:rPr>
              <w:t xml:space="preserve">■ </w:t>
            </w:r>
            <w:r>
              <w:rPr>
                <w:b/>
                <w:bCs/>
                <w:color w:val="1F1F1F"/>
                <w:sz w:val="14"/>
                <w:szCs w:val="14"/>
              </w:rPr>
              <w:t xml:space="preserve">N°4.2 PROT. 1</w:t>
            </w:r>
            <w:r>
              <w:rPr>
                <w:b/>
                <w:bCs/>
                <w:color w:val="BF8F00"/>
                <w:sz w:val="14"/>
                <w:szCs w:val="14"/>
              </w:rPr>
              <w:t xml:space="preserve"> ★</w:t>
            </w:r>
            <w:r>
              <w:rPr>
                <w:color w:val="7F7F7F"/>
                <w:sz w:val="12"/>
                <w:szCs w:val="12"/>
              </w:rPr>
              <w:t xml:space="preserve">   N°4.2 · 139 mm</w:t>
            </w:r>
          </w:p>
          <w:p>
            <w:pPr>
              <w:spacing w:after="14"/>
            </w:pPr>
            <w:r>
              <w:rPr>
                <w:b/>
                <w:bCs/>
                <w:color w:val="BF9000"/>
                <w:sz w:val="15"/>
                <w:szCs w:val="15"/>
              </w:rPr>
              <w:t xml:space="preserve">■ </w:t>
            </w:r>
            <w:r>
              <w:rPr>
                <w:b/>
                <w:bCs/>
                <w:color w:val="1F1F1F"/>
                <w:sz w:val="14"/>
                <w:szCs w:val="14"/>
              </w:rPr>
              <w:t xml:space="preserve">CHARTE art. 39–46</w:t>
            </w:r>
            <w:r>
              <w:rPr>
                <w:b/>
                <w:bCs/>
                <w:color w:val="BF8F00"/>
                <w:sz w:val="14"/>
                <w:szCs w:val="14"/>
              </w:rPr>
              <w:t xml:space="preserve"/>
            </w:r>
            <w:r>
              <w:rPr>
                <w:color w:val="7F7F7F"/>
                <w:sz w:val="12"/>
                <w:szCs w:val="12"/>
              </w:rPr>
              <w:t xml:space="preserve">   N°17.2 · 38,8 mm</w:t>
            </w:r>
          </w:p>
          <w:p>
            <w:pPr>
              <w:spacing w:after="14"/>
            </w:pPr>
            <w:r>
              <w:rPr>
                <w:b/>
                <w:bCs/>
                <w:color w:val="6B8E23"/>
                <w:sz w:val="15"/>
                <w:szCs w:val="15"/>
              </w:rPr>
              <w:t xml:space="preserve">■ </w:t>
            </w:r>
            <w:r>
              <w:rPr>
                <w:b w:val="false"/>
                <w:bCs w:val="false"/>
                <w:color w:val="1F1F1F"/>
                <w:sz w:val="14"/>
                <w:szCs w:val="14"/>
              </w:rPr>
              <w:t xml:space="preserve">N°18.1–18.2 CITOYENNETÉ UE</w:t>
            </w:r>
            <w:r>
              <w:rPr>
                <w:b/>
                <w:bCs/>
                <w:color w:val="BF8F00"/>
                <w:sz w:val="14"/>
                <w:szCs w:val="14"/>
              </w:rPr>
              <w:t xml:space="preserve"/>
            </w:r>
            <w:r>
              <w:rPr>
                <w:color w:val="7F7F7F"/>
                <w:sz w:val="12"/>
                <w:szCs w:val="12"/>
              </w:rPr>
              <w:t xml:space="preserve">   N°18.1 · 64 mm</w:t>
            </w:r>
          </w:p>
          <w:p>
            <w:pPr>
              <w:spacing w:after="14"/>
            </w:pPr>
            <w:r>
              <w:rPr>
                <w:b/>
                <w:bCs/>
                <w:color w:val="2E938A"/>
                <w:sz w:val="15"/>
                <w:szCs w:val="15"/>
              </w:rPr>
              <w:t xml:space="preserve">■ </w:t>
            </w:r>
            <w:r>
              <w:rPr>
                <w:b w:val="false"/>
                <w:bCs w:val="false"/>
                <w:color w:val="1F1F1F"/>
                <w:sz w:val="14"/>
                <w:szCs w:val="14"/>
              </w:rPr>
              <w:t xml:space="preserve">N°23 DUDH — art. 21</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23–27</w:t>
            </w:r>
            <w:r>
              <w:rPr>
                <w:b/>
                <w:bCs/>
                <w:color w:val="BF8F00"/>
                <w:sz w:val="14"/>
                <w:szCs w:val="14"/>
              </w:rPr>
              <w:t xml:space="preserve"/>
            </w:r>
            <w:r>
              <w:rPr>
                <w:color w:val="7F7F7F"/>
                <w:sz w:val="12"/>
                <w:szCs w:val="12"/>
              </w:rPr>
              <w:t xml:space="preserve">   N°24.1 · 151,4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N°62.1–62.2 PARITÉ &amp; ÉGALITÉ RÉELLE</w:t>
            </w:r>
            <w:r>
              <w:rPr>
                <w:b/>
                <w:bCs/>
                <w:color w:val="BF8F00"/>
                <w:sz w:val="14"/>
                <w:szCs w:val="14"/>
              </w:rPr>
              <w:t xml:space="preserve"/>
            </w:r>
            <w:r>
              <w:rPr>
                <w:color w:val="7F7F7F"/>
                <w:sz w:val="12"/>
                <w:szCs w:val="12"/>
              </w:rPr>
              <w:t xml:space="preserve">   N°62.1 · 146,4 mm</w:t>
            </w:r>
          </w:p>
          <w:p>
            <w:pPr>
              <w:spacing w:after="14"/>
            </w:pPr>
            <w:r>
              <w:rPr>
                <w:b/>
                <w:bCs/>
                <w:color w:val="548235"/>
                <w:sz w:val="15"/>
                <w:szCs w:val="15"/>
              </w:rPr>
              <w:t xml:space="preserve">■ </w:t>
            </w:r>
            <w:r>
              <w:rPr>
                <w:b/>
                <w:bCs/>
                <w:color w:val="1F1F1F"/>
                <w:sz w:val="14"/>
                <w:szCs w:val="14"/>
              </w:rPr>
              <w:t xml:space="preserve">N°68.3–68.4 VOTE DES CITOYENS UE</w:t>
            </w:r>
            <w:r>
              <w:rPr>
                <w:b/>
                <w:bCs/>
                <w:color w:val="BF8F00"/>
                <w:sz w:val="14"/>
                <w:szCs w:val="14"/>
              </w:rPr>
              <w:t xml:space="preserve"/>
            </w:r>
            <w:r>
              <w:rPr>
                <w:color w:val="7F7F7F"/>
                <w:sz w:val="12"/>
                <w:szCs w:val="12"/>
              </w:rPr>
              <w:t xml:space="preserve">   N°68.3 · 220 mm</w:t>
            </w:r>
          </w:p>
          <w:p>
            <w:pPr>
              <w:spacing w:after="14"/>
            </w:pPr>
            <w:r>
              <w:rPr>
                <w:b/>
                <w:bCs/>
                <w:color w:val="6E6E6E"/>
                <w:sz w:val="15"/>
                <w:szCs w:val="15"/>
              </w:rPr>
              <w:t xml:space="preserve">■ </w:t>
            </w:r>
            <w:r>
              <w:rPr>
                <w:b w:val="false"/>
                <w:bCs w:val="false"/>
                <w:color w:val="1F1F1F"/>
                <w:sz w:val="14"/>
                <w:szCs w:val="14"/>
              </w:rPr>
              <w:t xml:space="preserve">N°110.1–110.2 DÉMOCRATIE LOCALE</w:t>
            </w:r>
            <w:r>
              <w:rPr>
                <w:b/>
                <w:bCs/>
                <w:color w:val="BF8F00"/>
                <w:sz w:val="14"/>
                <w:szCs w:val="14"/>
              </w:rPr>
              <w:t xml:space="preserve"/>
            </w:r>
            <w:r>
              <w:rPr>
                <w:color w:val="7F7F7F"/>
                <w:sz w:val="12"/>
                <w:szCs w:val="12"/>
              </w:rPr>
              <w:t xml:space="preserve">   N°110.1 · 52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43</w:t>
            </w:r>
            <w:r>
              <w:rPr>
                <w:b/>
                <w:bCs/>
                <w:sz w:val="14"/>
                <w:szCs w:val="14"/>
              </w:rPr>
              <w:t xml:space="preserve">  LES PROTECTIONS FONDAMENTALES EN CAS D’ÉLOIGNEMENT, D’EXPULSION ET D’EXTRADITION</w:t>
            </w:r>
          </w:p>
          <w:p>
            <w:pPr>
              <w:spacing w:after="10"/>
            </w:pPr>
            <w:r>
              <w:rPr>
                <w:i/>
                <w:iCs/>
                <w:color w:val="7F7F7F"/>
                <w:sz w:val="12"/>
                <w:szCs w:val="12"/>
              </w:rPr>
              <w:t xml:space="preserve">Partie VI · droits civils et politiques</w:t>
            </w:r>
          </w:p>
          <w:p>
            <w:r>
              <w:rPr>
                <w:color w:val="595959"/>
                <w:sz w:val="12"/>
                <w:szCs w:val="12"/>
              </w:rPr>
              <w:t xml:space="preserve">18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0504D"/>
                <w:sz w:val="15"/>
                <w:szCs w:val="15"/>
              </w:rPr>
              <w:t xml:space="preserve">■ </w:t>
            </w:r>
            <w:r>
              <w:rPr>
                <w:b w:val="false"/>
                <w:bCs w:val="false"/>
                <w:color w:val="1F1F1F"/>
                <w:sz w:val="14"/>
                <w:szCs w:val="14"/>
              </w:rPr>
              <w:t xml:space="preserve">CEDH art. 3</w:t>
            </w:r>
            <w:r>
              <w:rPr>
                <w:b/>
                <w:bCs/>
                <w:color w:val="BF8F00"/>
                <w:sz w:val="14"/>
                <w:szCs w:val="14"/>
              </w:rPr>
              <w:t xml:space="preserve"/>
            </w:r>
            <w:r>
              <w:rPr>
                <w:color w:val="7F7F7F"/>
                <w:sz w:val="12"/>
                <w:szCs w:val="12"/>
              </w:rPr>
              <w:t xml:space="preserve">   N°4.1 · 70,3 mm</w:t>
            </w:r>
          </w:p>
          <w:p>
            <w:pPr>
              <w:spacing w:after="14"/>
            </w:pPr>
            <w:r>
              <w:rPr>
                <w:b/>
                <w:bCs/>
                <w:color w:val="C0504D"/>
                <w:sz w:val="15"/>
                <w:szCs w:val="15"/>
              </w:rPr>
              <w:t xml:space="preserve">■ </w:t>
            </w:r>
            <w:r>
              <w:rPr>
                <w:b w:val="false"/>
                <w:bCs w:val="false"/>
                <w:color w:val="1F1F1F"/>
                <w:sz w:val="14"/>
                <w:szCs w:val="14"/>
              </w:rPr>
              <w:t xml:space="preserve">N°4.3 PROT. 4</w:t>
            </w:r>
            <w:r>
              <w:rPr>
                <w:b/>
                <w:bCs/>
                <w:color w:val="BF8F00"/>
                <w:sz w:val="14"/>
                <w:szCs w:val="14"/>
              </w:rPr>
              <w:t xml:space="preserve"/>
            </w:r>
            <w:r>
              <w:rPr>
                <w:color w:val="7F7F7F"/>
                <w:sz w:val="12"/>
                <w:szCs w:val="12"/>
              </w:rPr>
              <w:t xml:space="preserve">   N°4.3 · 145,3 mm</w:t>
            </w:r>
          </w:p>
          <w:p>
            <w:pPr>
              <w:spacing w:after="14"/>
            </w:pPr>
            <w:r>
              <w:rPr>
                <w:b/>
                <w:bCs/>
                <w:color w:val="C0504D"/>
                <w:sz w:val="15"/>
                <w:szCs w:val="15"/>
              </w:rPr>
              <w:t xml:space="preserve">■ </w:t>
            </w:r>
            <w:r>
              <w:rPr>
                <w:b w:val="false"/>
                <w:bCs w:val="false"/>
                <w:color w:val="1F1F1F"/>
                <w:sz w:val="14"/>
                <w:szCs w:val="14"/>
              </w:rPr>
              <w:t xml:space="preserve">N°4.5 PROT. 7</w:t>
            </w:r>
            <w:r>
              <w:rPr>
                <w:b/>
                <w:bCs/>
                <w:color w:val="BF8F00"/>
                <w:sz w:val="14"/>
                <w:szCs w:val="14"/>
              </w:rPr>
              <w:t xml:space="preserve"/>
            </w:r>
            <w:r>
              <w:rPr>
                <w:color w:val="7F7F7F"/>
                <w:sz w:val="12"/>
                <w:szCs w:val="12"/>
              </w:rPr>
              <w:t xml:space="preserve">   N°4.5 · 157,8 mm</w:t>
            </w:r>
          </w:p>
          <w:p>
            <w:pPr>
              <w:spacing w:after="14"/>
            </w:pPr>
            <w:r>
              <w:rPr>
                <w:b/>
                <w:bCs/>
                <w:color w:val="C55A11"/>
                <w:sz w:val="15"/>
                <w:szCs w:val="15"/>
              </w:rPr>
              <w:t xml:space="preserve">■ </w:t>
            </w:r>
            <w:r>
              <w:rPr>
                <w:b/>
                <w:bCs/>
                <w:color w:val="1F1F1F"/>
                <w:sz w:val="14"/>
                <w:szCs w:val="14"/>
              </w:rPr>
              <w:t xml:space="preserve">N°5 EXTRADITION</w:t>
            </w:r>
            <w:r>
              <w:rPr>
                <w:b/>
                <w:bCs/>
                <w:color w:val="BF8F00"/>
                <w:sz w:val="14"/>
                <w:szCs w:val="14"/>
              </w:rPr>
              <w:t xml:space="preserve"/>
            </w:r>
            <w:r>
              <w:rPr>
                <w:color w:val="7F7F7F"/>
                <w:sz w:val="12"/>
                <w:szCs w:val="12"/>
              </w:rPr>
              <w:t xml:space="preserve">   N°5 · 176 mm</w:t>
            </w:r>
          </w:p>
          <w:p>
            <w:pPr>
              <w:spacing w:after="14"/>
            </w:pPr>
            <w:r>
              <w:rPr>
                <w:b/>
                <w:bCs/>
                <w:color w:val="BF9000"/>
                <w:sz w:val="15"/>
                <w:szCs w:val="15"/>
              </w:rPr>
              <w:t xml:space="preserve">■ </w:t>
            </w:r>
            <w:r>
              <w:rPr>
                <w:b w:val="false"/>
                <w:bCs w:val="false"/>
                <w:color w:val="1F1F1F"/>
                <w:sz w:val="14"/>
                <w:szCs w:val="14"/>
              </w:rPr>
              <w:t xml:space="preserve">CHARTE art. 14–19</w:t>
            </w:r>
            <w:r>
              <w:rPr>
                <w:b/>
                <w:bCs/>
                <w:color w:val="BF8F00"/>
                <w:sz w:val="14"/>
                <w:szCs w:val="14"/>
              </w:rPr>
              <w:t xml:space="preserve"/>
            </w:r>
            <w:r>
              <w:rPr>
                <w:color w:val="7F7F7F"/>
                <w:sz w:val="12"/>
                <w:szCs w:val="12"/>
              </w:rPr>
              <w:t xml:space="preserve">   N°17.2 · 25,6 mm</w:t>
            </w:r>
          </w:p>
          <w:p>
            <w:pPr>
              <w:spacing w:after="14"/>
            </w:pPr>
            <w:r>
              <w:rPr>
                <w:b/>
                <w:bCs/>
                <w:color w:val="6B8E23"/>
                <w:sz w:val="15"/>
                <w:szCs w:val="15"/>
              </w:rPr>
              <w:t xml:space="preserve">■ </w:t>
            </w:r>
            <w:r>
              <w:rPr>
                <w:b w:val="false"/>
                <w:bCs w:val="false"/>
                <w:color w:val="1F1F1F"/>
                <w:sz w:val="14"/>
                <w:szCs w:val="14"/>
              </w:rPr>
              <w:t xml:space="preserve">N°18.3 SCHENGEN</w:t>
            </w:r>
            <w:r>
              <w:rPr>
                <w:b/>
                <w:bCs/>
                <w:color w:val="BF8F00"/>
                <w:sz w:val="14"/>
                <w:szCs w:val="14"/>
              </w:rPr>
              <w:t xml:space="preserve"/>
            </w:r>
            <w:r>
              <w:rPr>
                <w:color w:val="7F7F7F"/>
                <w:sz w:val="12"/>
                <w:szCs w:val="12"/>
              </w:rPr>
              <w:t xml:space="preserve">   N°18.3 · 68,9 mm</w:t>
            </w:r>
          </w:p>
          <w:p>
            <w:pPr>
              <w:spacing w:after="14"/>
            </w:pPr>
            <w:r>
              <w:rPr>
                <w:b/>
                <w:bCs/>
                <w:color w:val="6B8E23"/>
                <w:sz w:val="15"/>
                <w:szCs w:val="15"/>
              </w:rPr>
              <w:t xml:space="preserve">■ </w:t>
            </w:r>
            <w:r>
              <w:rPr>
                <w:b/>
                <w:bCs/>
                <w:color w:val="1F1F1F"/>
                <w:sz w:val="14"/>
                <w:szCs w:val="14"/>
              </w:rPr>
              <w:t xml:space="preserve">N°19.5 MANDAT D’ARRÊT EUROPÉEN</w:t>
            </w:r>
            <w:r>
              <w:rPr>
                <w:b/>
                <w:bCs/>
                <w:color w:val="BF8F00"/>
                <w:sz w:val="14"/>
                <w:szCs w:val="14"/>
              </w:rPr>
              <w:t xml:space="preserve"/>
            </w:r>
            <w:r>
              <w:rPr>
                <w:color w:val="7F7F7F"/>
                <w:sz w:val="12"/>
                <w:szCs w:val="12"/>
              </w:rPr>
              <w:t xml:space="preserve">   N°19.5 · 78,7 mm</w:t>
            </w:r>
          </w:p>
          <w:p>
            <w:pPr>
              <w:spacing w:after="14"/>
            </w:pPr>
            <w:r>
              <w:rPr>
                <w:b/>
                <w:bCs/>
                <w:color w:val="6B8E23"/>
                <w:sz w:val="15"/>
                <w:szCs w:val="15"/>
              </w:rPr>
              <w:t xml:space="preserve">■ </w:t>
            </w:r>
            <w:r>
              <w:rPr>
                <w:b w:val="false"/>
                <w:bCs w:val="false"/>
                <w:color w:val="1F1F1F"/>
                <w:sz w:val="14"/>
                <w:szCs w:val="14"/>
              </w:rPr>
              <w:t xml:space="preserve">N°21.2 ASILE &amp; MIGRATION</w:t>
            </w:r>
            <w:r>
              <w:rPr>
                <w:b/>
                <w:bCs/>
                <w:color w:val="BF8F00"/>
                <w:sz w:val="14"/>
                <w:szCs w:val="14"/>
              </w:rPr>
              <w:t xml:space="preserve"/>
            </w:r>
            <w:r>
              <w:rPr>
                <w:color w:val="7F7F7F"/>
                <w:sz w:val="12"/>
                <w:szCs w:val="12"/>
              </w:rPr>
              <w:t xml:space="preserve">   N°21.2 · 88,4 mm</w:t>
            </w:r>
          </w:p>
          <w:p>
            <w:pPr>
              <w:spacing w:after="14"/>
            </w:pPr>
            <w:r>
              <w:rPr>
                <w:b/>
                <w:bCs/>
                <w:color w:val="6B8E23"/>
                <w:sz w:val="15"/>
                <w:szCs w:val="15"/>
              </w:rPr>
              <w:t xml:space="preserve">■ </w:t>
            </w:r>
            <w:r>
              <w:rPr>
                <w:b w:val="false"/>
                <w:bCs w:val="false"/>
                <w:color w:val="1F1F1F"/>
                <w:sz w:val="14"/>
                <w:szCs w:val="14"/>
              </w:rPr>
              <w:t xml:space="preserve">N°21.3 REGROUPEMENT FAMILIAL</w:t>
            </w:r>
            <w:r>
              <w:rPr>
                <w:b/>
                <w:bCs/>
                <w:color w:val="BF8F00"/>
                <w:sz w:val="14"/>
                <w:szCs w:val="14"/>
              </w:rPr>
              <w:t xml:space="preserve"/>
            </w:r>
            <w:r>
              <w:rPr>
                <w:color w:val="7F7F7F"/>
                <w:sz w:val="12"/>
                <w:szCs w:val="12"/>
              </w:rPr>
              <w:t xml:space="preserve">   N°21.3 · 93,3 mm</w:t>
            </w:r>
          </w:p>
          <w:p>
            <w:pPr>
              <w:spacing w:after="14"/>
            </w:pPr>
            <w:r>
              <w:rPr>
                <w:b/>
                <w:bCs/>
                <w:color w:val="6B8E23"/>
                <w:sz w:val="15"/>
                <w:szCs w:val="15"/>
              </w:rPr>
              <w:t xml:space="preserve">■ </w:t>
            </w:r>
            <w:r>
              <w:rPr>
                <w:b/>
                <w:bCs/>
                <w:color w:val="1F1F1F"/>
                <w:sz w:val="14"/>
                <w:szCs w:val="14"/>
              </w:rPr>
              <w:t xml:space="preserve">N°21.5 DIRECTIVE « RETOUR »</w:t>
            </w:r>
            <w:r>
              <w:rPr>
                <w:b/>
                <w:bCs/>
                <w:color w:val="BF8F00"/>
                <w:sz w:val="14"/>
                <w:szCs w:val="14"/>
              </w:rPr>
              <w:t xml:space="preserve"/>
            </w:r>
            <w:r>
              <w:rPr>
                <w:color w:val="7F7F7F"/>
                <w:sz w:val="12"/>
                <w:szCs w:val="12"/>
              </w:rPr>
              <w:t xml:space="preserve">   N°21.5 · 98,2 mm</w:t>
            </w:r>
          </w:p>
          <w:p>
            <w:pPr>
              <w:spacing w:after="14"/>
            </w:pPr>
            <w:r>
              <w:rPr>
                <w:b/>
                <w:bCs/>
                <w:color w:val="2E938A"/>
                <w:sz w:val="15"/>
                <w:szCs w:val="15"/>
              </w:rPr>
              <w:t xml:space="preserve">■ </w:t>
            </w:r>
            <w:r>
              <w:rPr>
                <w:b w:val="false"/>
                <w:bCs w:val="false"/>
                <w:color w:val="1F1F1F"/>
                <w:sz w:val="14"/>
                <w:szCs w:val="14"/>
              </w:rPr>
              <w:t xml:space="preserve">PIDCP art. 12–16</w:t>
            </w:r>
            <w:r>
              <w:rPr>
                <w:b/>
                <w:bCs/>
                <w:color w:val="BF8F00"/>
                <w:sz w:val="14"/>
                <w:szCs w:val="14"/>
              </w:rPr>
              <w:t xml:space="preserve"/>
            </w:r>
            <w:r>
              <w:rPr>
                <w:color w:val="7F7F7F"/>
                <w:sz w:val="12"/>
                <w:szCs w:val="12"/>
              </w:rPr>
              <w:t xml:space="preserve">   N°24.1 · 138,9 mm</w:t>
            </w:r>
          </w:p>
          <w:p>
            <w:pPr>
              <w:spacing w:after="14"/>
            </w:pPr>
            <w:r>
              <w:rPr>
                <w:b/>
                <w:bCs/>
                <w:color w:val="7030A0"/>
                <w:sz w:val="15"/>
                <w:szCs w:val="15"/>
              </w:rPr>
              <w:t xml:space="preserve">■ </w:t>
            </w:r>
            <w:r>
              <w:rPr>
                <w:b w:val="false"/>
                <w:bCs w:val="false"/>
                <w:color w:val="1F1F1F"/>
                <w:sz w:val="14"/>
                <w:szCs w:val="14"/>
              </w:rPr>
              <w:t xml:space="preserve">N°31 CONV. GENÈVE</w:t>
            </w:r>
            <w:r>
              <w:rPr>
                <w:b/>
                <w:bCs/>
                <w:color w:val="BF8F00"/>
                <w:sz w:val="14"/>
                <w:szCs w:val="14"/>
              </w:rPr>
              <w:t xml:space="preserve"/>
            </w:r>
            <w:r>
              <w:rPr>
                <w:color w:val="7F7F7F"/>
                <w:sz w:val="12"/>
                <w:szCs w:val="12"/>
              </w:rPr>
              <w:t xml:space="preserve">   N°31 · 188 mm</w:t>
            </w:r>
          </w:p>
        </w:tc>
        <w:tc>
          <w:tcPr>
            <w:tcW w:type="dxa" w:w="4100"/>
            <w:tcBorders>
              <w:top w:val="single" w:color="BFBFBF" w:sz="2"/>
              <w:left w:val="single" w:color="BFBFBF" w:sz="2"/>
              <w:bottom w:val="single" w:color="BFBFBF" w:sz="2"/>
              <w:right w:val="single" w:color="BFBFBF" w:sz="2"/>
            </w:tcBorders>
          </w:tcPr>
          <w:p>
            <w:pPr>
              <w:spacing w:after="14"/>
            </w:pPr>
            <w:r>
              <w:rPr>
                <w:b/>
                <w:bCs/>
                <w:color w:val="548235"/>
                <w:sz w:val="15"/>
                <w:szCs w:val="15"/>
              </w:rPr>
              <w:t xml:space="preserve">■ </w:t>
            </w:r>
            <w:r>
              <w:rPr>
                <w:b/>
                <w:bCs/>
                <w:color w:val="1F1F1F"/>
                <w:sz w:val="14"/>
                <w:szCs w:val="14"/>
              </w:rPr>
              <w:t xml:space="preserve">N°65 ART. 11 &amp; 14 C. CIV.</w:t>
            </w:r>
            <w:r>
              <w:rPr>
                <w:b/>
                <w:bCs/>
                <w:color w:val="BF8F00"/>
                <w:sz w:val="14"/>
                <w:szCs w:val="14"/>
              </w:rPr>
              <w:t xml:space="preserve"/>
            </w:r>
            <w:r>
              <w:rPr>
                <w:color w:val="7F7F7F"/>
                <w:sz w:val="12"/>
                <w:szCs w:val="12"/>
              </w:rPr>
              <w:t xml:space="preserve">   N°65 · 176 mm</w:t>
            </w:r>
          </w:p>
          <w:p>
            <w:pPr>
              <w:spacing w:after="14"/>
            </w:pPr>
            <w:r>
              <w:rPr>
                <w:b/>
                <w:bCs/>
                <w:color w:val="548235"/>
                <w:sz w:val="15"/>
                <w:szCs w:val="15"/>
              </w:rPr>
              <w:t xml:space="preserve">■ </w:t>
            </w:r>
            <w:r>
              <w:rPr>
                <w:b/>
                <w:bCs/>
                <w:color w:val="1F1F1F"/>
                <w:sz w:val="14"/>
                <w:szCs w:val="14"/>
              </w:rPr>
              <w:t xml:space="preserve">N°66 EXTRADITION</w:t>
            </w:r>
            <w:r>
              <w:rPr>
                <w:b/>
                <w:bCs/>
                <w:color w:val="BF8F00"/>
                <w:sz w:val="14"/>
                <w:szCs w:val="14"/>
              </w:rPr>
              <w:t xml:space="preserve"/>
            </w:r>
            <w:r>
              <w:rPr>
                <w:color w:val="7F7F7F"/>
                <w:sz w:val="12"/>
                <w:szCs w:val="12"/>
              </w:rPr>
              <w:t xml:space="preserve">   N°66 · 182,3 mm</w:t>
            </w:r>
          </w:p>
          <w:p>
            <w:pPr>
              <w:spacing w:after="14"/>
            </w:pPr>
            <w:r>
              <w:rPr>
                <w:b/>
                <w:bCs/>
                <w:color w:val="548235"/>
                <w:sz w:val="15"/>
                <w:szCs w:val="15"/>
              </w:rPr>
              <w:t xml:space="preserve">■ </w:t>
            </w:r>
            <w:r>
              <w:rPr>
                <w:b/>
                <w:bCs/>
                <w:color w:val="1F1F1F"/>
                <w:sz w:val="14"/>
                <w:szCs w:val="14"/>
              </w:rPr>
              <w:t xml:space="preserve">N°67.1 ENTRÉE &amp; SÉJOUR</w:t>
            </w:r>
            <w:r>
              <w:rPr>
                <w:b/>
                <w:bCs/>
                <w:color w:val="BF8F00"/>
                <w:sz w:val="14"/>
                <w:szCs w:val="14"/>
              </w:rPr>
              <w:t xml:space="preserve"/>
            </w:r>
            <w:r>
              <w:rPr>
                <w:color w:val="7F7F7F"/>
                <w:sz w:val="12"/>
                <w:szCs w:val="12"/>
              </w:rPr>
              <w:t xml:space="preserve">   N°67.1 · 188,6 mm</w:t>
            </w:r>
          </w:p>
          <w:p>
            <w:pPr>
              <w:spacing w:after="14"/>
            </w:pPr>
            <w:r>
              <w:rPr>
                <w:b/>
                <w:bCs/>
                <w:color w:val="548235"/>
                <w:sz w:val="15"/>
                <w:szCs w:val="15"/>
              </w:rPr>
              <w:t xml:space="preserve">■ </w:t>
            </w:r>
            <w:r>
              <w:rPr>
                <w:b/>
                <w:bCs/>
                <w:color w:val="1F1F1F"/>
                <w:sz w:val="14"/>
                <w:szCs w:val="14"/>
              </w:rPr>
              <w:t xml:space="preserve">N°67.2–67.3 OQTF &amp; EXPULSION</w:t>
            </w:r>
            <w:r>
              <w:rPr>
                <w:b/>
                <w:bCs/>
                <w:color w:val="BF8F00"/>
                <w:sz w:val="14"/>
                <w:szCs w:val="14"/>
              </w:rPr>
              <w:t xml:space="preserve"> ★</w:t>
            </w:r>
            <w:r>
              <w:rPr>
                <w:color w:val="7F7F7F"/>
                <w:sz w:val="12"/>
                <w:szCs w:val="12"/>
              </w:rPr>
              <w:t xml:space="preserve">   N°67.2 · 194,9 mm</w:t>
            </w:r>
          </w:p>
          <w:p>
            <w:pPr>
              <w:spacing w:after="14"/>
            </w:pPr>
            <w:r>
              <w:rPr>
                <w:b/>
                <w:bCs/>
                <w:color w:val="548235"/>
                <w:sz w:val="15"/>
                <w:szCs w:val="15"/>
              </w:rPr>
              <w:t xml:space="preserve">■ </w:t>
            </w:r>
            <w:r>
              <w:rPr>
                <w:b w:val="false"/>
                <w:bCs w:val="false"/>
                <w:color w:val="1F1F1F"/>
                <w:sz w:val="14"/>
                <w:szCs w:val="14"/>
              </w:rPr>
              <w:t xml:space="preserve">N°67.4 RÉTENTION ADMINISTRATIVE</w:t>
            </w:r>
            <w:r>
              <w:rPr>
                <w:b/>
                <w:bCs/>
                <w:color w:val="BF8F00"/>
                <w:sz w:val="14"/>
                <w:szCs w:val="14"/>
              </w:rPr>
              <w:t xml:space="preserve"/>
            </w:r>
            <w:r>
              <w:rPr>
                <w:color w:val="7F7F7F"/>
                <w:sz w:val="12"/>
                <w:szCs w:val="12"/>
              </w:rPr>
              <w:t xml:space="preserve">   N°67.4 · 201,1 mm</w:t>
            </w:r>
          </w:p>
          <w:p>
            <w:pPr>
              <w:spacing w:after="14"/>
            </w:pPr>
            <w:r>
              <w:rPr>
                <w:b/>
                <w:bCs/>
                <w:color w:val="3B8CC4"/>
                <w:sz w:val="15"/>
                <w:szCs w:val="15"/>
              </w:rPr>
              <w:t xml:space="preserve">■ </w:t>
            </w:r>
            <w:r>
              <w:rPr>
                <w:b w:val="false"/>
                <w:bCs w:val="false"/>
                <w:color w:val="1F1F1F"/>
                <w:sz w:val="14"/>
                <w:szCs w:val="14"/>
              </w:rPr>
              <w:t xml:space="preserve">N°74.1 ALLER ET VENIR</w:t>
            </w:r>
            <w:r>
              <w:rPr>
                <w:b/>
                <w:bCs/>
                <w:color w:val="BF8F00"/>
                <w:sz w:val="14"/>
                <w:szCs w:val="14"/>
              </w:rPr>
              <w:t xml:space="preserve"/>
            </w:r>
            <w:r>
              <w:rPr>
                <w:color w:val="7F7F7F"/>
                <w:sz w:val="12"/>
                <w:szCs w:val="12"/>
              </w:rPr>
              <w:t xml:space="preserve">   N°74.1 · 45,7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44</w:t>
            </w:r>
            <w:r>
              <w:rPr>
                <w:b/>
                <w:bCs/>
                <w:sz w:val="14"/>
                <w:szCs w:val="14"/>
              </w:rPr>
              <w:t xml:space="preserve">  LE DROIT DES PEUPLES À DISPOSER D’EUX-MÊMES</w:t>
            </w:r>
          </w:p>
          <w:p>
            <w:pPr>
              <w:spacing w:after="10"/>
            </w:pPr>
            <w:r>
              <w:rPr>
                <w:i/>
                <w:iCs/>
                <w:color w:val="7F7F7F"/>
                <w:sz w:val="12"/>
                <w:szCs w:val="12"/>
              </w:rPr>
              <w:t xml:space="preserve">Partie VI · droits civils et politiques</w:t>
            </w:r>
          </w:p>
          <w:p>
            <w:r>
              <w:rPr>
                <w:color w:val="595959"/>
                <w:sz w:val="12"/>
                <w:szCs w:val="12"/>
              </w:rPr>
              <w:t xml:space="preserve">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6B8E23"/>
                <w:sz w:val="15"/>
                <w:szCs w:val="15"/>
              </w:rPr>
              <w:t xml:space="preserve">■ </w:t>
            </w:r>
            <w:r>
              <w:rPr>
                <w:b w:val="false"/>
                <w:bCs w:val="false"/>
                <w:color w:val="1F1F1F"/>
                <w:sz w:val="14"/>
                <w:szCs w:val="14"/>
              </w:rPr>
              <w:t xml:space="preserve">N°18.1–18.2 CITOYENNETÉ UE</w:t>
            </w:r>
            <w:r>
              <w:rPr>
                <w:b/>
                <w:bCs/>
                <w:color w:val="BF8F00"/>
                <w:sz w:val="14"/>
                <w:szCs w:val="14"/>
              </w:rPr>
              <w:t xml:space="preserve"/>
            </w:r>
            <w:r>
              <w:rPr>
                <w:color w:val="7F7F7F"/>
                <w:sz w:val="12"/>
                <w:szCs w:val="12"/>
              </w:rPr>
              <w:t xml:space="preserve">   N°18.1 · 64 mm</w:t>
            </w:r>
          </w:p>
          <w:p>
            <w:pPr>
              <w:spacing w:after="14"/>
            </w:pPr>
            <w:r>
              <w:rPr>
                <w:b/>
                <w:bCs/>
                <w:color w:val="2E938A"/>
                <w:sz w:val="15"/>
                <w:szCs w:val="15"/>
              </w:rPr>
              <w:t xml:space="preserve">■ </w:t>
            </w:r>
            <w:r>
              <w:rPr>
                <w:b/>
                <w:bCs/>
                <w:color w:val="1F1F1F"/>
                <w:sz w:val="14"/>
                <w:szCs w:val="14"/>
              </w:rPr>
              <w:t xml:space="preserve">PIDCP art. 1–5</w:t>
            </w:r>
            <w:r>
              <w:rPr>
                <w:b/>
                <w:bCs/>
                <w:color w:val="BF8F00"/>
                <w:sz w:val="14"/>
                <w:szCs w:val="14"/>
              </w:rPr>
              <w:t xml:space="preserve"/>
            </w:r>
            <w:r>
              <w:rPr>
                <w:color w:val="7F7F7F"/>
                <w:sz w:val="12"/>
                <w:szCs w:val="12"/>
              </w:rPr>
              <w:t xml:space="preserve">   N°24.1 · 126,3 mm</w:t>
            </w:r>
          </w:p>
        </w:tc>
        <w:tc>
          <w:tcPr>
            <w:tcW w:type="dxa" w:w="4100"/>
            <w:tcBorders>
              <w:top w:val="single" w:color="BFBFBF" w:sz="2"/>
              <w:left w:val="single" w:color="BFBFBF" w:sz="2"/>
              <w:bottom w:val="single" w:color="BFBFBF" w:sz="2"/>
              <w:right w:val="single" w:color="BFBFBF" w:sz="2"/>
            </w:tcBorders>
          </w:tcPr>
          <w:p>
            <w:pPr>
              <w:spacing w:after="14"/>
            </w:pPr>
            <w:r>
              <w:rPr>
                <w:b/>
                <w:bCs/>
                <w:color w:val="6E6E6E"/>
                <w:sz w:val="15"/>
                <w:szCs w:val="15"/>
              </w:rPr>
              <w:t xml:space="preserve">■ </w:t>
            </w:r>
            <w:r>
              <w:rPr>
                <w:b w:val="false"/>
                <w:bCs w:val="false"/>
                <w:color w:val="1F1F1F"/>
                <w:sz w:val="14"/>
                <w:szCs w:val="14"/>
              </w:rPr>
              <w:t xml:space="preserve">N°102 DISSOLUTION ADMINISTRATIVE</w:t>
            </w:r>
            <w:r>
              <w:rPr>
                <w:b/>
                <w:bCs/>
                <w:color w:val="BF8F00"/>
                <w:sz w:val="14"/>
                <w:szCs w:val="14"/>
              </w:rPr>
              <w:t xml:space="preserve"/>
            </w:r>
            <w:r>
              <w:rPr>
                <w:color w:val="7F7F7F"/>
                <w:sz w:val="12"/>
                <w:szCs w:val="12"/>
              </w:rPr>
              <w:t xml:space="preserve">   N°102 · 19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45</w:t>
            </w:r>
            <w:r>
              <w:rPr>
                <w:b/>
                <w:bCs/>
                <w:sz w:val="14"/>
                <w:szCs w:val="14"/>
              </w:rPr>
              <w:t xml:space="preserve">  LA LIBERTÉ DU COMMERCE ET DE L’INDUSTRIE</w:t>
            </w:r>
          </w:p>
          <w:p>
            <w:pPr>
              <w:spacing w:after="10"/>
            </w:pPr>
            <w:r>
              <w:rPr>
                <w:i/>
                <w:iCs/>
                <w:color w:val="7F7F7F"/>
                <w:sz w:val="12"/>
                <w:szCs w:val="12"/>
              </w:rPr>
              <w:t xml:space="preserve">Partie VII · droits éco., sociaux, culturels</w:t>
            </w:r>
          </w:p>
          <w:p>
            <w:r>
              <w:rPr>
                <w:color w:val="595959"/>
                <w:sz w:val="12"/>
                <w:szCs w:val="12"/>
              </w:rPr>
              <w:t xml:space="preserve">2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BF9000"/>
                <w:sz w:val="15"/>
                <w:szCs w:val="15"/>
              </w:rPr>
              <w:t xml:space="preserve">■ </w:t>
            </w:r>
            <w:r>
              <w:rPr>
                <w:b w:val="false"/>
                <w:bCs w:val="false"/>
                <w:color w:val="1F1F1F"/>
                <w:sz w:val="14"/>
                <w:szCs w:val="14"/>
              </w:rPr>
              <w:t xml:space="preserve">CHARTE art. 14–19</w:t>
            </w:r>
            <w:r>
              <w:rPr>
                <w:b/>
                <w:bCs/>
                <w:color w:val="BF8F00"/>
                <w:sz w:val="14"/>
                <w:szCs w:val="14"/>
              </w:rPr>
              <w:t xml:space="preserve"/>
            </w:r>
            <w:r>
              <w:rPr>
                <w:color w:val="7F7F7F"/>
                <w:sz w:val="12"/>
                <w:szCs w:val="12"/>
              </w:rPr>
              <w:t xml:space="preserve">   N°17.2 · 25,6 mm</w:t>
            </w:r>
          </w:p>
        </w:tc>
        <w:tc>
          <w:tcPr>
            <w:tcW w:type="dxa" w:w="4100"/>
            <w:tcBorders>
              <w:top w:val="single" w:color="BFBFBF" w:sz="2"/>
              <w:left w:val="single" w:color="BFBFBF" w:sz="2"/>
              <w:bottom w:val="single" w:color="BFBFBF" w:sz="2"/>
              <w:right w:val="single" w:color="BFBFBF" w:sz="2"/>
            </w:tcBorders>
          </w:tcPr>
          <w:p>
            <w:pPr>
              <w:spacing w:after="14"/>
            </w:pPr>
            <w:r>
              <w:rPr>
                <w:b/>
                <w:bCs/>
                <w:color w:val="6E6E6E"/>
                <w:sz w:val="15"/>
                <w:szCs w:val="15"/>
              </w:rPr>
              <w:t xml:space="preserve">■ </w:t>
            </w:r>
            <w:r>
              <w:rPr>
                <w:b/>
                <w:bCs/>
                <w:color w:val="1F1F1F"/>
                <w:sz w:val="14"/>
                <w:szCs w:val="14"/>
              </w:rPr>
              <w:t xml:space="preserve">N°109 LIBERTÉ DU COMMERCE</w:t>
            </w:r>
            <w:r>
              <w:rPr>
                <w:b/>
                <w:bCs/>
                <w:color w:val="BF8F00"/>
                <w:sz w:val="14"/>
                <w:szCs w:val="14"/>
              </w:rPr>
              <w:t xml:space="preserve"/>
            </w:r>
            <w:r>
              <w:rPr>
                <w:color w:val="7F7F7F"/>
                <w:sz w:val="12"/>
                <w:szCs w:val="12"/>
              </w:rPr>
              <w:t xml:space="preserve">   N°109 · 46,5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46</w:t>
            </w:r>
            <w:r>
              <w:rPr>
                <w:b/>
                <w:bCs/>
                <w:sz w:val="14"/>
                <w:szCs w:val="14"/>
              </w:rPr>
              <w:t xml:space="preserve">  LE DROIT DE PROPRIÉTÉ</w:t>
            </w:r>
          </w:p>
          <w:p>
            <w:pPr>
              <w:spacing w:after="10"/>
            </w:pPr>
            <w:r>
              <w:rPr>
                <w:i/>
                <w:iCs/>
                <w:color w:val="7F7F7F"/>
                <w:sz w:val="12"/>
                <w:szCs w:val="12"/>
              </w:rPr>
              <w:t xml:space="preserve">Partie VII · droits éco., sociaux, culturels</w:t>
            </w:r>
          </w:p>
          <w:p>
            <w:r>
              <w:rPr>
                <w:color w:val="595959"/>
                <w:sz w:val="12"/>
                <w:szCs w:val="12"/>
              </w:rPr>
              <w:t xml:space="preserve">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17</w:t>
            </w:r>
            <w:r>
              <w:rPr>
                <w:b/>
                <w:bCs/>
                <w:color w:val="BF8F00"/>
                <w:sz w:val="14"/>
                <w:szCs w:val="14"/>
              </w:rPr>
              <w:t xml:space="preserve"/>
            </w:r>
            <w:r>
              <w:rPr>
                <w:color w:val="7F7F7F"/>
                <w:sz w:val="12"/>
                <w:szCs w:val="12"/>
              </w:rPr>
              <w:t xml:space="preserve">   N°1 · 8 mm</w:t>
            </w:r>
          </w:p>
          <w:p>
            <w:pPr>
              <w:spacing w:after="14"/>
            </w:pPr>
            <w:r>
              <w:rPr>
                <w:b/>
                <w:bCs/>
                <w:color w:val="C0504D"/>
                <w:sz w:val="15"/>
                <w:szCs w:val="15"/>
              </w:rPr>
              <w:t xml:space="preserve">■ </w:t>
            </w:r>
            <w:r>
              <w:rPr>
                <w:b/>
                <w:bCs/>
                <w:color w:val="1F1F1F"/>
                <w:sz w:val="14"/>
                <w:szCs w:val="14"/>
              </w:rPr>
              <w:t xml:space="preserve">N°4.2 PROT. 1</w:t>
            </w:r>
            <w:r>
              <w:rPr>
                <w:b/>
                <w:bCs/>
                <w:color w:val="BF8F00"/>
                <w:sz w:val="14"/>
                <w:szCs w:val="14"/>
              </w:rPr>
              <w:t xml:space="preserve"> ★</w:t>
            </w:r>
            <w:r>
              <w:rPr>
                <w:color w:val="7F7F7F"/>
                <w:sz w:val="12"/>
                <w:szCs w:val="12"/>
              </w:rPr>
              <w:t xml:space="preserve">   N°4.2 · 139 mm</w:t>
            </w:r>
          </w:p>
          <w:p>
            <w:pPr>
              <w:spacing w:after="14"/>
            </w:pPr>
            <w:r>
              <w:rPr>
                <w:b/>
                <w:bCs/>
                <w:color w:val="BF9000"/>
                <w:sz w:val="15"/>
                <w:szCs w:val="15"/>
              </w:rPr>
              <w:t xml:space="preserve">■ </w:t>
            </w:r>
            <w:r>
              <w:rPr>
                <w:b w:val="false"/>
                <w:bCs w:val="false"/>
                <w:color w:val="1F1F1F"/>
                <w:sz w:val="14"/>
                <w:szCs w:val="14"/>
              </w:rPr>
              <w:t xml:space="preserve">CHARTE art. 14–19</w:t>
            </w:r>
            <w:r>
              <w:rPr>
                <w:b/>
                <w:bCs/>
                <w:color w:val="BF8F00"/>
                <w:sz w:val="14"/>
                <w:szCs w:val="14"/>
              </w:rPr>
              <w:t xml:space="preserve"/>
            </w:r>
            <w:r>
              <w:rPr>
                <w:color w:val="7F7F7F"/>
                <w:sz w:val="12"/>
                <w:szCs w:val="12"/>
              </w:rPr>
              <w:t xml:space="preserve">   N°17.2 · 25,6 mm</w:t>
            </w:r>
          </w:p>
          <w:p>
            <w:pPr>
              <w:spacing w:after="14"/>
            </w:pPr>
            <w:r>
              <w:rPr>
                <w:b/>
                <w:bCs/>
                <w:color w:val="2E938A"/>
                <w:sz w:val="15"/>
                <w:szCs w:val="15"/>
              </w:rPr>
              <w:t xml:space="preserve">■ </w:t>
            </w:r>
            <w:r>
              <w:rPr>
                <w:b w:val="false"/>
                <w:bCs w:val="false"/>
                <w:color w:val="1F1F1F"/>
                <w:sz w:val="14"/>
                <w:szCs w:val="14"/>
              </w:rPr>
              <w:t xml:space="preserve">N°23 DUDH — art. 17</w:t>
            </w:r>
            <w:r>
              <w:rPr>
                <w:b/>
                <w:bCs/>
                <w:color w:val="BF8F00"/>
                <w:sz w:val="14"/>
                <w:szCs w:val="14"/>
              </w:rPr>
              <w:t xml:space="preserve"/>
            </w:r>
            <w:r>
              <w:rPr>
                <w:color w:val="7F7F7F"/>
                <w:sz w:val="12"/>
                <w:szCs w:val="12"/>
              </w:rPr>
              <w:t xml:space="preserve">   N°23 · 120 mm</w:t>
            </w:r>
          </w:p>
        </w:tc>
        <w:tc>
          <w:tcPr>
            <w:tcW w:type="dxa" w:w="4100"/>
            <w:tcBorders>
              <w:top w:val="single" w:color="BFBFBF" w:sz="2"/>
              <w:left w:val="single" w:color="BFBFBF" w:sz="2"/>
              <w:bottom w:val="single" w:color="BFBFBF" w:sz="2"/>
              <w:right w:val="single" w:color="BFBFBF" w:sz="2"/>
            </w:tcBorders>
          </w:tcPr>
          <w:p>
            <w:pPr>
              <w:spacing w:after="14"/>
            </w:pPr>
            <w:r>
              <w:rPr>
                <w:b/>
                <w:bCs/>
                <w:color w:val="6E6E6E"/>
                <w:sz w:val="15"/>
                <w:szCs w:val="15"/>
              </w:rPr>
              <w:t xml:space="preserve">■ </w:t>
            </w:r>
            <w:r>
              <w:rPr>
                <w:b w:val="false"/>
                <w:bCs w:val="false"/>
                <w:color w:val="1F1F1F"/>
                <w:sz w:val="14"/>
                <w:szCs w:val="14"/>
              </w:rPr>
              <w:t xml:space="preserve">N°109 LIBERTÉ DU COMMERCE</w:t>
            </w:r>
            <w:r>
              <w:rPr>
                <w:b/>
                <w:bCs/>
                <w:color w:val="BF8F00"/>
                <w:sz w:val="14"/>
                <w:szCs w:val="14"/>
              </w:rPr>
              <w:t xml:space="preserve"/>
            </w:r>
            <w:r>
              <w:rPr>
                <w:color w:val="7F7F7F"/>
                <w:sz w:val="12"/>
                <w:szCs w:val="12"/>
              </w:rPr>
              <w:t xml:space="preserve">   N°109 · 46,5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47</w:t>
            </w:r>
            <w:r>
              <w:rPr>
                <w:b/>
                <w:bCs/>
                <w:sz w:val="14"/>
                <w:szCs w:val="14"/>
              </w:rPr>
              <w:t xml:space="preserve">  LE DROIT À L’ÉDUCATION ET À LA FORMATION</w:t>
            </w:r>
          </w:p>
          <w:p>
            <w:pPr>
              <w:spacing w:after="10"/>
            </w:pPr>
            <w:r>
              <w:rPr>
                <w:i/>
                <w:iCs/>
                <w:color w:val="7F7F7F"/>
                <w:sz w:val="12"/>
                <w:szCs w:val="12"/>
              </w:rPr>
              <w:t xml:space="preserve">Partie VII · droits éco., sociaux, culturels</w:t>
            </w:r>
          </w:p>
          <w:p>
            <w:r>
              <w:rPr>
                <w:color w:val="595959"/>
                <w:sz w:val="12"/>
                <w:szCs w:val="12"/>
              </w:rPr>
              <w:t xml:space="preserve">13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 — al. 13</w:t>
            </w:r>
            <w:r>
              <w:rPr>
                <w:b/>
                <w:bCs/>
                <w:color w:val="BF8F00"/>
                <w:sz w:val="14"/>
                <w:szCs w:val="14"/>
              </w:rPr>
              <w:t xml:space="preserve"/>
            </w:r>
            <w:r>
              <w:rPr>
                <w:color w:val="7F7F7F"/>
                <w:sz w:val="12"/>
                <w:szCs w:val="12"/>
              </w:rPr>
              <w:t xml:space="preserve">   N°2 · 12,9 mm</w:t>
            </w:r>
          </w:p>
          <w:p>
            <w:pPr>
              <w:spacing w:after="14"/>
            </w:pPr>
            <w:r>
              <w:rPr>
                <w:b/>
                <w:bCs/>
                <w:color w:val="C0504D"/>
                <w:sz w:val="15"/>
                <w:szCs w:val="15"/>
              </w:rPr>
              <w:t xml:space="preserve">■ </w:t>
            </w:r>
            <w:r>
              <w:rPr>
                <w:b/>
                <w:bCs/>
                <w:color w:val="1F1F1F"/>
                <w:sz w:val="14"/>
                <w:szCs w:val="14"/>
              </w:rPr>
              <w:t xml:space="preserve">N°4.2 PROT. 1</w:t>
            </w:r>
            <w:r>
              <w:rPr>
                <w:b/>
                <w:bCs/>
                <w:color w:val="BF8F00"/>
                <w:sz w:val="14"/>
                <w:szCs w:val="14"/>
              </w:rPr>
              <w:t xml:space="preserve"> ★</w:t>
            </w:r>
            <w:r>
              <w:rPr>
                <w:color w:val="7F7F7F"/>
                <w:sz w:val="12"/>
                <w:szCs w:val="12"/>
              </w:rPr>
              <w:t xml:space="preserve">   N°4.2 · 139 mm</w:t>
            </w:r>
          </w:p>
          <w:p>
            <w:pPr>
              <w:spacing w:after="14"/>
            </w:pPr>
            <w:r>
              <w:rPr>
                <w:b/>
                <w:bCs/>
                <w:color w:val="C55A11"/>
                <w:sz w:val="15"/>
                <w:szCs w:val="15"/>
              </w:rPr>
              <w:t xml:space="preserve">■ </w:t>
            </w:r>
            <w:r>
              <w:rPr>
                <w:b w:val="false"/>
                <w:bCs w:val="false"/>
                <w:color w:val="1F1F1F"/>
                <w:sz w:val="14"/>
                <w:szCs w:val="14"/>
              </w:rPr>
              <w:t xml:space="preserve">N°14 CHARTE SOCIALE</w:t>
            </w:r>
            <w:r>
              <w:rPr>
                <w:b/>
                <w:bCs/>
                <w:color w:val="BF8F00"/>
                <w:sz w:val="14"/>
                <w:szCs w:val="14"/>
              </w:rPr>
              <w:t xml:space="preserve"/>
            </w:r>
            <w:r>
              <w:rPr>
                <w:color w:val="7F7F7F"/>
                <w:sz w:val="12"/>
                <w:szCs w:val="12"/>
              </w:rPr>
              <w:t xml:space="preserve">   N°14 · 207,4 mm</w:t>
            </w:r>
          </w:p>
          <w:p>
            <w:pPr>
              <w:spacing w:after="14"/>
            </w:pPr>
            <w:r>
              <w:rPr>
                <w:b/>
                <w:bCs/>
                <w:color w:val="BF9000"/>
                <w:sz w:val="15"/>
                <w:szCs w:val="15"/>
              </w:rPr>
              <w:t xml:space="preserve">■ </w:t>
            </w:r>
            <w:r>
              <w:rPr>
                <w:b/>
                <w:bCs/>
                <w:color w:val="1F1F1F"/>
                <w:sz w:val="14"/>
                <w:szCs w:val="14"/>
              </w:rPr>
              <w:t xml:space="preserve">CHARTE art. 14–19</w:t>
            </w:r>
            <w:r>
              <w:rPr>
                <w:b/>
                <w:bCs/>
                <w:color w:val="BF8F00"/>
                <w:sz w:val="14"/>
                <w:szCs w:val="14"/>
              </w:rPr>
              <w:t xml:space="preserve"/>
            </w:r>
            <w:r>
              <w:rPr>
                <w:color w:val="7F7F7F"/>
                <w:sz w:val="12"/>
                <w:szCs w:val="12"/>
              </w:rPr>
              <w:t xml:space="preserve">   N°17.2 · 25,6 mm</w:t>
            </w:r>
          </w:p>
          <w:p>
            <w:pPr>
              <w:spacing w:after="14"/>
            </w:pPr>
            <w:r>
              <w:rPr>
                <w:b/>
                <w:bCs/>
                <w:color w:val="2E938A"/>
                <w:sz w:val="15"/>
                <w:szCs w:val="15"/>
              </w:rPr>
              <w:t xml:space="preserve">■ </w:t>
            </w:r>
            <w:r>
              <w:rPr>
                <w:b w:val="false"/>
                <w:bCs w:val="false"/>
                <w:color w:val="1F1F1F"/>
                <w:sz w:val="14"/>
                <w:szCs w:val="14"/>
              </w:rPr>
              <w:t xml:space="preserve">N°23 DUDH — art. 26</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N°25.1 PIDESC art. 6–15</w:t>
            </w:r>
            <w:r>
              <w:rPr>
                <w:b/>
                <w:bCs/>
                <w:color w:val="BF8F00"/>
                <w:sz w:val="14"/>
                <w:szCs w:val="14"/>
              </w:rPr>
              <w:t xml:space="preserve"/>
            </w:r>
            <w:r>
              <w:rPr>
                <w:color w:val="7F7F7F"/>
                <w:sz w:val="12"/>
                <w:szCs w:val="12"/>
              </w:rPr>
              <w:t xml:space="preserve">   N°25.1 · 164 mm</w:t>
            </w:r>
          </w:p>
          <w:p>
            <w:pPr>
              <w:spacing w:after="14"/>
            </w:pPr>
            <w:r>
              <w:rPr>
                <w:b/>
                <w:bCs/>
                <w:color w:val="7030A0"/>
                <w:sz w:val="15"/>
                <w:szCs w:val="15"/>
              </w:rPr>
              <w:t xml:space="preserve">■ </w:t>
            </w:r>
            <w:r>
              <w:rPr>
                <w:b w:val="false"/>
                <w:bCs w:val="false"/>
                <w:color w:val="1F1F1F"/>
                <w:sz w:val="14"/>
                <w:szCs w:val="14"/>
              </w:rPr>
              <w:t xml:space="preserve">N°34.1 CIDE art. 1–12</w:t>
            </w:r>
            <w:r>
              <w:rPr>
                <w:b/>
                <w:bCs/>
                <w:color w:val="BF8F00"/>
                <w:sz w:val="14"/>
                <w:szCs w:val="14"/>
              </w:rPr>
              <w:t xml:space="preserve"/>
            </w:r>
            <w:r>
              <w:rPr>
                <w:color w:val="7F7F7F"/>
                <w:sz w:val="12"/>
                <w:szCs w:val="12"/>
              </w:rPr>
              <w:t xml:space="preserve">   N°34.1 · 200 mm</w:t>
            </w:r>
          </w:p>
          <w:p>
            <w:pPr>
              <w:spacing w:after="14"/>
            </w:pPr>
            <w:r>
              <w:rPr>
                <w:b/>
                <w:bCs/>
                <w:color w:val="7030A0"/>
                <w:sz w:val="15"/>
                <w:szCs w:val="15"/>
              </w:rPr>
              <w:t xml:space="preserve">■ </w:t>
            </w:r>
            <w:r>
              <w:rPr>
                <w:b/>
                <w:bCs/>
                <w:color w:val="1F1F1F"/>
                <w:sz w:val="14"/>
                <w:szCs w:val="14"/>
              </w:rPr>
              <w:t xml:space="preserve">CIDE art. 13–41</w:t>
            </w:r>
            <w:r>
              <w:rPr>
                <w:b/>
                <w:bCs/>
                <w:color w:val="BF8F00"/>
                <w:sz w:val="14"/>
                <w:szCs w:val="14"/>
              </w:rPr>
              <w:t xml:space="preserve"/>
            </w:r>
            <w:r>
              <w:rPr>
                <w:color w:val="7F7F7F"/>
                <w:sz w:val="12"/>
                <w:szCs w:val="12"/>
              </w:rPr>
              <w:t xml:space="preserve">   N°34.1 · 204 mm</w:t>
            </w:r>
          </w:p>
          <w:p>
            <w:pPr>
              <w:spacing w:after="14"/>
            </w:pPr>
            <w:r>
              <w:rPr>
                <w:b/>
                <w:bCs/>
                <w:color w:val="7030A0"/>
                <w:sz w:val="15"/>
                <w:szCs w:val="15"/>
              </w:rPr>
              <w:t xml:space="preserve">■ </w:t>
            </w:r>
            <w:r>
              <w:rPr>
                <w:b w:val="false"/>
                <w:bCs w:val="false"/>
                <w:color w:val="1F1F1F"/>
                <w:sz w:val="14"/>
                <w:szCs w:val="14"/>
              </w:rPr>
              <w:t xml:space="preserve">N°36.1 CDPH</w:t>
            </w:r>
            <w:r>
              <w:rPr>
                <w:b/>
                <w:bCs/>
                <w:color w:val="BF8F00"/>
                <w:sz w:val="14"/>
                <w:szCs w:val="14"/>
              </w:rPr>
              <w:t xml:space="preserve"/>
            </w:r>
            <w:r>
              <w:rPr>
                <w:color w:val="7F7F7F"/>
                <w:sz w:val="12"/>
                <w:szCs w:val="12"/>
              </w:rPr>
              <w:t xml:space="preserve">   N°36.1 · 212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bCs/>
                <w:color w:val="1F1F1F"/>
                <w:sz w:val="14"/>
                <w:szCs w:val="14"/>
              </w:rPr>
              <w:t xml:space="preserve">N°60.1–60.2 HANDICAP &amp; ÂGE</w:t>
            </w:r>
            <w:r>
              <w:rPr>
                <w:b/>
                <w:bCs/>
                <w:color w:val="BF8F00"/>
                <w:sz w:val="14"/>
                <w:szCs w:val="14"/>
              </w:rPr>
              <w:t xml:space="preserve"> ★</w:t>
            </w:r>
            <w:r>
              <w:rPr>
                <w:color w:val="7F7F7F"/>
                <w:sz w:val="12"/>
                <w:szCs w:val="12"/>
              </w:rPr>
              <w:t xml:space="preserve">   N°60.1 · 137,6 mm</w:t>
            </w:r>
          </w:p>
          <w:p>
            <w:pPr>
              <w:spacing w:after="14"/>
            </w:pPr>
            <w:r>
              <w:rPr>
                <w:b/>
                <w:bCs/>
                <w:color w:val="8E7CC3"/>
                <w:sz w:val="15"/>
                <w:szCs w:val="15"/>
              </w:rPr>
              <w:t xml:space="preserve">■ </w:t>
            </w:r>
            <w:r>
              <w:rPr>
                <w:b w:val="false"/>
                <w:bCs w:val="false"/>
                <w:color w:val="1F1F1F"/>
                <w:sz w:val="14"/>
                <w:szCs w:val="14"/>
              </w:rPr>
              <w:t xml:space="preserve">N°77.1–77.3 LAÏCITÉ</w:t>
            </w:r>
            <w:r>
              <w:rPr>
                <w:b/>
                <w:bCs/>
                <w:color w:val="BF8F00"/>
                <w:sz w:val="14"/>
                <w:szCs w:val="14"/>
              </w:rPr>
              <w:t xml:space="preserve"/>
            </w:r>
            <w:r>
              <w:rPr>
                <w:color w:val="7F7F7F"/>
                <w:sz w:val="12"/>
                <w:szCs w:val="12"/>
              </w:rPr>
              <w:t xml:space="preserve">   N°77.1 · 90,4 mm</w:t>
            </w:r>
          </w:p>
          <w:p>
            <w:pPr>
              <w:spacing w:after="14"/>
            </w:pPr>
            <w:r>
              <w:rPr>
                <w:b/>
                <w:bCs/>
                <w:color w:val="8E7CC3"/>
                <w:sz w:val="15"/>
                <w:szCs w:val="15"/>
              </w:rPr>
              <w:t xml:space="preserve">■ </w:t>
            </w:r>
            <w:r>
              <w:rPr>
                <w:b/>
                <w:bCs/>
                <w:color w:val="1F1F1F"/>
                <w:sz w:val="14"/>
                <w:szCs w:val="14"/>
              </w:rPr>
              <w:t xml:space="preserve">N°78.1–78.2 DROIT À L’ÉDUCATION</w:t>
            </w:r>
            <w:r>
              <w:rPr>
                <w:b/>
                <w:bCs/>
                <w:color w:val="BF8F00"/>
                <w:sz w:val="14"/>
                <w:szCs w:val="14"/>
              </w:rPr>
              <w:t xml:space="preserve"/>
            </w:r>
            <w:r>
              <w:rPr>
                <w:color w:val="7F7F7F"/>
                <w:sz w:val="12"/>
                <w:szCs w:val="12"/>
              </w:rPr>
              <w:t xml:space="preserve">   N°78.1 · 99,2 mm</w:t>
            </w:r>
          </w:p>
          <w:p>
            <w:pPr>
              <w:spacing w:after="14"/>
            </w:pPr>
            <w:r>
              <w:rPr>
                <w:b/>
                <w:bCs/>
                <w:color w:val="8E7CC3"/>
                <w:sz w:val="15"/>
                <w:szCs w:val="15"/>
              </w:rPr>
              <w:t xml:space="preserve">■ </w:t>
            </w:r>
            <w:r>
              <w:rPr>
                <w:b w:val="false"/>
                <w:bCs w:val="false"/>
                <w:color w:val="1F1F1F"/>
                <w:sz w:val="14"/>
                <w:szCs w:val="14"/>
              </w:rPr>
              <w:t xml:space="preserve">N°79–81 LIBERTÉ DE L’ENSEIGNEMENT</w:t>
            </w:r>
            <w:r>
              <w:rPr>
                <w:b/>
                <w:bCs/>
                <w:color w:val="BF8F00"/>
                <w:sz w:val="14"/>
                <w:szCs w:val="14"/>
              </w:rPr>
              <w:t xml:space="preserve"/>
            </w:r>
            <w:r>
              <w:rPr>
                <w:color w:val="7F7F7F"/>
                <w:sz w:val="12"/>
                <w:szCs w:val="12"/>
              </w:rPr>
              <w:t xml:space="preserve">   N°79 · 108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48</w:t>
            </w:r>
            <w:r>
              <w:rPr>
                <w:b/>
                <w:bCs/>
                <w:sz w:val="14"/>
                <w:szCs w:val="14"/>
              </w:rPr>
              <w:t xml:space="preserve">  LE DROIT À LA SANTÉ ET À LA PROTECTION SOCIALE</w:t>
            </w:r>
          </w:p>
          <w:p>
            <w:pPr>
              <w:spacing w:after="10"/>
            </w:pPr>
            <w:r>
              <w:rPr>
                <w:i/>
                <w:iCs/>
                <w:color w:val="7F7F7F"/>
                <w:sz w:val="12"/>
                <w:szCs w:val="12"/>
              </w:rPr>
              <w:t xml:space="preserve">Partie VII · droits éco., sociaux, culturels</w:t>
            </w:r>
          </w:p>
          <w:p>
            <w:r>
              <w:rPr>
                <w:color w:val="595959"/>
                <w:sz w:val="12"/>
                <w:szCs w:val="12"/>
              </w:rPr>
              <w:t xml:space="preserve">11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 — al. 11</w:t>
            </w:r>
            <w:r>
              <w:rPr>
                <w:b/>
                <w:bCs/>
                <w:color w:val="BF8F00"/>
                <w:sz w:val="14"/>
                <w:szCs w:val="14"/>
              </w:rPr>
              <w:t xml:space="preserve"/>
            </w:r>
            <w:r>
              <w:rPr>
                <w:color w:val="7F7F7F"/>
                <w:sz w:val="12"/>
                <w:szCs w:val="12"/>
              </w:rPr>
              <w:t xml:space="preserve">   N°2 · 12,9 mm</w:t>
            </w:r>
          </w:p>
          <w:p>
            <w:pPr>
              <w:spacing w:after="14"/>
            </w:pPr>
            <w:r>
              <w:rPr>
                <w:b/>
                <w:bCs/>
                <w:color w:val="C0504D"/>
                <w:sz w:val="15"/>
                <w:szCs w:val="15"/>
              </w:rPr>
              <w:t xml:space="preserve">■ </w:t>
            </w:r>
            <w:r>
              <w:rPr>
                <w:b/>
                <w:bCs/>
                <w:color w:val="1F1F1F"/>
                <w:sz w:val="14"/>
                <w:szCs w:val="14"/>
              </w:rPr>
              <w:t xml:space="preserve">N°4.2 PROT. 1</w:t>
            </w:r>
            <w:r>
              <w:rPr>
                <w:b/>
                <w:bCs/>
                <w:color w:val="BF8F00"/>
                <w:sz w:val="14"/>
                <w:szCs w:val="14"/>
              </w:rPr>
              <w:t xml:space="preserve"> ★</w:t>
            </w:r>
            <w:r>
              <w:rPr>
                <w:color w:val="7F7F7F"/>
                <w:sz w:val="12"/>
                <w:szCs w:val="12"/>
              </w:rPr>
              <w:t xml:space="preserve">   N°4.2 · 139 mm</w:t>
            </w:r>
          </w:p>
          <w:p>
            <w:pPr>
              <w:spacing w:after="14"/>
            </w:pPr>
            <w:r>
              <w:rPr>
                <w:b/>
                <w:bCs/>
                <w:color w:val="C55A11"/>
                <w:sz w:val="15"/>
                <w:szCs w:val="15"/>
              </w:rPr>
              <w:t xml:space="preserve">■ </w:t>
            </w:r>
            <w:r>
              <w:rPr>
                <w:b w:val="false"/>
                <w:bCs w:val="false"/>
                <w:color w:val="1F1F1F"/>
                <w:sz w:val="14"/>
                <w:szCs w:val="14"/>
              </w:rPr>
              <w:t xml:space="preserve">N°14 CHARTE SOCIALE</w:t>
            </w:r>
            <w:r>
              <w:rPr>
                <w:b/>
                <w:bCs/>
                <w:color w:val="BF8F00"/>
                <w:sz w:val="14"/>
                <w:szCs w:val="14"/>
              </w:rPr>
              <w:t xml:space="preserve"/>
            </w:r>
            <w:r>
              <w:rPr>
                <w:color w:val="7F7F7F"/>
                <w:sz w:val="12"/>
                <w:szCs w:val="12"/>
              </w:rPr>
              <w:t xml:space="preserve">   N°14 · 207,4 mm</w:t>
            </w:r>
          </w:p>
          <w:p>
            <w:pPr>
              <w:spacing w:after="14"/>
            </w:pPr>
            <w:r>
              <w:rPr>
                <w:b/>
                <w:bCs/>
                <w:color w:val="BF9000"/>
                <w:sz w:val="15"/>
                <w:szCs w:val="15"/>
              </w:rPr>
              <w:t xml:space="preserve">■ </w:t>
            </w:r>
            <w:r>
              <w:rPr>
                <w:b w:val="false"/>
                <w:bCs w:val="false"/>
                <w:color w:val="1F1F1F"/>
                <w:sz w:val="14"/>
                <w:szCs w:val="14"/>
              </w:rPr>
              <w:t xml:space="preserve">CHARTE art. 27–38</w:t>
            </w:r>
            <w:r>
              <w:rPr>
                <w:b/>
                <w:bCs/>
                <w:color w:val="BF8F00"/>
                <w:sz w:val="14"/>
                <w:szCs w:val="14"/>
              </w:rPr>
              <w:t xml:space="preserve"/>
            </w:r>
            <w:r>
              <w:rPr>
                <w:color w:val="7F7F7F"/>
                <w:sz w:val="12"/>
                <w:szCs w:val="12"/>
              </w:rPr>
              <w:t xml:space="preserve">   N°17.2 · 34,4 mm</w:t>
            </w:r>
          </w:p>
          <w:p>
            <w:pPr>
              <w:spacing w:after="14"/>
            </w:pPr>
            <w:r>
              <w:rPr>
                <w:b/>
                <w:bCs/>
                <w:color w:val="2E938A"/>
                <w:sz w:val="15"/>
                <w:szCs w:val="15"/>
              </w:rPr>
              <w:t xml:space="preserve">■ </w:t>
            </w:r>
            <w:r>
              <w:rPr>
                <w:b w:val="false"/>
                <w:bCs w:val="false"/>
                <w:color w:val="1F1F1F"/>
                <w:sz w:val="14"/>
                <w:szCs w:val="14"/>
              </w:rPr>
              <w:t xml:space="preserve">N°23 DUDH — art. 25</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N°25.1 PIDESC art. 6–15</w:t>
            </w:r>
            <w:r>
              <w:rPr>
                <w:b/>
                <w:bCs/>
                <w:color w:val="BF8F00"/>
                <w:sz w:val="14"/>
                <w:szCs w:val="14"/>
              </w:rPr>
              <w:t xml:space="preserve"/>
            </w:r>
            <w:r>
              <w:rPr>
                <w:color w:val="7F7F7F"/>
                <w:sz w:val="12"/>
                <w:szCs w:val="12"/>
              </w:rPr>
              <w:t xml:space="preserve">   N°25.1 · 164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bCs/>
                <w:color w:val="1F1F1F"/>
                <w:sz w:val="14"/>
                <w:szCs w:val="14"/>
              </w:rPr>
              <w:t xml:space="preserve">N°64 PAUVRETÉ &amp; RSA</w:t>
            </w:r>
            <w:r>
              <w:rPr>
                <w:b/>
                <w:bCs/>
                <w:color w:val="BF8F00"/>
                <w:sz w:val="14"/>
                <w:szCs w:val="14"/>
              </w:rPr>
              <w:t xml:space="preserve"/>
            </w:r>
            <w:r>
              <w:rPr>
                <w:color w:val="7F7F7F"/>
                <w:sz w:val="12"/>
                <w:szCs w:val="12"/>
              </w:rPr>
              <w:t xml:space="preserve">   N°64 · 164 mm</w:t>
            </w:r>
          </w:p>
          <w:p>
            <w:pPr>
              <w:spacing w:after="14"/>
            </w:pPr>
            <w:r>
              <w:rPr>
                <w:b/>
                <w:bCs/>
                <w:color w:val="E0684B"/>
                <w:sz w:val="15"/>
                <w:szCs w:val="15"/>
              </w:rPr>
              <w:t xml:space="preserve">■ </w:t>
            </w:r>
            <w:r>
              <w:rPr>
                <w:b w:val="false"/>
                <w:bCs w:val="false"/>
                <w:color w:val="1F1F1F"/>
                <w:sz w:val="14"/>
                <w:szCs w:val="14"/>
              </w:rPr>
              <w:t xml:space="preserve">N°82.1–83 DÉONTOLOGIE MÉDICALE &amp; CCNE</w:t>
            </w:r>
            <w:r>
              <w:rPr>
                <w:b/>
                <w:bCs/>
                <w:color w:val="BF8F00"/>
                <w:sz w:val="14"/>
                <w:szCs w:val="14"/>
              </w:rPr>
              <w:t xml:space="preserve"/>
            </w:r>
            <w:r>
              <w:rPr>
                <w:color w:val="7F7F7F"/>
                <w:sz w:val="12"/>
                <w:szCs w:val="12"/>
              </w:rPr>
              <w:t xml:space="preserve">   N°82.1 · 120 mm</w:t>
            </w:r>
          </w:p>
          <w:p>
            <w:pPr>
              <w:spacing w:after="14"/>
            </w:pPr>
            <w:r>
              <w:rPr>
                <w:b/>
                <w:bCs/>
                <w:color w:val="E0684B"/>
                <w:sz w:val="15"/>
                <w:szCs w:val="15"/>
              </w:rPr>
              <w:t xml:space="preserve">■ </w:t>
            </w:r>
            <w:r>
              <w:rPr>
                <w:b/>
                <w:bCs/>
                <w:color w:val="1F1F1F"/>
                <w:sz w:val="14"/>
                <w:szCs w:val="14"/>
              </w:rPr>
              <w:t xml:space="preserve">N°92 DROITS DES MALADES — FIN DE VIE</w:t>
            </w:r>
            <w:r>
              <w:rPr>
                <w:b/>
                <w:bCs/>
                <w:color w:val="BF8F00"/>
                <w:sz w:val="14"/>
                <w:szCs w:val="14"/>
              </w:rPr>
              <w:t xml:space="preserve"> ★</w:t>
            </w:r>
            <w:r>
              <w:rPr>
                <w:color w:val="7F7F7F"/>
                <w:sz w:val="12"/>
                <w:szCs w:val="12"/>
              </w:rPr>
              <w:t xml:space="preserve">   N°92 · 157,7 mm</w:t>
            </w:r>
          </w:p>
          <w:p>
            <w:pPr>
              <w:spacing w:after="14"/>
            </w:pPr>
            <w:r>
              <w:rPr>
                <w:b/>
                <w:bCs/>
                <w:color w:val="3AA68B"/>
                <w:sz w:val="15"/>
                <w:szCs w:val="15"/>
              </w:rPr>
              <w:t xml:space="preserve">■ </w:t>
            </w:r>
            <w:r>
              <w:rPr>
                <w:b w:val="false"/>
                <w:bCs w:val="false"/>
                <w:color w:val="1F1F1F"/>
                <w:sz w:val="14"/>
                <w:szCs w:val="14"/>
              </w:rPr>
              <w:t xml:space="preserve">N°111–112 LOGEMENT DÉCENT</w:t>
            </w:r>
            <w:r>
              <w:rPr>
                <w:b/>
                <w:bCs/>
                <w:color w:val="BF8F00"/>
                <w:sz w:val="14"/>
                <w:szCs w:val="14"/>
              </w:rPr>
              <w:t xml:space="preserve"/>
            </w:r>
            <w:r>
              <w:rPr>
                <w:color w:val="7F7F7F"/>
                <w:sz w:val="12"/>
                <w:szCs w:val="12"/>
              </w:rPr>
              <w:t xml:space="preserve">   N°112 · 64 mm</w:t>
            </w:r>
          </w:p>
          <w:p>
            <w:pPr>
              <w:spacing w:after="14"/>
            </w:pPr>
            <w:r>
              <w:rPr>
                <w:b/>
                <w:bCs/>
                <w:color w:val="3AA68B"/>
                <w:sz w:val="15"/>
                <w:szCs w:val="15"/>
              </w:rPr>
              <w:t xml:space="preserve">■ </w:t>
            </w:r>
            <w:r>
              <w:rPr>
                <w:b/>
                <w:bCs/>
                <w:color w:val="1F1F1F"/>
                <w:sz w:val="14"/>
                <w:szCs w:val="14"/>
              </w:rPr>
              <w:t xml:space="preserve">N°117 ÉTAT D’URGENCE SANITAIRE</w:t>
            </w:r>
            <w:r>
              <w:rPr>
                <w:b/>
                <w:bCs/>
                <w:color w:val="BF8F00"/>
                <w:sz w:val="14"/>
                <w:szCs w:val="14"/>
              </w:rPr>
              <w:t xml:space="preserve"> ★</w:t>
            </w:r>
            <w:r>
              <w:rPr>
                <w:color w:val="7F7F7F"/>
                <w:sz w:val="12"/>
                <w:szCs w:val="12"/>
              </w:rPr>
              <w:t xml:space="preserve">   N°117 · 100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49</w:t>
            </w:r>
            <w:r>
              <w:rPr>
                <w:b/>
                <w:bCs/>
                <w:sz w:val="14"/>
                <w:szCs w:val="14"/>
              </w:rPr>
              <w:t xml:space="preserve">  LE DROIT À UN ENVIRONNEMENT SAIN</w:t>
            </w:r>
          </w:p>
          <w:p>
            <w:pPr>
              <w:spacing w:after="10"/>
            </w:pPr>
            <w:r>
              <w:rPr>
                <w:i/>
                <w:iCs/>
                <w:color w:val="7F7F7F"/>
                <w:sz w:val="12"/>
                <w:szCs w:val="12"/>
              </w:rPr>
              <w:t xml:space="preserve">Partie VII · droits éco., sociaux, culturels</w:t>
            </w:r>
          </w:p>
          <w:p>
            <w:r>
              <w:rPr>
                <w:color w:val="595959"/>
                <w:sz w:val="12"/>
                <w:szCs w:val="12"/>
              </w:rPr>
              <w:t xml:space="preserve">4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bCs/>
                <w:color w:val="1F1F1F"/>
                <w:sz w:val="14"/>
                <w:szCs w:val="14"/>
              </w:rPr>
              <w:t xml:space="preserve">N°3.2 CHARTE ENV.</w:t>
            </w:r>
            <w:r>
              <w:rPr>
                <w:b/>
                <w:bCs/>
                <w:color w:val="BF8F00"/>
                <w:sz w:val="14"/>
                <w:szCs w:val="14"/>
              </w:rPr>
              <w:t xml:space="preserve"/>
            </w:r>
            <w:r>
              <w:rPr>
                <w:color w:val="7F7F7F"/>
                <w:sz w:val="12"/>
                <w:szCs w:val="12"/>
              </w:rPr>
              <w:t xml:space="preserve">   N°3.2 · 52 mm</w:t>
            </w:r>
          </w:p>
          <w:p>
            <w:pPr>
              <w:spacing w:after="14"/>
            </w:pPr>
            <w:r>
              <w:rPr>
                <w:b/>
                <w:bCs/>
                <w:color w:val="C0504D"/>
                <w:sz w:val="15"/>
                <w:szCs w:val="15"/>
              </w:rPr>
              <w:t xml:space="preserve">■ </w:t>
            </w:r>
            <w:r>
              <w:rPr>
                <w:b/>
                <w:bCs/>
                <w:color w:val="1F1F1F"/>
                <w:sz w:val="14"/>
                <w:szCs w:val="14"/>
              </w:rPr>
              <w:t xml:space="preserve">CEDH art. 8</w:t>
            </w:r>
            <w:r>
              <w:rPr>
                <w:b/>
                <w:bCs/>
                <w:color w:val="BF8F00"/>
                <w:sz w:val="14"/>
                <w:szCs w:val="14"/>
              </w:rPr>
              <w:t xml:space="preserve"> ★</w:t>
            </w:r>
            <w:r>
              <w:rPr>
                <w:color w:val="7F7F7F"/>
                <w:sz w:val="12"/>
                <w:szCs w:val="12"/>
              </w:rPr>
              <w:t xml:space="preserve">   N°4.1 · 95,3 mm</w:t>
            </w:r>
          </w:p>
          <w:p>
            <w:pPr>
              <w:spacing w:after="14"/>
            </w:pPr>
            <w:r>
              <w:rPr>
                <w:b/>
                <w:bCs/>
                <w:color w:val="BF9000"/>
                <w:sz w:val="15"/>
                <w:szCs w:val="15"/>
              </w:rPr>
              <w:t xml:space="preserve">■ </w:t>
            </w:r>
            <w:r>
              <w:rPr>
                <w:b w:val="false"/>
                <w:bCs w:val="false"/>
                <w:color w:val="1F1F1F"/>
                <w:sz w:val="14"/>
                <w:szCs w:val="14"/>
              </w:rPr>
              <w:t xml:space="preserve">CHARTE art. 27–38</w:t>
            </w:r>
            <w:r>
              <w:rPr>
                <w:b/>
                <w:bCs/>
                <w:color w:val="BF8F00"/>
                <w:sz w:val="14"/>
                <w:szCs w:val="14"/>
              </w:rPr>
              <w:t xml:space="preserve"/>
            </w:r>
            <w:r>
              <w:rPr>
                <w:color w:val="7F7F7F"/>
                <w:sz w:val="12"/>
                <w:szCs w:val="12"/>
              </w:rPr>
              <w:t xml:space="preserve">   N°17.2 · 34,4 mm</w:t>
            </w:r>
          </w:p>
        </w:tc>
        <w:tc>
          <w:tcPr>
            <w:tcW w:type="dxa" w:w="4100"/>
            <w:tcBorders>
              <w:top w:val="single" w:color="BFBFBF" w:sz="2"/>
              <w:left w:val="single" w:color="BFBFBF" w:sz="2"/>
              <w:bottom w:val="single" w:color="BFBFBF" w:sz="2"/>
              <w:right w:val="single" w:color="BFBFBF" w:sz="2"/>
            </w:tcBorders>
          </w:tcPr>
          <w:p>
            <w:pPr>
              <w:spacing w:after="14"/>
            </w:pPr>
            <w:r>
              <w:rPr>
                <w:b/>
                <w:bCs/>
                <w:color w:val="3AA68B"/>
                <w:sz w:val="15"/>
                <w:szCs w:val="15"/>
              </w:rPr>
              <w:t xml:space="preserve">■ </w:t>
            </w:r>
            <w:r>
              <w:rPr>
                <w:b/>
                <w:bCs/>
                <w:color w:val="1F1F1F"/>
                <w:sz w:val="14"/>
                <w:szCs w:val="14"/>
              </w:rPr>
              <w:t xml:space="preserve">N°113–114 ENVIRONNEMENT</w:t>
            </w:r>
            <w:r>
              <w:rPr>
                <w:b/>
                <w:bCs/>
                <w:color w:val="BF8F00"/>
                <w:sz w:val="14"/>
                <w:szCs w:val="14"/>
              </w:rPr>
              <w:t xml:space="preserve"/>
            </w:r>
            <w:r>
              <w:rPr>
                <w:color w:val="7F7F7F"/>
                <w:sz w:val="12"/>
                <w:szCs w:val="12"/>
              </w:rPr>
              <w:t xml:space="preserve">   N°113 · 73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50</w:t>
            </w:r>
            <w:r>
              <w:rPr>
                <w:b/>
                <w:bCs/>
                <w:sz w:val="14"/>
                <w:szCs w:val="14"/>
              </w:rPr>
              <w:t xml:space="preserve">  LE DROIT AU TRAVAIL</w:t>
            </w:r>
          </w:p>
          <w:p>
            <w:pPr>
              <w:spacing w:after="10"/>
            </w:pPr>
            <w:r>
              <w:rPr>
                <w:i/>
                <w:iCs/>
                <w:color w:val="7F7F7F"/>
                <w:sz w:val="12"/>
                <w:szCs w:val="12"/>
              </w:rPr>
              <w:t xml:space="preserve">Partie VII · droits éco., sociaux, culturels</w:t>
            </w:r>
          </w:p>
          <w:p>
            <w:r>
              <w:rPr>
                <w:color w:val="595959"/>
                <w:sz w:val="12"/>
                <w:szCs w:val="12"/>
              </w:rPr>
              <w:t xml:space="preserve">13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 — al. 5</w:t>
            </w:r>
            <w:r>
              <w:rPr>
                <w:b/>
                <w:bCs/>
                <w:color w:val="BF8F00"/>
                <w:sz w:val="14"/>
                <w:szCs w:val="14"/>
              </w:rPr>
              <w:t xml:space="preserve"/>
            </w:r>
            <w:r>
              <w:rPr>
                <w:color w:val="7F7F7F"/>
                <w:sz w:val="12"/>
                <w:szCs w:val="12"/>
              </w:rPr>
              <w:t xml:space="preserve">   N°2 · 12,9 mm</w:t>
            </w:r>
          </w:p>
          <w:p>
            <w:pPr>
              <w:spacing w:after="14"/>
            </w:pPr>
            <w:r>
              <w:rPr>
                <w:b/>
                <w:bCs/>
                <w:color w:val="1F4E79"/>
                <w:sz w:val="15"/>
                <w:szCs w:val="15"/>
              </w:rPr>
              <w:t xml:space="preserve">■ </w:t>
            </w:r>
            <w:r>
              <w:rPr>
                <w:b w:val="false"/>
                <w:bCs w:val="false"/>
                <w:color w:val="1F1F1F"/>
                <w:sz w:val="14"/>
                <w:szCs w:val="14"/>
              </w:rPr>
              <w:t xml:space="preserve">N°2 PRÉAMB. 46 — al. 7</w:t>
            </w:r>
            <w:r>
              <w:rPr>
                <w:b/>
                <w:bCs/>
                <w:color w:val="BF8F00"/>
                <w:sz w:val="14"/>
                <w:szCs w:val="14"/>
              </w:rPr>
              <w:t xml:space="preserve"/>
            </w:r>
            <w:r>
              <w:rPr>
                <w:color w:val="7F7F7F"/>
                <w:sz w:val="12"/>
                <w:szCs w:val="12"/>
              </w:rPr>
              <w:t xml:space="preserve">   N°2 · 12,9 mm</w:t>
            </w:r>
          </w:p>
          <w:p>
            <w:pPr>
              <w:spacing w:after="14"/>
            </w:pPr>
            <w:r>
              <w:rPr>
                <w:b/>
                <w:bCs/>
                <w:color w:val="C0504D"/>
                <w:sz w:val="15"/>
                <w:szCs w:val="15"/>
              </w:rPr>
              <w:t xml:space="preserve">■ </w:t>
            </w:r>
            <w:r>
              <w:rPr>
                <w:b w:val="false"/>
                <w:bCs w:val="false"/>
                <w:color w:val="1F1F1F"/>
                <w:sz w:val="14"/>
                <w:szCs w:val="14"/>
              </w:rPr>
              <w:t xml:space="preserve">CEDH art. 4</w:t>
            </w:r>
            <w:r>
              <w:rPr>
                <w:b/>
                <w:bCs/>
                <w:color w:val="BF8F00"/>
                <w:sz w:val="14"/>
                <w:szCs w:val="14"/>
              </w:rPr>
              <w:t xml:space="preserve"/>
            </w:r>
            <w:r>
              <w:rPr>
                <w:color w:val="7F7F7F"/>
                <w:sz w:val="12"/>
                <w:szCs w:val="12"/>
              </w:rPr>
              <w:t xml:space="preserve">   N°4.1 · 76,5 mm</w:t>
            </w:r>
          </w:p>
          <w:p>
            <w:pPr>
              <w:spacing w:after="14"/>
            </w:pPr>
            <w:r>
              <w:rPr>
                <w:b/>
                <w:bCs/>
                <w:color w:val="C0504D"/>
                <w:sz w:val="15"/>
                <w:szCs w:val="15"/>
              </w:rPr>
              <w:t xml:space="preserve">■ </w:t>
            </w:r>
            <w:r>
              <w:rPr>
                <w:b w:val="false"/>
                <w:bCs w:val="false"/>
                <w:color w:val="1F1F1F"/>
                <w:sz w:val="14"/>
                <w:szCs w:val="14"/>
              </w:rPr>
              <w:t xml:space="preserve">CEDH art. 11–12</w:t>
            </w:r>
            <w:r>
              <w:rPr>
                <w:b/>
                <w:bCs/>
                <w:color w:val="BF8F00"/>
                <w:sz w:val="14"/>
                <w:szCs w:val="14"/>
              </w:rPr>
              <w:t xml:space="preserve"/>
            </w:r>
            <w:r>
              <w:rPr>
                <w:color w:val="7F7F7F"/>
                <w:sz w:val="12"/>
                <w:szCs w:val="12"/>
              </w:rPr>
              <w:t xml:space="preserve">   N°4.1 · 114 mm</w:t>
            </w:r>
          </w:p>
          <w:p>
            <w:pPr>
              <w:spacing w:after="14"/>
            </w:pPr>
            <w:r>
              <w:rPr>
                <w:b/>
                <w:bCs/>
                <w:color w:val="C55A11"/>
                <w:sz w:val="15"/>
                <w:szCs w:val="15"/>
              </w:rPr>
              <w:t xml:space="preserve">■ </w:t>
            </w:r>
            <w:r>
              <w:rPr>
                <w:b/>
                <w:bCs/>
                <w:color w:val="1F1F1F"/>
                <w:sz w:val="14"/>
                <w:szCs w:val="14"/>
              </w:rPr>
              <w:t xml:space="preserve">N°14 CHARTE SOCIALE</w:t>
            </w:r>
            <w:r>
              <w:rPr>
                <w:b/>
                <w:bCs/>
                <w:color w:val="BF8F00"/>
                <w:sz w:val="14"/>
                <w:szCs w:val="14"/>
              </w:rPr>
              <w:t xml:space="preserve"/>
            </w:r>
            <w:r>
              <w:rPr>
                <w:color w:val="7F7F7F"/>
                <w:sz w:val="12"/>
                <w:szCs w:val="12"/>
              </w:rPr>
              <w:t xml:space="preserve">   N°14 · 207,4 mm</w:t>
            </w:r>
          </w:p>
          <w:p>
            <w:pPr>
              <w:spacing w:after="14"/>
            </w:pPr>
            <w:r>
              <w:rPr>
                <w:b/>
                <w:bCs/>
                <w:color w:val="BF9000"/>
                <w:sz w:val="15"/>
                <w:szCs w:val="15"/>
              </w:rPr>
              <w:t xml:space="preserve">■ </w:t>
            </w:r>
            <w:r>
              <w:rPr>
                <w:b w:val="false"/>
                <w:bCs w:val="false"/>
                <w:color w:val="1F1F1F"/>
                <w:sz w:val="14"/>
                <w:szCs w:val="14"/>
              </w:rPr>
              <w:t xml:space="preserve">CHARTE art. 14–19</w:t>
            </w:r>
            <w:r>
              <w:rPr>
                <w:b/>
                <w:bCs/>
                <w:color w:val="BF8F00"/>
                <w:sz w:val="14"/>
                <w:szCs w:val="14"/>
              </w:rPr>
              <w:t xml:space="preserve"/>
            </w:r>
            <w:r>
              <w:rPr>
                <w:color w:val="7F7F7F"/>
                <w:sz w:val="12"/>
                <w:szCs w:val="12"/>
              </w:rPr>
              <w:t xml:space="preserve">   N°17.2 · 25,6 mm</w:t>
            </w:r>
          </w:p>
          <w:p>
            <w:pPr>
              <w:spacing w:after="14"/>
            </w:pPr>
            <w:r>
              <w:rPr>
                <w:b/>
                <w:bCs/>
                <w:color w:val="BF9000"/>
                <w:sz w:val="15"/>
                <w:szCs w:val="15"/>
              </w:rPr>
              <w:t xml:space="preserve">■ </w:t>
            </w:r>
            <w:r>
              <w:rPr>
                <w:b/>
                <w:bCs/>
                <w:color w:val="1F1F1F"/>
                <w:sz w:val="14"/>
                <w:szCs w:val="14"/>
              </w:rPr>
              <w:t xml:space="preserve">CHARTE art. 27–38</w:t>
            </w:r>
            <w:r>
              <w:rPr>
                <w:b/>
                <w:bCs/>
                <w:color w:val="BF8F00"/>
                <w:sz w:val="14"/>
                <w:szCs w:val="14"/>
              </w:rPr>
              <w:t xml:space="preserve"/>
            </w:r>
            <w:r>
              <w:rPr>
                <w:color w:val="7F7F7F"/>
                <w:sz w:val="12"/>
                <w:szCs w:val="12"/>
              </w:rPr>
              <w:t xml:space="preserve">   N°17.2 · 34,4 mm</w:t>
            </w:r>
          </w:p>
          <w:p>
            <w:pPr>
              <w:spacing w:after="14"/>
            </w:pPr>
            <w:r>
              <w:rPr>
                <w:b/>
                <w:bCs/>
                <w:color w:val="2E938A"/>
                <w:sz w:val="15"/>
                <w:szCs w:val="15"/>
              </w:rPr>
              <w:t xml:space="preserve">■ </w:t>
            </w:r>
            <w:r>
              <w:rPr>
                <w:b w:val="false"/>
                <w:bCs w:val="false"/>
                <w:color w:val="1F1F1F"/>
                <w:sz w:val="14"/>
                <w:szCs w:val="14"/>
              </w:rPr>
              <w:t xml:space="preserve">N°23 DUDH — art. 23</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bCs/>
                <w:color w:val="1F1F1F"/>
                <w:sz w:val="14"/>
                <w:szCs w:val="14"/>
              </w:rPr>
              <w:t xml:space="preserve">N°25.1 PIDESC art. 6–15</w:t>
            </w:r>
            <w:r>
              <w:rPr>
                <w:b/>
                <w:bCs/>
                <w:color w:val="BF8F00"/>
                <w:sz w:val="14"/>
                <w:szCs w:val="14"/>
              </w:rPr>
              <w:t xml:space="preserve"/>
            </w:r>
            <w:r>
              <w:rPr>
                <w:color w:val="7F7F7F"/>
                <w:sz w:val="12"/>
                <w:szCs w:val="12"/>
              </w:rPr>
              <w:t xml:space="preserve">   N°25.1 · 164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N°59.2–59.5 TRAVAIL · PÉNAL · ACTION</w:t>
            </w:r>
            <w:r>
              <w:rPr>
                <w:b/>
                <w:bCs/>
                <w:color w:val="BF8F00"/>
                <w:sz w:val="14"/>
                <w:szCs w:val="14"/>
              </w:rPr>
              <w:t xml:space="preserve"/>
            </w:r>
            <w:r>
              <w:rPr>
                <w:color w:val="7F7F7F"/>
                <w:sz w:val="12"/>
                <w:szCs w:val="12"/>
              </w:rPr>
              <w:t xml:space="preserve">   N°59.2 · 133,2 mm</w:t>
            </w:r>
          </w:p>
          <w:p>
            <w:pPr>
              <w:spacing w:after="14"/>
            </w:pPr>
            <w:r>
              <w:rPr>
                <w:b/>
                <w:bCs/>
                <w:color w:val="8B6F31"/>
                <w:sz w:val="15"/>
                <w:szCs w:val="15"/>
              </w:rPr>
              <w:t xml:space="preserve">■ </w:t>
            </w:r>
            <w:r>
              <w:rPr>
                <w:b w:val="false"/>
                <w:bCs w:val="false"/>
                <w:color w:val="1F1F1F"/>
                <w:sz w:val="14"/>
                <w:szCs w:val="14"/>
              </w:rPr>
              <w:t xml:space="preserve">N°62.3–62.7 ÉGALITÉ PROFESSIONNELLE</w:t>
            </w:r>
            <w:r>
              <w:rPr>
                <w:b/>
                <w:bCs/>
                <w:color w:val="BF8F00"/>
                <w:sz w:val="14"/>
                <w:szCs w:val="14"/>
              </w:rPr>
              <w:t xml:space="preserve"/>
            </w:r>
            <w:r>
              <w:rPr>
                <w:color w:val="7F7F7F"/>
                <w:sz w:val="12"/>
                <w:szCs w:val="12"/>
              </w:rPr>
              <w:t xml:space="preserve">   N°62.3 · 150,8 mm</w:t>
            </w:r>
          </w:p>
          <w:p>
            <w:pPr>
              <w:spacing w:after="14"/>
            </w:pPr>
            <w:r>
              <w:rPr>
                <w:b/>
                <w:bCs/>
                <w:color w:val="E0684B"/>
                <w:sz w:val="15"/>
                <w:szCs w:val="15"/>
              </w:rPr>
              <w:t xml:space="preserve">■ </w:t>
            </w:r>
            <w:r>
              <w:rPr>
                <w:b w:val="false"/>
                <w:bCs w:val="false"/>
                <w:color w:val="1F1F1F"/>
                <w:sz w:val="14"/>
                <w:szCs w:val="14"/>
              </w:rPr>
              <w:t xml:space="preserve">N°88 RECHERCHES SUR LA PERSONNE</w:t>
            </w:r>
            <w:r>
              <w:rPr>
                <w:b/>
                <w:bCs/>
                <w:color w:val="BF8F00"/>
                <w:sz w:val="14"/>
                <w:szCs w:val="14"/>
              </w:rPr>
              <w:t xml:space="preserve"/>
            </w:r>
            <w:r>
              <w:rPr>
                <w:color w:val="7F7F7F"/>
                <w:sz w:val="12"/>
                <w:szCs w:val="12"/>
              </w:rPr>
              <w:t xml:space="preserve">   N°88 · 138,9 mm</w:t>
            </w:r>
          </w:p>
          <w:p>
            <w:pPr>
              <w:spacing w:after="14"/>
            </w:pPr>
            <w:r>
              <w:rPr>
                <w:b/>
                <w:bCs/>
                <w:color w:val="6E6E6E"/>
                <w:sz w:val="15"/>
                <w:szCs w:val="15"/>
              </w:rPr>
              <w:t xml:space="preserve">■ </w:t>
            </w:r>
            <w:r>
              <w:rPr>
                <w:b/>
                <w:bCs/>
                <w:color w:val="1F1F1F"/>
                <w:sz w:val="14"/>
                <w:szCs w:val="14"/>
              </w:rPr>
              <w:t xml:space="preserve">N°106–108 SYNDICAT &amp; GRÈVE</w:t>
            </w:r>
            <w:r>
              <w:rPr>
                <w:b/>
                <w:bCs/>
                <w:color w:val="BF8F00"/>
                <w:sz w:val="14"/>
                <w:szCs w:val="14"/>
              </w:rPr>
              <w:t xml:space="preserve"> ★</w:t>
            </w:r>
            <w:r>
              <w:rPr>
                <w:color w:val="7F7F7F"/>
                <w:sz w:val="12"/>
                <w:szCs w:val="12"/>
              </w:rPr>
              <w:t xml:space="preserve">   N°106 · 41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51</w:t>
            </w:r>
            <w:r>
              <w:rPr>
                <w:b/>
                <w:bCs/>
                <w:sz w:val="14"/>
                <w:szCs w:val="14"/>
              </w:rPr>
              <w:t xml:space="preserve">  LE DROIT AU LOGEMENT</w:t>
            </w:r>
          </w:p>
          <w:p>
            <w:pPr>
              <w:spacing w:after="10"/>
            </w:pPr>
            <w:r>
              <w:rPr>
                <w:i/>
                <w:iCs/>
                <w:color w:val="7F7F7F"/>
                <w:sz w:val="12"/>
                <w:szCs w:val="12"/>
              </w:rPr>
              <w:t xml:space="preserve">Partie VII · droits éco., sociaux, culturels</w:t>
            </w:r>
          </w:p>
          <w:p>
            <w:r>
              <w:rPr>
                <w:color w:val="595959"/>
                <w:sz w:val="12"/>
                <w:szCs w:val="12"/>
              </w:rPr>
              <w:t xml:space="preserve">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55A11"/>
                <w:sz w:val="15"/>
                <w:szCs w:val="15"/>
              </w:rPr>
              <w:t xml:space="preserve">■ </w:t>
            </w:r>
            <w:r>
              <w:rPr>
                <w:b w:val="false"/>
                <w:bCs w:val="false"/>
                <w:color w:val="1F1F1F"/>
                <w:sz w:val="14"/>
                <w:szCs w:val="14"/>
              </w:rPr>
              <w:t xml:space="preserve">N°14 CHARTE SOCIALE</w:t>
            </w:r>
            <w:r>
              <w:rPr>
                <w:b/>
                <w:bCs/>
                <w:color w:val="BF8F00"/>
                <w:sz w:val="14"/>
                <w:szCs w:val="14"/>
              </w:rPr>
              <w:t xml:space="preserve"/>
            </w:r>
            <w:r>
              <w:rPr>
                <w:color w:val="7F7F7F"/>
                <w:sz w:val="12"/>
                <w:szCs w:val="12"/>
              </w:rPr>
              <w:t xml:space="preserve">   N°14 · 207,4 mm</w:t>
            </w:r>
          </w:p>
          <w:p>
            <w:pPr>
              <w:spacing w:after="14"/>
            </w:pPr>
            <w:r>
              <w:rPr>
                <w:b/>
                <w:bCs/>
                <w:color w:val="BF9000"/>
                <w:sz w:val="15"/>
                <w:szCs w:val="15"/>
              </w:rPr>
              <w:t xml:space="preserve">■ </w:t>
            </w:r>
            <w:r>
              <w:rPr>
                <w:b w:val="false"/>
                <w:bCs w:val="false"/>
                <w:color w:val="1F1F1F"/>
                <w:sz w:val="14"/>
                <w:szCs w:val="14"/>
              </w:rPr>
              <w:t xml:space="preserve">CHARTE art. 27–38</w:t>
            </w:r>
            <w:r>
              <w:rPr>
                <w:b/>
                <w:bCs/>
                <w:color w:val="BF8F00"/>
                <w:sz w:val="14"/>
                <w:szCs w:val="14"/>
              </w:rPr>
              <w:t xml:space="preserve"/>
            </w:r>
            <w:r>
              <w:rPr>
                <w:color w:val="7F7F7F"/>
                <w:sz w:val="12"/>
                <w:szCs w:val="12"/>
              </w:rPr>
              <w:t xml:space="preserve">   N°17.2 · 34,4 mm</w:t>
            </w:r>
          </w:p>
          <w:p>
            <w:pPr>
              <w:spacing w:after="14"/>
            </w:pPr>
            <w:r>
              <w:rPr>
                <w:b/>
                <w:bCs/>
                <w:color w:val="2E938A"/>
                <w:sz w:val="15"/>
                <w:szCs w:val="15"/>
              </w:rPr>
              <w:t xml:space="preserve">■ </w:t>
            </w:r>
            <w:r>
              <w:rPr>
                <w:b w:val="false"/>
                <w:bCs w:val="false"/>
                <w:color w:val="1F1F1F"/>
                <w:sz w:val="14"/>
                <w:szCs w:val="14"/>
              </w:rPr>
              <w:t xml:space="preserve">N°23 DUDH — art. 25</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N°25.1 PIDESC art. 6–15</w:t>
            </w:r>
            <w:r>
              <w:rPr>
                <w:b/>
                <w:bCs/>
                <w:color w:val="BF8F00"/>
                <w:sz w:val="14"/>
                <w:szCs w:val="14"/>
              </w:rPr>
              <w:t xml:space="preserve"/>
            </w:r>
            <w:r>
              <w:rPr>
                <w:color w:val="7F7F7F"/>
                <w:sz w:val="12"/>
                <w:szCs w:val="12"/>
              </w:rPr>
              <w:t xml:space="preserve">   N°25.1 · 164 mm</w:t>
            </w:r>
          </w:p>
        </w:tc>
        <w:tc>
          <w:tcPr>
            <w:tcW w:type="dxa" w:w="4100"/>
            <w:tcBorders>
              <w:top w:val="single" w:color="BFBFBF" w:sz="2"/>
              <w:left w:val="single" w:color="BFBFBF" w:sz="2"/>
              <w:bottom w:val="single" w:color="BFBFBF" w:sz="2"/>
              <w:right w:val="single" w:color="BFBFBF" w:sz="2"/>
            </w:tcBorders>
          </w:tcPr>
          <w:p>
            <w:pPr>
              <w:spacing w:after="14"/>
            </w:pPr>
            <w:r>
              <w:rPr>
                <w:b/>
                <w:bCs/>
                <w:color w:val="3AA68B"/>
                <w:sz w:val="15"/>
                <w:szCs w:val="15"/>
              </w:rPr>
              <w:t xml:space="preserve">■ </w:t>
            </w:r>
            <w:r>
              <w:rPr>
                <w:b/>
                <w:bCs/>
                <w:color w:val="1F1F1F"/>
                <w:sz w:val="14"/>
                <w:szCs w:val="14"/>
              </w:rPr>
              <w:t xml:space="preserve">N°111–112 LOGEMENT DÉCENT</w:t>
            </w:r>
            <w:r>
              <w:rPr>
                <w:b/>
                <w:bCs/>
                <w:color w:val="BF8F00"/>
                <w:sz w:val="14"/>
                <w:szCs w:val="14"/>
              </w:rPr>
              <w:t xml:space="preserve"/>
            </w:r>
            <w:r>
              <w:rPr>
                <w:color w:val="7F7F7F"/>
                <w:sz w:val="12"/>
                <w:szCs w:val="12"/>
              </w:rPr>
              <w:t xml:space="preserve">   N°112 · 64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52</w:t>
            </w:r>
            <w:r>
              <w:rPr>
                <w:b/>
                <w:bCs/>
                <w:sz w:val="14"/>
                <w:szCs w:val="14"/>
              </w:rPr>
              <w:t xml:space="preserve">  LE DROIT À LA CULTURE</w:t>
            </w:r>
          </w:p>
          <w:p>
            <w:pPr>
              <w:spacing w:after="10"/>
            </w:pPr>
            <w:r>
              <w:rPr>
                <w:i/>
                <w:iCs/>
                <w:color w:val="7F7F7F"/>
                <w:sz w:val="12"/>
                <w:szCs w:val="12"/>
              </w:rPr>
              <w:t xml:space="preserve">Partie VII · droits éco., sociaux, culturels</w:t>
            </w:r>
          </w:p>
          <w:p>
            <w:r>
              <w:rPr>
                <w:color w:val="595959"/>
                <w:sz w:val="12"/>
                <w:szCs w:val="12"/>
              </w:rPr>
              <w:t xml:space="preserve">5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 — al. 13</w:t>
            </w:r>
            <w:r>
              <w:rPr>
                <w:b/>
                <w:bCs/>
                <w:color w:val="BF8F00"/>
                <w:sz w:val="14"/>
                <w:szCs w:val="14"/>
              </w:rPr>
              <w:t xml:space="preserve"/>
            </w:r>
            <w:r>
              <w:rPr>
                <w:color w:val="7F7F7F"/>
                <w:sz w:val="12"/>
                <w:szCs w:val="12"/>
              </w:rPr>
              <w:t xml:space="preserve">   N°2 · 12,9 mm</w:t>
            </w:r>
          </w:p>
          <w:p>
            <w:pPr>
              <w:spacing w:after="14"/>
            </w:pPr>
            <w:r>
              <w:rPr>
                <w:b/>
                <w:bCs/>
                <w:color w:val="BF9000"/>
                <w:sz w:val="15"/>
                <w:szCs w:val="15"/>
              </w:rPr>
              <w:t xml:space="preserve">■ </w:t>
            </w:r>
            <w:r>
              <w:rPr>
                <w:b w:val="false"/>
                <w:bCs w:val="false"/>
                <w:color w:val="1F1F1F"/>
                <w:sz w:val="14"/>
                <w:szCs w:val="14"/>
              </w:rPr>
              <w:t xml:space="preserve">CHARTE art. 10–13</w:t>
            </w:r>
            <w:r>
              <w:rPr>
                <w:b/>
                <w:bCs/>
                <w:color w:val="BF8F00"/>
                <w:sz w:val="14"/>
                <w:szCs w:val="14"/>
              </w:rPr>
              <w:t xml:space="preserve"/>
            </w:r>
            <w:r>
              <w:rPr>
                <w:color w:val="7F7F7F"/>
                <w:sz w:val="12"/>
                <w:szCs w:val="12"/>
              </w:rPr>
              <w:t xml:space="preserve">   N°17.2 · 21,2 mm</w:t>
            </w:r>
          </w:p>
          <w:p>
            <w:pPr>
              <w:spacing w:after="14"/>
            </w:pPr>
            <w:r>
              <w:rPr>
                <w:b/>
                <w:bCs/>
                <w:color w:val="2E938A"/>
                <w:sz w:val="15"/>
                <w:szCs w:val="15"/>
              </w:rPr>
              <w:t xml:space="preserve">■ </w:t>
            </w:r>
            <w:r>
              <w:rPr>
                <w:b w:val="false"/>
                <w:bCs w:val="false"/>
                <w:color w:val="1F1F1F"/>
                <w:sz w:val="14"/>
                <w:szCs w:val="14"/>
              </w:rPr>
              <w:t xml:space="preserve">N°23 DUDH — art. 27</w:t>
            </w:r>
            <w:r>
              <w:rPr>
                <w:b/>
                <w:bCs/>
                <w:color w:val="BF8F00"/>
                <w:sz w:val="14"/>
                <w:szCs w:val="14"/>
              </w:rPr>
              <w:t xml:space="preserve"/>
            </w:r>
            <w:r>
              <w:rPr>
                <w:color w:val="7F7F7F"/>
                <w:sz w:val="12"/>
                <w:szCs w:val="12"/>
              </w:rPr>
              <w:t xml:space="preserve">   N°23 · 120 mm</w:t>
            </w:r>
          </w:p>
          <w:p>
            <w:pPr>
              <w:spacing w:after="14"/>
            </w:pPr>
            <w:r>
              <w:rPr>
                <w:b/>
                <w:bCs/>
                <w:color w:val="2E938A"/>
                <w:sz w:val="15"/>
                <w:szCs w:val="15"/>
              </w:rPr>
              <w:t xml:space="preserve">■ </w:t>
            </w:r>
            <w:r>
              <w:rPr>
                <w:b w:val="false"/>
                <w:bCs w:val="false"/>
                <w:color w:val="1F1F1F"/>
                <w:sz w:val="14"/>
                <w:szCs w:val="14"/>
              </w:rPr>
              <w:t xml:space="preserve">PIDCP art. 23–27</w:t>
            </w:r>
            <w:r>
              <w:rPr>
                <w:b/>
                <w:bCs/>
                <w:color w:val="BF8F00"/>
                <w:sz w:val="14"/>
                <w:szCs w:val="14"/>
              </w:rPr>
              <w:t xml:space="preserve"/>
            </w:r>
            <w:r>
              <w:rPr>
                <w:color w:val="7F7F7F"/>
                <w:sz w:val="12"/>
                <w:szCs w:val="12"/>
              </w:rPr>
              <w:t xml:space="preserve">   N°24.1 · 151,4 mm</w:t>
            </w:r>
          </w:p>
          <w:p>
            <w:pPr>
              <w:spacing w:after="14"/>
            </w:pPr>
            <w:r>
              <w:rPr>
                <w:b/>
                <w:bCs/>
                <w:color w:val="2E938A"/>
                <w:sz w:val="15"/>
                <w:szCs w:val="15"/>
              </w:rPr>
              <w:t xml:space="preserve">■ </w:t>
            </w:r>
            <w:r>
              <w:rPr>
                <w:b w:val="false"/>
                <w:bCs w:val="false"/>
                <w:color w:val="1F1F1F"/>
                <w:sz w:val="14"/>
                <w:szCs w:val="14"/>
              </w:rPr>
              <w:t xml:space="preserve">N°25.1 PIDESC art. 6–15</w:t>
            </w:r>
            <w:r>
              <w:rPr>
                <w:b/>
                <w:bCs/>
                <w:color w:val="BF8F00"/>
                <w:sz w:val="14"/>
                <w:szCs w:val="14"/>
              </w:rPr>
              <w:t xml:space="preserve"/>
            </w:r>
            <w:r>
              <w:rPr>
                <w:color w:val="7F7F7F"/>
                <w:sz w:val="12"/>
                <w:szCs w:val="12"/>
              </w:rPr>
              <w:t xml:space="preserve">   N°25.1 · 164 mm</w:t>
            </w:r>
          </w:p>
        </w:tc>
        <w:tc>
          <w:tcPr>
            <w:tcW w:type="dxa" w:w="4100"/>
            <w:tcBorders>
              <w:top w:val="single" w:color="BFBFBF" w:sz="2"/>
              <w:left w:val="single" w:color="BFBFBF" w:sz="2"/>
              <w:bottom w:val="single" w:color="BFBFBF" w:sz="2"/>
              <w:right w:val="single" w:color="BFBFBF" w:sz="2"/>
            </w:tcBorders>
          </w:tcPr>
          <w:p>
            <w:pPr>
              <w:spacing w:after="10"/>
            </w:pPr>
            <w:r>
              <w:rPr>
                <w:i/>
                <w:iCs/>
                <w:color w:val="9A9A9A"/>
                <w:sz w:val="14"/>
                <w:szCs w:val="14"/>
              </w:rPr>
              <w:t xml:space="preserve">—</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53</w:t>
            </w:r>
            <w:r>
              <w:rPr>
                <w:b/>
                <w:bCs/>
                <w:sz w:val="14"/>
                <w:szCs w:val="14"/>
              </w:rPr>
              <w:t xml:space="preserve">  LE DROIT D’ASILE</w:t>
            </w:r>
          </w:p>
          <w:p>
            <w:pPr>
              <w:spacing w:after="10"/>
            </w:pPr>
            <w:r>
              <w:rPr>
                <w:i/>
                <w:iCs/>
                <w:color w:val="7F7F7F"/>
                <w:sz w:val="12"/>
                <w:szCs w:val="12"/>
              </w:rPr>
              <w:t xml:space="preserve">Partie VII · droits éco., sociaux, culturels</w:t>
            </w:r>
          </w:p>
          <w:p>
            <w:r>
              <w:rPr>
                <w:color w:val="595959"/>
                <w:sz w:val="12"/>
                <w:szCs w:val="12"/>
              </w:rPr>
              <w:t xml:space="preserve">11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N°2 PRÉAMB. 46 — al. 4</w:t>
            </w:r>
            <w:r>
              <w:rPr>
                <w:b/>
                <w:bCs/>
                <w:color w:val="BF8F00"/>
                <w:sz w:val="14"/>
                <w:szCs w:val="14"/>
              </w:rPr>
              <w:t xml:space="preserve"/>
            </w:r>
            <w:r>
              <w:rPr>
                <w:color w:val="7F7F7F"/>
                <w:sz w:val="12"/>
                <w:szCs w:val="12"/>
              </w:rPr>
              <w:t xml:space="preserve">   N°2 · 12,9 mm</w:t>
            </w:r>
          </w:p>
          <w:p>
            <w:pPr>
              <w:spacing w:after="14"/>
            </w:pPr>
            <w:r>
              <w:rPr>
                <w:b/>
                <w:bCs/>
                <w:color w:val="1F4E79"/>
                <w:sz w:val="15"/>
                <w:szCs w:val="15"/>
              </w:rPr>
              <w:t xml:space="preserve">■ </w:t>
            </w:r>
            <w:r>
              <w:rPr>
                <w:b w:val="false"/>
                <w:bCs w:val="false"/>
                <w:color w:val="1F1F1F"/>
                <w:sz w:val="14"/>
                <w:szCs w:val="14"/>
              </w:rPr>
              <w:t xml:space="preserve">CONST. art. 55</w:t>
            </w:r>
            <w:r>
              <w:rPr>
                <w:b/>
                <w:bCs/>
                <w:color w:val="BF8F00"/>
                <w:sz w:val="14"/>
                <w:szCs w:val="14"/>
              </w:rPr>
              <w:t xml:space="preserve"/>
            </w:r>
            <w:r>
              <w:rPr>
                <w:color w:val="7F7F7F"/>
                <w:sz w:val="12"/>
                <w:szCs w:val="12"/>
              </w:rPr>
              <w:t xml:space="preserve">   N°3.1 · 32,4 mm</w:t>
            </w:r>
          </w:p>
          <w:p>
            <w:pPr>
              <w:spacing w:after="14"/>
            </w:pPr>
            <w:r>
              <w:rPr>
                <w:b/>
                <w:bCs/>
                <w:color w:val="BF9000"/>
                <w:sz w:val="15"/>
                <w:szCs w:val="15"/>
              </w:rPr>
              <w:t xml:space="preserve">■ </w:t>
            </w:r>
            <w:r>
              <w:rPr>
                <w:b w:val="false"/>
                <w:bCs w:val="false"/>
                <w:color w:val="1F1F1F"/>
                <w:sz w:val="14"/>
                <w:szCs w:val="14"/>
              </w:rPr>
              <w:t xml:space="preserve">CHARTE art. 14–19</w:t>
            </w:r>
            <w:r>
              <w:rPr>
                <w:b/>
                <w:bCs/>
                <w:color w:val="BF8F00"/>
                <w:sz w:val="14"/>
                <w:szCs w:val="14"/>
              </w:rPr>
              <w:t xml:space="preserve"/>
            </w:r>
            <w:r>
              <w:rPr>
                <w:color w:val="7F7F7F"/>
                <w:sz w:val="12"/>
                <w:szCs w:val="12"/>
              </w:rPr>
              <w:t xml:space="preserve">   N°17.2 · 25,6 mm</w:t>
            </w:r>
          </w:p>
          <w:p>
            <w:pPr>
              <w:spacing w:after="14"/>
            </w:pPr>
            <w:r>
              <w:rPr>
                <w:b/>
                <w:bCs/>
                <w:color w:val="6B8E23"/>
                <w:sz w:val="15"/>
                <w:szCs w:val="15"/>
              </w:rPr>
              <w:t xml:space="preserve">■ </w:t>
            </w:r>
            <w:r>
              <w:rPr>
                <w:b w:val="false"/>
                <w:bCs w:val="false"/>
                <w:color w:val="1F1F1F"/>
                <w:sz w:val="14"/>
                <w:szCs w:val="14"/>
              </w:rPr>
              <w:t xml:space="preserve">N°18.3 SCHENGEN</w:t>
            </w:r>
            <w:r>
              <w:rPr>
                <w:b/>
                <w:bCs/>
                <w:color w:val="BF8F00"/>
                <w:sz w:val="14"/>
                <w:szCs w:val="14"/>
              </w:rPr>
              <w:t xml:space="preserve"/>
            </w:r>
            <w:r>
              <w:rPr>
                <w:color w:val="7F7F7F"/>
                <w:sz w:val="12"/>
                <w:szCs w:val="12"/>
              </w:rPr>
              <w:t xml:space="preserve">   N°18.3 · 68,9 mm</w:t>
            </w:r>
          </w:p>
          <w:p>
            <w:pPr>
              <w:spacing w:after="14"/>
            </w:pPr>
            <w:r>
              <w:rPr>
                <w:b/>
                <w:bCs/>
                <w:color w:val="6B8E23"/>
                <w:sz w:val="15"/>
                <w:szCs w:val="15"/>
              </w:rPr>
              <w:t xml:space="preserve">■ </w:t>
            </w:r>
            <w:r>
              <w:rPr>
                <w:b/>
                <w:bCs/>
                <w:color w:val="1F1F1F"/>
                <w:sz w:val="14"/>
                <w:szCs w:val="14"/>
              </w:rPr>
              <w:t xml:space="preserve">N°21.2 ASILE &amp; MIGRATION</w:t>
            </w:r>
            <w:r>
              <w:rPr>
                <w:b/>
                <w:bCs/>
                <w:color w:val="BF8F00"/>
                <w:sz w:val="14"/>
                <w:szCs w:val="14"/>
              </w:rPr>
              <w:t xml:space="preserve"/>
            </w:r>
            <w:r>
              <w:rPr>
                <w:color w:val="7F7F7F"/>
                <w:sz w:val="12"/>
                <w:szCs w:val="12"/>
              </w:rPr>
              <w:t xml:space="preserve">   N°21.2 · 88,4 mm</w:t>
            </w:r>
          </w:p>
          <w:p>
            <w:pPr>
              <w:spacing w:after="14"/>
            </w:pPr>
            <w:r>
              <w:rPr>
                <w:b/>
                <w:bCs/>
                <w:color w:val="6B8E23"/>
                <w:sz w:val="15"/>
                <w:szCs w:val="15"/>
              </w:rPr>
              <w:t xml:space="preserve">■ </w:t>
            </w:r>
            <w:r>
              <w:rPr>
                <w:b w:val="false"/>
                <w:bCs w:val="false"/>
                <w:color w:val="1F1F1F"/>
                <w:sz w:val="14"/>
                <w:szCs w:val="14"/>
              </w:rPr>
              <w:t xml:space="preserve">N°21.3 REGROUPEMENT FAMILIAL</w:t>
            </w:r>
            <w:r>
              <w:rPr>
                <w:b/>
                <w:bCs/>
                <w:color w:val="BF8F00"/>
                <w:sz w:val="14"/>
                <w:szCs w:val="14"/>
              </w:rPr>
              <w:t xml:space="preserve"/>
            </w:r>
            <w:r>
              <w:rPr>
                <w:color w:val="7F7F7F"/>
                <w:sz w:val="12"/>
                <w:szCs w:val="12"/>
              </w:rPr>
              <w:t xml:space="preserve">   N°21.3 · 93,3 mm</w:t>
            </w:r>
          </w:p>
          <w:p>
            <w:pPr>
              <w:spacing w:after="14"/>
            </w:pPr>
            <w:r>
              <w:rPr>
                <w:b/>
                <w:bCs/>
                <w:color w:val="2E938A"/>
                <w:sz w:val="15"/>
                <w:szCs w:val="15"/>
              </w:rPr>
              <w:t xml:space="preserve">■ </w:t>
            </w:r>
            <w:r>
              <w:rPr>
                <w:b w:val="false"/>
                <w:bCs w:val="false"/>
                <w:color w:val="1F1F1F"/>
                <w:sz w:val="14"/>
                <w:szCs w:val="14"/>
              </w:rPr>
              <w:t xml:space="preserve">N°23 DUDH — art. 14</w:t>
            </w:r>
            <w:r>
              <w:rPr>
                <w:b/>
                <w:bCs/>
                <w:color w:val="BF8F00"/>
                <w:sz w:val="14"/>
                <w:szCs w:val="14"/>
              </w:rPr>
              <w:t xml:space="preserve"/>
            </w:r>
            <w:r>
              <w:rPr>
                <w:color w:val="7F7F7F"/>
                <w:sz w:val="12"/>
                <w:szCs w:val="12"/>
              </w:rPr>
              <w:t xml:space="preserve">   N°23 · 120 mm</w:t>
            </w:r>
          </w:p>
          <w:p>
            <w:pPr>
              <w:spacing w:after="14"/>
            </w:pPr>
            <w:r>
              <w:rPr>
                <w:b/>
                <w:bCs/>
                <w:color w:val="7030A0"/>
                <w:sz w:val="15"/>
                <w:szCs w:val="15"/>
              </w:rPr>
              <w:t xml:space="preserve">■ </w:t>
            </w:r>
            <w:r>
              <w:rPr>
                <w:b/>
                <w:bCs/>
                <w:color w:val="1F1F1F"/>
                <w:sz w:val="14"/>
                <w:szCs w:val="14"/>
              </w:rPr>
              <w:t xml:space="preserve">N°31 CONV. GENÈVE</w:t>
            </w:r>
            <w:r>
              <w:rPr>
                <w:b/>
                <w:bCs/>
                <w:color w:val="BF8F00"/>
                <w:sz w:val="14"/>
                <w:szCs w:val="14"/>
              </w:rPr>
              <w:t xml:space="preserve"/>
            </w:r>
            <w:r>
              <w:rPr>
                <w:color w:val="7F7F7F"/>
                <w:sz w:val="12"/>
                <w:szCs w:val="12"/>
              </w:rPr>
              <w:t xml:space="preserve">   N°31 · 188 mm</w:t>
            </w:r>
          </w:p>
          <w:p>
            <w:pPr>
              <w:spacing w:after="14"/>
            </w:pPr>
            <w:r>
              <w:rPr>
                <w:b/>
                <w:bCs/>
                <w:color w:val="7030A0"/>
                <w:sz w:val="15"/>
                <w:szCs w:val="15"/>
              </w:rPr>
              <w:t xml:space="preserve">■ </w:t>
            </w:r>
            <w:r>
              <w:rPr>
                <w:b/>
                <w:bCs/>
                <w:color w:val="1F1F1F"/>
                <w:sz w:val="14"/>
                <w:szCs w:val="14"/>
              </w:rPr>
              <w:t xml:space="preserve">N°32 APATRIDES</w:t>
            </w:r>
            <w:r>
              <w:rPr>
                <w:b/>
                <w:bCs/>
                <w:color w:val="BF8F00"/>
                <w:sz w:val="14"/>
                <w:szCs w:val="14"/>
              </w:rPr>
              <w:t xml:space="preserve"/>
            </w:r>
            <w:r>
              <w:rPr>
                <w:color w:val="7F7F7F"/>
                <w:sz w:val="12"/>
                <w:szCs w:val="12"/>
              </w:rPr>
              <w:t xml:space="preserve">   N°32 · 192 mm</w:t>
            </w:r>
          </w:p>
        </w:tc>
        <w:tc>
          <w:tcPr>
            <w:tcW w:type="dxa" w:w="4100"/>
            <w:tcBorders>
              <w:top w:val="single" w:color="BFBFBF" w:sz="2"/>
              <w:left w:val="single" w:color="BFBFBF" w:sz="2"/>
              <w:bottom w:val="single" w:color="BFBFBF" w:sz="2"/>
              <w:right w:val="single" w:color="BFBFBF" w:sz="2"/>
            </w:tcBorders>
          </w:tcPr>
          <w:p>
            <w:pPr>
              <w:spacing w:after="14"/>
            </w:pPr>
            <w:r>
              <w:rPr>
                <w:b/>
                <w:bCs/>
                <w:color w:val="548235"/>
                <w:sz w:val="15"/>
                <w:szCs w:val="15"/>
              </w:rPr>
              <w:t xml:space="preserve">■ </w:t>
            </w:r>
            <w:r>
              <w:rPr>
                <w:b w:val="false"/>
                <w:bCs w:val="false"/>
                <w:color w:val="1F1F1F"/>
                <w:sz w:val="14"/>
                <w:szCs w:val="14"/>
              </w:rPr>
              <w:t xml:space="preserve">N°67.1 ENTRÉE &amp; SÉJOUR</w:t>
            </w:r>
            <w:r>
              <w:rPr>
                <w:b/>
                <w:bCs/>
                <w:color w:val="BF8F00"/>
                <w:sz w:val="14"/>
                <w:szCs w:val="14"/>
              </w:rPr>
              <w:t xml:space="preserve"/>
            </w:r>
            <w:r>
              <w:rPr>
                <w:color w:val="7F7F7F"/>
                <w:sz w:val="12"/>
                <w:szCs w:val="12"/>
              </w:rPr>
              <w:t xml:space="preserve">   N°67.1 · 188,6 mm</w:t>
            </w:r>
          </w:p>
          <w:p>
            <w:pPr>
              <w:spacing w:after="14"/>
            </w:pPr>
            <w:r>
              <w:rPr>
                <w:b/>
                <w:bCs/>
                <w:color w:val="548235"/>
                <w:sz w:val="15"/>
                <w:szCs w:val="15"/>
              </w:rPr>
              <w:t xml:space="preserve">■ </w:t>
            </w:r>
            <w:r>
              <w:rPr>
                <w:b/>
                <w:bCs/>
                <w:color w:val="1F1F1F"/>
                <w:sz w:val="14"/>
                <w:szCs w:val="14"/>
              </w:rPr>
              <w:t xml:space="preserve">N°67.5 ASILE — CESEDA</w:t>
            </w:r>
            <w:r>
              <w:rPr>
                <w:b/>
                <w:bCs/>
                <w:color w:val="BF8F00"/>
                <w:sz w:val="14"/>
                <w:szCs w:val="14"/>
              </w:rPr>
              <w:t xml:space="preserve"/>
            </w:r>
            <w:r>
              <w:rPr>
                <w:color w:val="7F7F7F"/>
                <w:sz w:val="12"/>
                <w:szCs w:val="12"/>
              </w:rPr>
              <w:t xml:space="preserve">   N°67.5 · 207,4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54</w:t>
            </w:r>
            <w:r>
              <w:rPr>
                <w:b/>
                <w:bCs/>
                <w:sz w:val="14"/>
                <w:szCs w:val="14"/>
              </w:rPr>
              <w:t xml:space="preserve">  L’INTERDICTION DE LA DISCRIMINATION</w:t>
            </w:r>
          </w:p>
          <w:p>
            <w:pPr>
              <w:spacing w:after="10"/>
            </w:pPr>
            <w:r>
              <w:rPr>
                <w:i/>
                <w:iCs/>
                <w:color w:val="7F7F7F"/>
                <w:sz w:val="12"/>
                <w:szCs w:val="12"/>
              </w:rPr>
              <w:t xml:space="preserve">Partie VIII · égalité</w:t>
            </w:r>
          </w:p>
          <w:p>
            <w:r>
              <w:rPr>
                <w:color w:val="595959"/>
                <w:sz w:val="12"/>
                <w:szCs w:val="12"/>
              </w:rPr>
              <w:t xml:space="preserve">20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N°1 DDHC — art. 6</w:t>
            </w:r>
            <w:r>
              <w:rPr>
                <w:b/>
                <w:bCs/>
                <w:color w:val="BF8F00"/>
                <w:sz w:val="14"/>
                <w:szCs w:val="14"/>
              </w:rPr>
              <w:t xml:space="preserve"/>
            </w:r>
            <w:r>
              <w:rPr>
                <w:color w:val="7F7F7F"/>
                <w:sz w:val="12"/>
                <w:szCs w:val="12"/>
              </w:rPr>
              <w:t xml:space="preserve">   N°1 · 8 mm</w:t>
            </w:r>
          </w:p>
          <w:p>
            <w:pPr>
              <w:spacing w:after="14"/>
            </w:pPr>
            <w:r>
              <w:rPr>
                <w:b/>
                <w:bCs/>
                <w:color w:val="1F4E79"/>
                <w:sz w:val="15"/>
                <w:szCs w:val="15"/>
              </w:rPr>
              <w:t xml:space="preserve">■ </w:t>
            </w:r>
            <w:r>
              <w:rPr>
                <w:b w:val="false"/>
                <w:bCs w:val="false"/>
                <w:color w:val="1F1F1F"/>
                <w:sz w:val="14"/>
                <w:szCs w:val="14"/>
              </w:rPr>
              <w:t xml:space="preserve">N°2 PRÉAMB. 46 — al. 3</w:t>
            </w:r>
            <w:r>
              <w:rPr>
                <w:b/>
                <w:bCs/>
                <w:color w:val="BF8F00"/>
                <w:sz w:val="14"/>
                <w:szCs w:val="14"/>
              </w:rPr>
              <w:t xml:space="preserve"/>
            </w:r>
            <w:r>
              <w:rPr>
                <w:color w:val="7F7F7F"/>
                <w:sz w:val="12"/>
                <w:szCs w:val="12"/>
              </w:rPr>
              <w:t xml:space="preserve">   N°2 · 12,9 mm</w:t>
            </w:r>
          </w:p>
          <w:p>
            <w:pPr>
              <w:spacing w:after="14"/>
            </w:pPr>
            <w:r>
              <w:rPr>
                <w:b/>
                <w:bCs/>
                <w:color w:val="1F4E79"/>
                <w:sz w:val="15"/>
                <w:szCs w:val="15"/>
              </w:rPr>
              <w:t xml:space="preserve">■ </w:t>
            </w:r>
            <w:r>
              <w:rPr>
                <w:b/>
                <w:bCs/>
                <w:color w:val="1F1F1F"/>
                <w:sz w:val="14"/>
                <w:szCs w:val="14"/>
              </w:rPr>
              <w:t xml:space="preserve">CONST. art. 1–4</w:t>
            </w:r>
            <w:r>
              <w:rPr>
                <w:b/>
                <w:bCs/>
                <w:color w:val="BF8F00"/>
                <w:sz w:val="14"/>
                <w:szCs w:val="14"/>
              </w:rPr>
              <w:t xml:space="preserve"/>
            </w:r>
            <w:r>
              <w:rPr>
                <w:color w:val="7F7F7F"/>
                <w:sz w:val="12"/>
                <w:szCs w:val="12"/>
              </w:rPr>
              <w:t xml:space="preserve">   N°3.1 · 17,8 mm</w:t>
            </w:r>
          </w:p>
          <w:p>
            <w:pPr>
              <w:spacing w:after="14"/>
            </w:pPr>
            <w:r>
              <w:rPr>
                <w:b/>
                <w:bCs/>
                <w:color w:val="C0504D"/>
                <w:sz w:val="15"/>
                <w:szCs w:val="15"/>
              </w:rPr>
              <w:t xml:space="preserve">■ </w:t>
            </w:r>
            <w:r>
              <w:rPr>
                <w:b/>
                <w:bCs/>
                <w:color w:val="1F1F1F"/>
                <w:sz w:val="14"/>
                <w:szCs w:val="14"/>
              </w:rPr>
              <w:t xml:space="preserve">CEDH art. 14</w:t>
            </w:r>
            <w:r>
              <w:rPr>
                <w:b/>
                <w:bCs/>
                <w:color w:val="BF8F00"/>
                <w:sz w:val="14"/>
                <w:szCs w:val="14"/>
              </w:rPr>
              <w:t xml:space="preserve"/>
            </w:r>
            <w:r>
              <w:rPr>
                <w:color w:val="7F7F7F"/>
                <w:sz w:val="12"/>
                <w:szCs w:val="12"/>
              </w:rPr>
              <w:t xml:space="preserve">   N°4.1 · 120,3 mm</w:t>
            </w:r>
          </w:p>
          <w:p>
            <w:pPr>
              <w:spacing w:after="14"/>
            </w:pPr>
            <w:r>
              <w:rPr>
                <w:b/>
                <w:bCs/>
                <w:color w:val="BF9000"/>
                <w:sz w:val="15"/>
                <w:szCs w:val="15"/>
              </w:rPr>
              <w:t xml:space="preserve">■ </w:t>
            </w:r>
            <w:r>
              <w:rPr>
                <w:b/>
                <w:bCs/>
                <w:color w:val="1F1F1F"/>
                <w:sz w:val="14"/>
                <w:szCs w:val="14"/>
              </w:rPr>
              <w:t xml:space="preserve">CHARTE art. 20–26</w:t>
            </w:r>
            <w:r>
              <w:rPr>
                <w:b/>
                <w:bCs/>
                <w:color w:val="BF8F00"/>
                <w:sz w:val="14"/>
                <w:szCs w:val="14"/>
              </w:rPr>
              <w:t xml:space="preserve"/>
            </w:r>
            <w:r>
              <w:rPr>
                <w:color w:val="7F7F7F"/>
                <w:sz w:val="12"/>
                <w:szCs w:val="12"/>
              </w:rPr>
              <w:t xml:space="preserve">   N°17.2 · 30 mm</w:t>
            </w:r>
          </w:p>
          <w:p>
            <w:pPr>
              <w:spacing w:after="14"/>
            </w:pPr>
            <w:r>
              <w:rPr>
                <w:b/>
                <w:bCs/>
                <w:color w:val="BF9000"/>
                <w:sz w:val="15"/>
                <w:szCs w:val="15"/>
              </w:rPr>
              <w:t xml:space="preserve">■ </w:t>
            </w:r>
            <w:r>
              <w:rPr>
                <w:b/>
                <w:bCs/>
                <w:color w:val="1F1F1F"/>
                <w:sz w:val="14"/>
                <w:szCs w:val="14"/>
              </w:rPr>
              <w:t xml:space="preserve">N°17.3–17.5 NON-DISCRIMINATION &amp; TRAITE</w:t>
            </w:r>
            <w:r>
              <w:rPr>
                <w:b/>
                <w:bCs/>
                <w:color w:val="BF8F00"/>
                <w:sz w:val="14"/>
                <w:szCs w:val="14"/>
              </w:rPr>
              <w:t xml:space="preserve"/>
            </w:r>
            <w:r>
              <w:rPr>
                <w:color w:val="7F7F7F"/>
                <w:sz w:val="12"/>
                <w:szCs w:val="12"/>
              </w:rPr>
              <w:t xml:space="preserve">   N°17.3 · 52 mm</w:t>
            </w:r>
          </w:p>
          <w:p>
            <w:pPr>
              <w:spacing w:after="14"/>
            </w:pPr>
            <w:r>
              <w:rPr>
                <w:b/>
                <w:bCs/>
                <w:color w:val="6B8E23"/>
                <w:sz w:val="15"/>
                <w:szCs w:val="15"/>
              </w:rPr>
              <w:t xml:space="preserve">■ </w:t>
            </w:r>
            <w:r>
              <w:rPr>
                <w:b/>
                <w:bCs/>
                <w:color w:val="1F1F1F"/>
                <w:sz w:val="14"/>
                <w:szCs w:val="14"/>
              </w:rPr>
              <w:t xml:space="preserve">N°20.2–20.3 ÉGALITÉ AU TRAVAIL</w:t>
            </w:r>
            <w:r>
              <w:rPr>
                <w:b/>
                <w:bCs/>
                <w:color w:val="BF8F00"/>
                <w:sz w:val="14"/>
                <w:szCs w:val="14"/>
              </w:rPr>
              <w:t xml:space="preserve"/>
            </w:r>
            <w:r>
              <w:rPr>
                <w:color w:val="7F7F7F"/>
                <w:sz w:val="12"/>
                <w:szCs w:val="12"/>
              </w:rPr>
              <w:t xml:space="preserve">   N°20.2 · 83,6 mm</w:t>
            </w:r>
          </w:p>
          <w:p>
            <w:pPr>
              <w:spacing w:after="14"/>
            </w:pPr>
            <w:r>
              <w:rPr>
                <w:b/>
                <w:bCs/>
                <w:color w:val="2E938A"/>
                <w:sz w:val="15"/>
                <w:szCs w:val="15"/>
              </w:rPr>
              <w:t xml:space="preserve">■ </w:t>
            </w:r>
            <w:r>
              <w:rPr>
                <w:b w:val="false"/>
                <w:bCs w:val="false"/>
                <w:color w:val="1F1F1F"/>
                <w:sz w:val="14"/>
                <w:szCs w:val="14"/>
              </w:rPr>
              <w:t xml:space="preserve">PIDCP art. 23–27</w:t>
            </w:r>
            <w:r>
              <w:rPr>
                <w:b/>
                <w:bCs/>
                <w:color w:val="BF8F00"/>
                <w:sz w:val="14"/>
                <w:szCs w:val="14"/>
              </w:rPr>
              <w:t xml:space="preserve"/>
            </w:r>
            <w:r>
              <w:rPr>
                <w:color w:val="7F7F7F"/>
                <w:sz w:val="12"/>
                <w:szCs w:val="12"/>
              </w:rPr>
              <w:t xml:space="preserve">   N°24.1 · 151,4 mm</w:t>
            </w:r>
          </w:p>
          <w:p>
            <w:pPr>
              <w:spacing w:after="14"/>
            </w:pPr>
            <w:r>
              <w:rPr>
                <w:b/>
                <w:bCs/>
                <w:color w:val="7030A0"/>
                <w:sz w:val="15"/>
                <w:szCs w:val="15"/>
              </w:rPr>
              <w:t xml:space="preserve">■ </w:t>
            </w:r>
            <w:r>
              <w:rPr>
                <w:b w:val="false"/>
                <w:bCs w:val="false"/>
                <w:color w:val="1F1F1F"/>
                <w:sz w:val="14"/>
                <w:szCs w:val="14"/>
              </w:rPr>
              <w:t xml:space="preserve">N°28–29 GÉNOCIDE · CERD</w:t>
            </w:r>
            <w:r>
              <w:rPr>
                <w:b/>
                <w:bCs/>
                <w:color w:val="BF8F00"/>
                <w:sz w:val="14"/>
                <w:szCs w:val="14"/>
              </w:rPr>
              <w:t xml:space="preserve"/>
            </w:r>
            <w:r>
              <w:rPr>
                <w:color w:val="7F7F7F"/>
                <w:sz w:val="12"/>
                <w:szCs w:val="12"/>
              </w:rPr>
              <w:t xml:space="preserve">   N°28 · 180 mm</w:t>
            </w:r>
          </w:p>
          <w:p>
            <w:pPr>
              <w:spacing w:after="14"/>
            </w:pPr>
            <w:r>
              <w:rPr>
                <w:b/>
                <w:bCs/>
                <w:color w:val="7030A0"/>
                <w:sz w:val="15"/>
                <w:szCs w:val="15"/>
              </w:rPr>
              <w:t xml:space="preserve">■ </w:t>
            </w:r>
            <w:r>
              <w:rPr>
                <w:b w:val="false"/>
                <w:bCs w:val="false"/>
                <w:color w:val="1F1F1F"/>
                <w:sz w:val="14"/>
                <w:szCs w:val="14"/>
              </w:rPr>
              <w:t xml:space="preserve">N°33.1 CEDEF</w:t>
            </w:r>
            <w:r>
              <w:rPr>
                <w:b/>
                <w:bCs/>
                <w:color w:val="BF8F00"/>
                <w:sz w:val="14"/>
                <w:szCs w:val="14"/>
              </w:rPr>
              <w:t xml:space="preserve"/>
            </w:r>
            <w:r>
              <w:rPr>
                <w:color w:val="7F7F7F"/>
                <w:sz w:val="12"/>
                <w:szCs w:val="12"/>
              </w:rPr>
              <w:t xml:space="preserve">   N°33.1 · 196 mm</w:t>
            </w:r>
          </w:p>
          <w:p>
            <w:pPr>
              <w:spacing w:after="14"/>
            </w:pPr>
            <w:r>
              <w:rPr>
                <w:b/>
                <w:bCs/>
                <w:color w:val="7030A0"/>
                <w:sz w:val="15"/>
                <w:szCs w:val="15"/>
              </w:rPr>
              <w:t xml:space="preserve">■ </w:t>
            </w:r>
            <w:r>
              <w:rPr>
                <w:b w:val="false"/>
                <w:bCs w:val="false"/>
                <w:color w:val="1F1F1F"/>
                <w:sz w:val="14"/>
                <w:szCs w:val="14"/>
              </w:rPr>
              <w:t xml:space="preserve">N°36.1 CDPH</w:t>
            </w:r>
            <w:r>
              <w:rPr>
                <w:b/>
                <w:bCs/>
                <w:color w:val="BF8F00"/>
                <w:sz w:val="14"/>
                <w:szCs w:val="14"/>
              </w:rPr>
              <w:t xml:space="preserve"/>
            </w:r>
            <w:r>
              <w:rPr>
                <w:color w:val="7F7F7F"/>
                <w:sz w:val="12"/>
                <w:szCs w:val="12"/>
              </w:rPr>
              <w:t xml:space="preserve">   N°36.1 · 212 mm</w:t>
            </w:r>
          </w:p>
        </w:tc>
        <w:tc>
          <w:tcPr>
            <w:tcW w:type="dxa" w:w="4100"/>
            <w:tcBorders>
              <w:top w:val="single" w:color="BFBFBF" w:sz="2"/>
              <w:left w:val="single" w:color="BFBFBF" w:sz="2"/>
              <w:bottom w:val="single" w:color="BFBFBF" w:sz="2"/>
              <w:right w:val="single" w:color="BFBFBF" w:sz="2"/>
            </w:tcBorders>
          </w:tcPr>
          <w:p>
            <w:pPr>
              <w:spacing w:after="14"/>
            </w:pPr>
            <w:r>
              <w:rPr>
                <w:b/>
                <w:bCs/>
                <w:color w:val="5B6270"/>
                <w:sz w:val="15"/>
                <w:szCs w:val="15"/>
              </w:rPr>
              <w:t xml:space="preserve">■ </w:t>
            </w:r>
            <w:r>
              <w:rPr>
                <w:b w:val="false"/>
                <w:bCs w:val="false"/>
                <w:color w:val="1F1F1F"/>
                <w:sz w:val="14"/>
                <w:szCs w:val="14"/>
              </w:rPr>
              <w:t xml:space="preserve">N°39.1–39.2 CNCDH &amp; DDD</w:t>
            </w:r>
            <w:r>
              <w:rPr>
                <w:b/>
                <w:bCs/>
                <w:color w:val="BF8F00"/>
                <w:sz w:val="14"/>
                <w:szCs w:val="14"/>
              </w:rPr>
              <w:t xml:space="preserve"/>
            </w:r>
            <w:r>
              <w:rPr>
                <w:color w:val="7F7F7F"/>
                <w:sz w:val="12"/>
                <w:szCs w:val="12"/>
              </w:rPr>
              <w:t xml:space="preserve">   N°39.1 · 8 mm</w:t>
            </w:r>
          </w:p>
          <w:p>
            <w:pPr>
              <w:spacing w:after="14"/>
            </w:pPr>
            <w:r>
              <w:rPr>
                <w:b/>
                <w:bCs/>
                <w:color w:val="5B6270"/>
                <w:sz w:val="15"/>
                <w:szCs w:val="15"/>
              </w:rPr>
              <w:t xml:space="preserve">■ </w:t>
            </w:r>
            <w:r>
              <w:rPr>
                <w:b w:val="false"/>
                <w:bCs w:val="false"/>
                <w:color w:val="1F1F1F"/>
                <w:sz w:val="14"/>
                <w:szCs w:val="14"/>
              </w:rPr>
              <w:t xml:space="preserve">N°48.3 CONTRÔLES D’IDENTITÉ</w:t>
            </w:r>
            <w:r>
              <w:rPr>
                <w:b/>
                <w:bCs/>
                <w:color w:val="BF8F00"/>
                <w:sz w:val="14"/>
                <w:szCs w:val="14"/>
              </w:rPr>
              <w:t xml:space="preserve"/>
            </w:r>
            <w:r>
              <w:rPr>
                <w:color w:val="7F7F7F"/>
                <w:sz w:val="12"/>
                <w:szCs w:val="12"/>
              </w:rPr>
              <w:t xml:space="preserve">   N°48.3 · 52 mm</w:t>
            </w:r>
          </w:p>
          <w:p>
            <w:pPr>
              <w:spacing w:after="14"/>
            </w:pPr>
            <w:r>
              <w:rPr>
                <w:b/>
                <w:bCs/>
                <w:color w:val="8B6F31"/>
                <w:sz w:val="15"/>
                <w:szCs w:val="15"/>
              </w:rPr>
              <w:t xml:space="preserve">■ </w:t>
            </w:r>
            <w:r>
              <w:rPr>
                <w:b/>
                <w:bCs/>
                <w:color w:val="1F1F1F"/>
                <w:sz w:val="14"/>
                <w:szCs w:val="14"/>
              </w:rPr>
              <w:t xml:space="preserve">N°59.1 LOI DU 27 MAI 2008</w:t>
            </w:r>
            <w:r>
              <w:rPr>
                <w:b/>
                <w:bCs/>
                <w:color w:val="BF8F00"/>
                <w:sz w:val="14"/>
                <w:szCs w:val="14"/>
              </w:rPr>
              <w:t xml:space="preserve"/>
            </w:r>
            <w:r>
              <w:rPr>
                <w:color w:val="7F7F7F"/>
                <w:sz w:val="12"/>
                <w:szCs w:val="12"/>
              </w:rPr>
              <w:t xml:space="preserve">   N°59.1 · 128,8 mm</w:t>
            </w:r>
          </w:p>
          <w:p>
            <w:pPr>
              <w:spacing w:after="14"/>
            </w:pPr>
            <w:r>
              <w:rPr>
                <w:b/>
                <w:bCs/>
                <w:color w:val="8B6F31"/>
                <w:sz w:val="15"/>
                <w:szCs w:val="15"/>
              </w:rPr>
              <w:t xml:space="preserve">■ </w:t>
            </w:r>
            <w:r>
              <w:rPr>
                <w:b/>
                <w:bCs/>
                <w:color w:val="1F1F1F"/>
                <w:sz w:val="14"/>
                <w:szCs w:val="14"/>
              </w:rPr>
              <w:t xml:space="preserve">N°59.2–59.5 TRAVAIL · PÉNAL · ACTION</w:t>
            </w:r>
            <w:r>
              <w:rPr>
                <w:b/>
                <w:bCs/>
                <w:color w:val="BF8F00"/>
                <w:sz w:val="14"/>
                <w:szCs w:val="14"/>
              </w:rPr>
              <w:t xml:space="preserve"/>
            </w:r>
            <w:r>
              <w:rPr>
                <w:color w:val="7F7F7F"/>
                <w:sz w:val="12"/>
                <w:szCs w:val="12"/>
              </w:rPr>
              <w:t xml:space="preserve">   N°59.2 · 133,2 mm</w:t>
            </w:r>
          </w:p>
          <w:p>
            <w:pPr>
              <w:spacing w:after="14"/>
            </w:pPr>
            <w:r>
              <w:rPr>
                <w:b/>
                <w:bCs/>
                <w:color w:val="8B6F31"/>
                <w:sz w:val="15"/>
                <w:szCs w:val="15"/>
              </w:rPr>
              <w:t xml:space="preserve">■ </w:t>
            </w:r>
            <w:r>
              <w:rPr>
                <w:b w:val="false"/>
                <w:bCs w:val="false"/>
                <w:color w:val="1F1F1F"/>
                <w:sz w:val="14"/>
                <w:szCs w:val="14"/>
              </w:rPr>
              <w:t xml:space="preserve">N°62.1–62.2 PARITÉ &amp; ÉGALITÉ RÉELLE</w:t>
            </w:r>
            <w:r>
              <w:rPr>
                <w:b/>
                <w:bCs/>
                <w:color w:val="BF8F00"/>
                <w:sz w:val="14"/>
                <w:szCs w:val="14"/>
              </w:rPr>
              <w:t xml:space="preserve"/>
            </w:r>
            <w:r>
              <w:rPr>
                <w:color w:val="7F7F7F"/>
                <w:sz w:val="12"/>
                <w:szCs w:val="12"/>
              </w:rPr>
              <w:t xml:space="preserve">   N°62.1 · 146,4 mm</w:t>
            </w:r>
          </w:p>
          <w:p>
            <w:pPr>
              <w:spacing w:after="14"/>
            </w:pPr>
            <w:r>
              <w:rPr>
                <w:b/>
                <w:bCs/>
                <w:color w:val="8B6F31"/>
                <w:sz w:val="15"/>
                <w:szCs w:val="15"/>
              </w:rPr>
              <w:t xml:space="preserve">■ </w:t>
            </w:r>
            <w:r>
              <w:rPr>
                <w:b w:val="false"/>
                <w:bCs w:val="false"/>
                <w:color w:val="1F1F1F"/>
                <w:sz w:val="14"/>
                <w:szCs w:val="14"/>
              </w:rPr>
              <w:t xml:space="preserve">N°62.3–62.7 ÉGALITÉ PROFESSIONNELLE</w:t>
            </w:r>
            <w:r>
              <w:rPr>
                <w:b/>
                <w:bCs/>
                <w:color w:val="BF8F00"/>
                <w:sz w:val="14"/>
                <w:szCs w:val="14"/>
              </w:rPr>
              <w:t xml:space="preserve"/>
            </w:r>
            <w:r>
              <w:rPr>
                <w:color w:val="7F7F7F"/>
                <w:sz w:val="12"/>
                <w:szCs w:val="12"/>
              </w:rPr>
              <w:t xml:space="preserve">   N°62.3 · 150,8 mm</w:t>
            </w:r>
          </w:p>
          <w:p>
            <w:pPr>
              <w:spacing w:after="14"/>
            </w:pPr>
            <w:r>
              <w:rPr>
                <w:b/>
                <w:bCs/>
                <w:color w:val="E0684B"/>
                <w:sz w:val="15"/>
                <w:szCs w:val="15"/>
              </w:rPr>
              <w:t xml:space="preserve">■ </w:t>
            </w:r>
            <w:r>
              <w:rPr>
                <w:b w:val="false"/>
                <w:bCs w:val="false"/>
                <w:color w:val="1F1F1F"/>
                <w:sz w:val="14"/>
                <w:szCs w:val="14"/>
              </w:rPr>
              <w:t xml:space="preserve">N°89 PMA &amp; DIAGNOSTIC PRÉNATAL</w:t>
            </w:r>
            <w:r>
              <w:rPr>
                <w:b/>
                <w:bCs/>
                <w:color w:val="BF8F00"/>
                <w:sz w:val="14"/>
                <w:szCs w:val="14"/>
              </w:rPr>
              <w:t xml:space="preserve"/>
            </w:r>
            <w:r>
              <w:rPr>
                <w:color w:val="7F7F7F"/>
                <w:sz w:val="12"/>
                <w:szCs w:val="12"/>
              </w:rPr>
              <w:t xml:space="preserve">   N°89 · 145,1 mm</w:t>
            </w:r>
          </w:p>
          <w:p>
            <w:pPr>
              <w:spacing w:after="14"/>
            </w:pPr>
            <w:r>
              <w:rPr>
                <w:b/>
                <w:bCs/>
                <w:color w:val="E0684B"/>
                <w:sz w:val="15"/>
                <w:szCs w:val="15"/>
              </w:rPr>
              <w:t xml:space="preserve">■ </w:t>
            </w:r>
            <w:r>
              <w:rPr>
                <w:b w:val="false"/>
                <w:bCs w:val="false"/>
                <w:color w:val="1F1F1F"/>
                <w:sz w:val="14"/>
                <w:szCs w:val="14"/>
              </w:rPr>
              <w:t xml:space="preserve">N°90–91 GÉNÉTIQUE &amp; DONS</w:t>
            </w:r>
            <w:r>
              <w:rPr>
                <w:b/>
                <w:bCs/>
                <w:color w:val="BF8F00"/>
                <w:sz w:val="14"/>
                <w:szCs w:val="14"/>
              </w:rPr>
              <w:t xml:space="preserve"/>
            </w:r>
            <w:r>
              <w:rPr>
                <w:color w:val="7F7F7F"/>
                <w:sz w:val="12"/>
                <w:szCs w:val="12"/>
              </w:rPr>
              <w:t xml:space="preserve">   N°90 · 151,4 mm</w:t>
            </w:r>
          </w:p>
          <w:p>
            <w:pPr>
              <w:spacing w:after="14"/>
            </w:pPr>
            <w:r>
              <w:rPr>
                <w:b/>
                <w:bCs/>
                <w:color w:val="7F5539"/>
                <w:sz w:val="15"/>
                <w:szCs w:val="15"/>
              </w:rPr>
              <w:t xml:space="preserve">■ </w:t>
            </w:r>
            <w:r>
              <w:rPr>
                <w:b w:val="false"/>
                <w:bCs w:val="false"/>
                <w:color w:val="1F1F1F"/>
                <w:sz w:val="14"/>
                <w:szCs w:val="14"/>
              </w:rPr>
              <w:t xml:space="preserve">LOI 1881 art. 23–28</w:t>
            </w:r>
            <w:r>
              <w:rPr>
                <w:b/>
                <w:bCs/>
                <w:color w:val="BF8F00"/>
                <w:sz w:val="14"/>
                <w:szCs w:val="14"/>
              </w:rPr>
              <w:t xml:space="preserve"/>
            </w:r>
            <w:r>
              <w:rPr>
                <w:color w:val="7F7F7F"/>
                <w:sz w:val="12"/>
                <w:szCs w:val="12"/>
              </w:rPr>
              <w:t xml:space="preserve">   N°94.1 · 181,5 mm</w:t>
            </w:r>
          </w:p>
        </w:tc>
      </w:tr>
      <w:tr>
        <w:trPr>
          <w:cantSplit/>
        </w:trPr>
        <w:tc>
          <w:tcPr>
            <w:tcW w:type="dxa" w:w="2700"/>
            <w:tcBorders>
              <w:top w:val="single" w:color="BFBFBF" w:sz="2"/>
              <w:left w:val="single" w:color="BFBFBF" w:sz="2"/>
              <w:bottom w:val="single" w:color="BFBFBF" w:sz="2"/>
              <w:right w:val="single" w:color="BFBFBF" w:sz="2"/>
            </w:tcBorders>
            <w:shd w:fill="F5F7FA" w:color="auto" w:val="clear"/>
          </w:tcPr>
          <w:p>
            <w:pPr>
              <w:spacing w:after="10"/>
            </w:pPr>
            <w:r>
              <w:rPr>
                <w:b/>
                <w:bCs/>
                <w:color w:val="1F3864"/>
                <w:sz w:val="26"/>
                <w:szCs w:val="26"/>
              </w:rPr>
              <w:t xml:space="preserve">55</w:t>
            </w:r>
            <w:r>
              <w:rPr>
                <w:b/>
                <w:bCs/>
                <w:sz w:val="14"/>
                <w:szCs w:val="14"/>
              </w:rPr>
              <w:t xml:space="preserve">  LA PRISE EN COMPTE DES VULNÉRABILITÉS</w:t>
            </w:r>
          </w:p>
          <w:p>
            <w:pPr>
              <w:spacing w:after="10"/>
            </w:pPr>
            <w:r>
              <w:rPr>
                <w:i/>
                <w:iCs/>
                <w:color w:val="7F7F7F"/>
                <w:sz w:val="12"/>
                <w:szCs w:val="12"/>
              </w:rPr>
              <w:t xml:space="preserve">Partie VIII · égalité</w:t>
            </w:r>
          </w:p>
          <w:p>
            <w:r>
              <w:rPr>
                <w:color w:val="595959"/>
                <w:sz w:val="12"/>
                <w:szCs w:val="12"/>
              </w:rPr>
              <w:t xml:space="preserve">19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C55A11"/>
                <w:sz w:val="15"/>
                <w:szCs w:val="15"/>
              </w:rPr>
              <w:t xml:space="preserve">■ </w:t>
            </w:r>
            <w:r>
              <w:rPr>
                <w:b w:val="false"/>
                <w:bCs w:val="false"/>
                <w:color w:val="1F1F1F"/>
                <w:sz w:val="14"/>
                <w:szCs w:val="14"/>
              </w:rPr>
              <w:t xml:space="preserve">N°12.1 ENFANTS — LANZAROTE</w:t>
            </w:r>
            <w:r>
              <w:rPr>
                <w:b/>
                <w:bCs/>
                <w:color w:val="BF8F00"/>
                <w:sz w:val="14"/>
                <w:szCs w:val="14"/>
              </w:rPr>
              <w:t xml:space="preserve"/>
            </w:r>
            <w:r>
              <w:rPr>
                <w:color w:val="7F7F7F"/>
                <w:sz w:val="12"/>
                <w:szCs w:val="12"/>
              </w:rPr>
              <w:t xml:space="preserve">   N°12.1 · 194,9 mm</w:t>
            </w:r>
          </w:p>
          <w:p>
            <w:pPr>
              <w:spacing w:after="14"/>
            </w:pPr>
            <w:r>
              <w:rPr>
                <w:b/>
                <w:bCs/>
                <w:color w:val="C55A11"/>
                <w:sz w:val="15"/>
                <w:szCs w:val="15"/>
              </w:rPr>
              <w:t xml:space="preserve">■ </w:t>
            </w:r>
            <w:r>
              <w:rPr>
                <w:b/>
                <w:bCs/>
                <w:color w:val="1F1F1F"/>
                <w:sz w:val="14"/>
                <w:szCs w:val="14"/>
              </w:rPr>
              <w:t xml:space="preserve">N°13 ISTANBUL</w:t>
            </w:r>
            <w:r>
              <w:rPr>
                <w:b/>
                <w:bCs/>
                <w:color w:val="BF8F00"/>
                <w:sz w:val="14"/>
                <w:szCs w:val="14"/>
              </w:rPr>
              <w:t xml:space="preserve"/>
            </w:r>
            <w:r>
              <w:rPr>
                <w:color w:val="7F7F7F"/>
                <w:sz w:val="12"/>
                <w:szCs w:val="12"/>
              </w:rPr>
              <w:t xml:space="preserve">   N°13 · 201,1 mm</w:t>
            </w:r>
          </w:p>
          <w:p>
            <w:pPr>
              <w:spacing w:after="14"/>
            </w:pPr>
            <w:r>
              <w:rPr>
                <w:b/>
                <w:bCs/>
                <w:color w:val="BF9000"/>
                <w:sz w:val="15"/>
                <w:szCs w:val="15"/>
              </w:rPr>
              <w:t xml:space="preserve">■ </w:t>
            </w:r>
            <w:r>
              <w:rPr>
                <w:b w:val="false"/>
                <w:bCs w:val="false"/>
                <w:color w:val="1F1F1F"/>
                <w:sz w:val="14"/>
                <w:szCs w:val="14"/>
              </w:rPr>
              <w:t xml:space="preserve">CHARTE art. 20–26</w:t>
            </w:r>
            <w:r>
              <w:rPr>
                <w:b/>
                <w:bCs/>
                <w:color w:val="BF8F00"/>
                <w:sz w:val="14"/>
                <w:szCs w:val="14"/>
              </w:rPr>
              <w:t xml:space="preserve"/>
            </w:r>
            <w:r>
              <w:rPr>
                <w:color w:val="7F7F7F"/>
                <w:sz w:val="12"/>
                <w:szCs w:val="12"/>
              </w:rPr>
              <w:t xml:space="preserve">   N°17.2 · 30 mm</w:t>
            </w:r>
          </w:p>
          <w:p>
            <w:pPr>
              <w:spacing w:after="14"/>
            </w:pPr>
            <w:r>
              <w:rPr>
                <w:b/>
                <w:bCs/>
                <w:color w:val="2E938A"/>
                <w:sz w:val="15"/>
                <w:szCs w:val="15"/>
              </w:rPr>
              <w:t xml:space="preserve">■ </w:t>
            </w:r>
            <w:r>
              <w:rPr>
                <w:b w:val="false"/>
                <w:bCs w:val="false"/>
                <w:color w:val="1F1F1F"/>
                <w:sz w:val="14"/>
                <w:szCs w:val="14"/>
              </w:rPr>
              <w:t xml:space="preserve">PIDCP art. 23–27</w:t>
            </w:r>
            <w:r>
              <w:rPr>
                <w:b/>
                <w:bCs/>
                <w:color w:val="BF8F00"/>
                <w:sz w:val="14"/>
                <w:szCs w:val="14"/>
              </w:rPr>
              <w:t xml:space="preserve"/>
            </w:r>
            <w:r>
              <w:rPr>
                <w:color w:val="7F7F7F"/>
                <w:sz w:val="12"/>
                <w:szCs w:val="12"/>
              </w:rPr>
              <w:t xml:space="preserve">   N°24.1 · 151,4 mm</w:t>
            </w:r>
          </w:p>
          <w:p>
            <w:pPr>
              <w:spacing w:after="14"/>
            </w:pPr>
            <w:r>
              <w:rPr>
                <w:b/>
                <w:bCs/>
                <w:color w:val="7030A0"/>
                <w:sz w:val="15"/>
                <w:szCs w:val="15"/>
              </w:rPr>
              <w:t xml:space="preserve">■ </w:t>
            </w:r>
            <w:r>
              <w:rPr>
                <w:b w:val="false"/>
                <w:bCs w:val="false"/>
                <w:color w:val="1F1F1F"/>
                <w:sz w:val="14"/>
                <w:szCs w:val="14"/>
              </w:rPr>
              <w:t xml:space="preserve">N°32 APATRIDES</w:t>
            </w:r>
            <w:r>
              <w:rPr>
                <w:b/>
                <w:bCs/>
                <w:color w:val="BF8F00"/>
                <w:sz w:val="14"/>
                <w:szCs w:val="14"/>
              </w:rPr>
              <w:t xml:space="preserve"/>
            </w:r>
            <w:r>
              <w:rPr>
                <w:color w:val="7F7F7F"/>
                <w:sz w:val="12"/>
                <w:szCs w:val="12"/>
              </w:rPr>
              <w:t xml:space="preserve">   N°32 · 192 mm</w:t>
            </w:r>
          </w:p>
          <w:p>
            <w:pPr>
              <w:spacing w:after="14"/>
            </w:pPr>
            <w:r>
              <w:rPr>
                <w:b/>
                <w:bCs/>
                <w:color w:val="7030A0"/>
                <w:sz w:val="15"/>
                <w:szCs w:val="15"/>
              </w:rPr>
              <w:t xml:space="preserve">■ </w:t>
            </w:r>
            <w:r>
              <w:rPr>
                <w:b w:val="false"/>
                <w:bCs w:val="false"/>
                <w:color w:val="1F1F1F"/>
                <w:sz w:val="14"/>
                <w:szCs w:val="14"/>
              </w:rPr>
              <w:t xml:space="preserve">N°34.1 CIDE art. 1–12</w:t>
            </w:r>
            <w:r>
              <w:rPr>
                <w:b/>
                <w:bCs/>
                <w:color w:val="BF8F00"/>
                <w:sz w:val="14"/>
                <w:szCs w:val="14"/>
              </w:rPr>
              <w:t xml:space="preserve"/>
            </w:r>
            <w:r>
              <w:rPr>
                <w:color w:val="7F7F7F"/>
                <w:sz w:val="12"/>
                <w:szCs w:val="12"/>
              </w:rPr>
              <w:t xml:space="preserve">   N°34.1 · 200 mm</w:t>
            </w:r>
          </w:p>
          <w:p>
            <w:pPr>
              <w:spacing w:after="14"/>
            </w:pPr>
            <w:r>
              <w:rPr>
                <w:b/>
                <w:bCs/>
                <w:color w:val="7030A0"/>
                <w:sz w:val="15"/>
                <w:szCs w:val="15"/>
              </w:rPr>
              <w:t xml:space="preserve">■ </w:t>
            </w:r>
            <w:r>
              <w:rPr>
                <w:b/>
                <w:bCs/>
                <w:color w:val="1F1F1F"/>
                <w:sz w:val="14"/>
                <w:szCs w:val="14"/>
              </w:rPr>
              <w:t xml:space="preserve">N°36.1 CDPH</w:t>
            </w:r>
            <w:r>
              <w:rPr>
                <w:b/>
                <w:bCs/>
                <w:color w:val="BF8F00"/>
                <w:sz w:val="14"/>
                <w:szCs w:val="14"/>
              </w:rPr>
              <w:t xml:space="preserve"/>
            </w:r>
            <w:r>
              <w:rPr>
                <w:color w:val="7F7F7F"/>
                <w:sz w:val="12"/>
                <w:szCs w:val="12"/>
              </w:rPr>
              <w:t xml:space="preserve">   N°36.1 · 212 mm</w:t>
            </w:r>
          </w:p>
        </w:tc>
        <w:tc>
          <w:tcPr>
            <w:tcW w:type="dxa" w:w="4100"/>
            <w:tcBorders>
              <w:top w:val="single" w:color="BFBFBF" w:sz="2"/>
              <w:left w:val="single" w:color="BFBFBF" w:sz="2"/>
              <w:bottom w:val="single" w:color="BFBFBF" w:sz="2"/>
              <w:right w:val="single" w:color="BFBFBF" w:sz="2"/>
            </w:tcBorders>
          </w:tcPr>
          <w:p>
            <w:pPr>
              <w:spacing w:after="14"/>
            </w:pPr>
            <w:r>
              <w:rPr>
                <w:b/>
                <w:bCs/>
                <w:color w:val="C0397B"/>
                <w:sz w:val="15"/>
                <w:szCs w:val="15"/>
              </w:rPr>
              <w:t xml:space="preserve">■ </w:t>
            </w:r>
            <w:r>
              <w:rPr>
                <w:b w:val="false"/>
                <w:bCs w:val="false"/>
                <w:color w:val="1F1F1F"/>
                <w:sz w:val="14"/>
                <w:szCs w:val="14"/>
              </w:rPr>
              <w:t xml:space="preserve">N°53 SOINS SANS CONSENTEMENT</w:t>
            </w:r>
            <w:r>
              <w:rPr>
                <w:b/>
                <w:bCs/>
                <w:color w:val="BF8F00"/>
                <w:sz w:val="14"/>
                <w:szCs w:val="14"/>
              </w:rPr>
              <w:t xml:space="preserve"/>
            </w:r>
            <w:r>
              <w:rPr>
                <w:color w:val="7F7F7F"/>
                <w:sz w:val="12"/>
                <w:szCs w:val="12"/>
              </w:rPr>
              <w:t xml:space="preserve">   N°53 · 103,1 mm</w:t>
            </w:r>
          </w:p>
          <w:p>
            <w:pPr>
              <w:spacing w:after="14"/>
            </w:pPr>
            <w:r>
              <w:rPr>
                <w:b/>
                <w:bCs/>
                <w:color w:val="8B6F31"/>
                <w:sz w:val="15"/>
                <w:szCs w:val="15"/>
              </w:rPr>
              <w:t xml:space="preserve">■ </w:t>
            </w:r>
            <w:r>
              <w:rPr>
                <w:b w:val="false"/>
                <w:bCs w:val="false"/>
                <w:color w:val="1F1F1F"/>
                <w:sz w:val="14"/>
                <w:szCs w:val="14"/>
              </w:rPr>
              <w:t xml:space="preserve">N°58.1–58.2 TRAITE &amp; PROSTITUTION</w:t>
            </w:r>
            <w:r>
              <w:rPr>
                <w:b/>
                <w:bCs/>
                <w:color w:val="BF8F00"/>
                <w:sz w:val="14"/>
                <w:szCs w:val="14"/>
              </w:rPr>
              <w:t xml:space="preserve"/>
            </w:r>
            <w:r>
              <w:rPr>
                <w:color w:val="7F7F7F"/>
                <w:sz w:val="12"/>
                <w:szCs w:val="12"/>
              </w:rPr>
              <w:t xml:space="preserve">   N°58.1 · 124,4 mm</w:t>
            </w:r>
          </w:p>
          <w:p>
            <w:pPr>
              <w:spacing w:after="14"/>
            </w:pPr>
            <w:r>
              <w:rPr>
                <w:b/>
                <w:bCs/>
                <w:color w:val="8B6F31"/>
                <w:sz w:val="15"/>
                <w:szCs w:val="15"/>
              </w:rPr>
              <w:t xml:space="preserve">■ </w:t>
            </w:r>
            <w:r>
              <w:rPr>
                <w:b/>
                <w:bCs/>
                <w:color w:val="1F1F1F"/>
                <w:sz w:val="14"/>
                <w:szCs w:val="14"/>
              </w:rPr>
              <w:t xml:space="preserve">N°60.1–60.2 HANDICAP &amp; ÂGE</w:t>
            </w:r>
            <w:r>
              <w:rPr>
                <w:b/>
                <w:bCs/>
                <w:color w:val="BF8F00"/>
                <w:sz w:val="14"/>
                <w:szCs w:val="14"/>
              </w:rPr>
              <w:t xml:space="preserve"> ★</w:t>
            </w:r>
            <w:r>
              <w:rPr>
                <w:color w:val="7F7F7F"/>
                <w:sz w:val="12"/>
                <w:szCs w:val="12"/>
              </w:rPr>
              <w:t xml:space="preserve">   N°60.1 · 137,6 mm</w:t>
            </w:r>
          </w:p>
          <w:p>
            <w:pPr>
              <w:spacing w:after="14"/>
            </w:pPr>
            <w:r>
              <w:rPr>
                <w:b/>
                <w:bCs/>
                <w:color w:val="8B6F31"/>
                <w:sz w:val="15"/>
                <w:szCs w:val="15"/>
              </w:rPr>
              <w:t xml:space="preserve">■ </w:t>
            </w:r>
            <w:r>
              <w:rPr>
                <w:b w:val="false"/>
                <w:bCs w:val="false"/>
                <w:color w:val="1F1F1F"/>
                <w:sz w:val="14"/>
                <w:szCs w:val="14"/>
              </w:rPr>
              <w:t xml:space="preserve">N°61.3 JUSTICE PÉNALE DES MINEURS</w:t>
            </w:r>
            <w:r>
              <w:rPr>
                <w:b/>
                <w:bCs/>
                <w:color w:val="BF8F00"/>
                <w:sz w:val="14"/>
                <w:szCs w:val="14"/>
              </w:rPr>
              <w:t xml:space="preserve"/>
            </w:r>
            <w:r>
              <w:rPr>
                <w:color w:val="7F7F7F"/>
                <w:sz w:val="12"/>
                <w:szCs w:val="12"/>
              </w:rPr>
              <w:t xml:space="preserve">   N°61.3 · 142 mm</w:t>
            </w:r>
          </w:p>
          <w:p>
            <w:pPr>
              <w:spacing w:after="14"/>
            </w:pPr>
            <w:r>
              <w:rPr>
                <w:b/>
                <w:bCs/>
                <w:color w:val="8B6F31"/>
                <w:sz w:val="15"/>
                <w:szCs w:val="15"/>
              </w:rPr>
              <w:t xml:space="preserve">■ </w:t>
            </w:r>
            <w:r>
              <w:rPr>
                <w:b/>
                <w:bCs/>
                <w:color w:val="1F1F1F"/>
                <w:sz w:val="14"/>
                <w:szCs w:val="14"/>
              </w:rPr>
              <w:t xml:space="preserve">N°63.2 ORDONNANCE DE PROTECTION</w:t>
            </w:r>
            <w:r>
              <w:rPr>
                <w:b/>
                <w:bCs/>
                <w:color w:val="BF8F00"/>
                <w:sz w:val="14"/>
                <w:szCs w:val="14"/>
              </w:rPr>
              <w:t xml:space="preserve"/>
            </w:r>
            <w:r>
              <w:rPr>
                <w:color w:val="7F7F7F"/>
                <w:sz w:val="12"/>
                <w:szCs w:val="12"/>
              </w:rPr>
              <w:t xml:space="preserve">   N°63.2 · 155,2 mm</w:t>
            </w:r>
          </w:p>
          <w:p>
            <w:pPr>
              <w:spacing w:after="14"/>
            </w:pPr>
            <w:r>
              <w:rPr>
                <w:b/>
                <w:bCs/>
                <w:color w:val="8B6F31"/>
                <w:sz w:val="15"/>
                <w:szCs w:val="15"/>
              </w:rPr>
              <w:t xml:space="preserve">■ </w:t>
            </w:r>
            <w:r>
              <w:rPr>
                <w:b w:val="false"/>
                <w:bCs w:val="false"/>
                <w:color w:val="1F1F1F"/>
                <w:sz w:val="14"/>
                <w:szCs w:val="14"/>
              </w:rPr>
              <w:t xml:space="preserve">N°64 PAUVRETÉ &amp; RSA</w:t>
            </w:r>
            <w:r>
              <w:rPr>
                <w:b/>
                <w:bCs/>
                <w:color w:val="BF8F00"/>
                <w:sz w:val="14"/>
                <w:szCs w:val="14"/>
              </w:rPr>
              <w:t xml:space="preserve"/>
            </w:r>
            <w:r>
              <w:rPr>
                <w:color w:val="7F7F7F"/>
                <w:sz w:val="12"/>
                <w:szCs w:val="12"/>
              </w:rPr>
              <w:t xml:space="preserve">   N°64 · 164 mm</w:t>
            </w:r>
          </w:p>
          <w:p>
            <w:pPr>
              <w:spacing w:after="14"/>
            </w:pPr>
            <w:r>
              <w:rPr>
                <w:b/>
                <w:bCs/>
                <w:color w:val="548235"/>
                <w:sz w:val="15"/>
                <w:szCs w:val="15"/>
              </w:rPr>
              <w:t xml:space="preserve">■ </w:t>
            </w:r>
            <w:r>
              <w:rPr>
                <w:b w:val="false"/>
                <w:bCs w:val="false"/>
                <w:color w:val="1F1F1F"/>
                <w:sz w:val="14"/>
                <w:szCs w:val="14"/>
              </w:rPr>
              <w:t xml:space="preserve">N°67.1 ENTRÉE &amp; SÉJOUR</w:t>
            </w:r>
            <w:r>
              <w:rPr>
                <w:b/>
                <w:bCs/>
                <w:color w:val="BF8F00"/>
                <w:sz w:val="14"/>
                <w:szCs w:val="14"/>
              </w:rPr>
              <w:t xml:space="preserve"/>
            </w:r>
            <w:r>
              <w:rPr>
                <w:color w:val="7F7F7F"/>
                <w:sz w:val="12"/>
                <w:szCs w:val="12"/>
              </w:rPr>
              <w:t xml:space="preserve">   N°67.1 · 188,6 mm</w:t>
            </w:r>
          </w:p>
          <w:p>
            <w:pPr>
              <w:spacing w:after="14"/>
            </w:pPr>
            <w:r>
              <w:rPr>
                <w:b/>
                <w:bCs/>
                <w:color w:val="548235"/>
                <w:sz w:val="15"/>
                <w:szCs w:val="15"/>
              </w:rPr>
              <w:t xml:space="preserve">■ </w:t>
            </w:r>
            <w:r>
              <w:rPr>
                <w:b w:val="false"/>
                <w:bCs w:val="false"/>
                <w:color w:val="1F1F1F"/>
                <w:sz w:val="14"/>
                <w:szCs w:val="14"/>
              </w:rPr>
              <w:t xml:space="preserve">N°67.5 ASILE — CESEDA</w:t>
            </w:r>
            <w:r>
              <w:rPr>
                <w:b/>
                <w:bCs/>
                <w:color w:val="BF8F00"/>
                <w:sz w:val="14"/>
                <w:szCs w:val="14"/>
              </w:rPr>
              <w:t xml:space="preserve"/>
            </w:r>
            <w:r>
              <w:rPr>
                <w:color w:val="7F7F7F"/>
                <w:sz w:val="12"/>
                <w:szCs w:val="12"/>
              </w:rPr>
              <w:t xml:space="preserve">   N°67.5 · 207,4 mm</w:t>
            </w:r>
          </w:p>
          <w:p>
            <w:pPr>
              <w:spacing w:after="14"/>
            </w:pPr>
            <w:r>
              <w:rPr>
                <w:b/>
                <w:bCs/>
                <w:color w:val="8E7CC3"/>
                <w:sz w:val="15"/>
                <w:szCs w:val="15"/>
              </w:rPr>
              <w:t xml:space="preserve">■ </w:t>
            </w:r>
            <w:r>
              <w:rPr>
                <w:b w:val="false"/>
                <w:bCs w:val="false"/>
                <w:color w:val="1F1F1F"/>
                <w:sz w:val="14"/>
                <w:szCs w:val="14"/>
              </w:rPr>
              <w:t xml:space="preserve">N°75.2–76.2 CULTES &amp; DÉRIVES SECTAIRES</w:t>
            </w:r>
            <w:r>
              <w:rPr>
                <w:b/>
                <w:bCs/>
                <w:color w:val="BF8F00"/>
                <w:sz w:val="14"/>
                <w:szCs w:val="14"/>
              </w:rPr>
              <w:t xml:space="preserve"/>
            </w:r>
            <w:r>
              <w:rPr>
                <w:color w:val="7F7F7F"/>
                <w:sz w:val="12"/>
                <w:szCs w:val="12"/>
              </w:rPr>
              <w:t xml:space="preserve">   N°75.2 · 81,6 mm</w:t>
            </w:r>
          </w:p>
          <w:p>
            <w:pPr>
              <w:spacing w:after="14"/>
            </w:pPr>
            <w:r>
              <w:rPr>
                <w:b/>
                <w:bCs/>
                <w:color w:val="8E7CC3"/>
                <w:sz w:val="15"/>
                <w:szCs w:val="15"/>
              </w:rPr>
              <w:t xml:space="preserve">■ </w:t>
            </w:r>
            <w:r>
              <w:rPr>
                <w:b w:val="false"/>
                <w:bCs w:val="false"/>
                <w:color w:val="1F1F1F"/>
                <w:sz w:val="14"/>
                <w:szCs w:val="14"/>
              </w:rPr>
              <w:t xml:space="preserve">N°78.1–78.2 DROIT À L’ÉDUCATION</w:t>
            </w:r>
            <w:r>
              <w:rPr>
                <w:b/>
                <w:bCs/>
                <w:color w:val="BF8F00"/>
                <w:sz w:val="14"/>
                <w:szCs w:val="14"/>
              </w:rPr>
              <w:t xml:space="preserve"/>
            </w:r>
            <w:r>
              <w:rPr>
                <w:color w:val="7F7F7F"/>
                <w:sz w:val="12"/>
                <w:szCs w:val="12"/>
              </w:rPr>
              <w:t xml:space="preserve">   N°78.1 · 99,2 mm</w:t>
            </w:r>
          </w:p>
          <w:p>
            <w:pPr>
              <w:spacing w:after="14"/>
            </w:pPr>
            <w:r>
              <w:rPr>
                <w:b/>
                <w:bCs/>
                <w:color w:val="E0684B"/>
                <w:sz w:val="15"/>
                <w:szCs w:val="15"/>
              </w:rPr>
              <w:t xml:space="preserve">■ </w:t>
            </w:r>
            <w:r>
              <w:rPr>
                <w:b/>
                <w:bCs/>
                <w:color w:val="1F1F1F"/>
                <w:sz w:val="14"/>
                <w:szCs w:val="14"/>
              </w:rPr>
              <w:t xml:space="preserve">N°92 DROITS DES MALADES — FIN DE VIE</w:t>
            </w:r>
            <w:r>
              <w:rPr>
                <w:b/>
                <w:bCs/>
                <w:color w:val="BF8F00"/>
                <w:sz w:val="14"/>
                <w:szCs w:val="14"/>
              </w:rPr>
              <w:t xml:space="preserve"> ★</w:t>
            </w:r>
            <w:r>
              <w:rPr>
                <w:color w:val="7F7F7F"/>
                <w:sz w:val="12"/>
                <w:szCs w:val="12"/>
              </w:rPr>
              <w:t xml:space="preserve">   N°92 · 157,7 mm</w:t>
            </w:r>
          </w:p>
          <w:p>
            <w:pPr>
              <w:spacing w:after="14"/>
            </w:pPr>
            <w:r>
              <w:rPr>
                <w:b/>
                <w:bCs/>
                <w:color w:val="E0684B"/>
                <w:sz w:val="15"/>
                <w:szCs w:val="15"/>
              </w:rPr>
              <w:t xml:space="preserve">■ </w:t>
            </w:r>
            <w:r>
              <w:rPr>
                <w:b w:val="false"/>
                <w:bCs w:val="false"/>
                <w:color w:val="1F1F1F"/>
                <w:sz w:val="14"/>
                <w:szCs w:val="14"/>
              </w:rPr>
              <w:t xml:space="preserve">N°93.1–93.2 SUICIDE</w:t>
            </w:r>
            <w:r>
              <w:rPr>
                <w:b/>
                <w:bCs/>
                <w:color w:val="BF8F00"/>
                <w:sz w:val="14"/>
                <w:szCs w:val="14"/>
              </w:rPr>
              <w:t xml:space="preserve"/>
            </w:r>
            <w:r>
              <w:rPr>
                <w:color w:val="7F7F7F"/>
                <w:sz w:val="12"/>
                <w:szCs w:val="12"/>
              </w:rPr>
              <w:t xml:space="preserve">   N°93.1 · 164 mm</w:t>
            </w:r>
          </w:p>
        </w:tc>
      </w:tr>
      <w:tr>
        <w:trPr>
          <w:cantSplit/>
        </w:trPr>
        <w:tc>
          <w:tcPr>
            <w:tcW w:type="dxa" w:w="2700"/>
            <w:tcBorders>
              <w:top w:val="single" w:color="BFBFBF" w:sz="2"/>
              <w:left w:val="single" w:color="BFBFBF" w:sz="2"/>
              <w:bottom w:val="single" w:color="BFBFBF" w:sz="2"/>
              <w:right w:val="single" w:color="BFBFBF" w:sz="2"/>
            </w:tcBorders>
            <w:shd w:fill="FFFFFF" w:color="auto" w:val="clear"/>
          </w:tcPr>
          <w:p>
            <w:pPr>
              <w:spacing w:after="10"/>
            </w:pPr>
            <w:r>
              <w:rPr>
                <w:b/>
                <w:bCs/>
                <w:color w:val="1F3864"/>
                <w:sz w:val="26"/>
                <w:szCs w:val="26"/>
              </w:rPr>
              <w:t xml:space="preserve">56</w:t>
            </w:r>
            <w:r>
              <w:rPr>
                <w:b/>
                <w:bCs/>
                <w:sz w:val="14"/>
                <w:szCs w:val="14"/>
              </w:rPr>
              <w:t xml:space="preserve">  LES MESURES D’INÉGALITÉ COMPENSATOIRE</w:t>
            </w:r>
          </w:p>
          <w:p>
            <w:pPr>
              <w:spacing w:after="10"/>
            </w:pPr>
            <w:r>
              <w:rPr>
                <w:i/>
                <w:iCs/>
                <w:color w:val="7F7F7F"/>
                <w:sz w:val="12"/>
                <w:szCs w:val="12"/>
              </w:rPr>
              <w:t xml:space="preserve">Partie VIII · égalité</w:t>
            </w:r>
          </w:p>
          <w:p>
            <w:r>
              <w:rPr>
                <w:color w:val="595959"/>
                <w:sz w:val="12"/>
                <w:szCs w:val="12"/>
              </w:rPr>
              <w:t xml:space="preserve">8 onglets</w:t>
            </w:r>
          </w:p>
        </w:tc>
        <w:tc>
          <w:tcPr>
            <w:tcW w:type="dxa" w:w="4100"/>
            <w:tcBorders>
              <w:top w:val="single" w:color="BFBFBF" w:sz="2"/>
              <w:left w:val="single" w:color="BFBFBF" w:sz="2"/>
              <w:bottom w:val="single" w:color="BFBFBF" w:sz="2"/>
              <w:right w:val="single" w:color="BFBFBF" w:sz="2"/>
            </w:tcBorders>
          </w:tcPr>
          <w:p>
            <w:pPr>
              <w:spacing w:after="14"/>
            </w:pPr>
            <w:r>
              <w:rPr>
                <w:b/>
                <w:bCs/>
                <w:color w:val="1F4E79"/>
                <w:sz w:val="15"/>
                <w:szCs w:val="15"/>
              </w:rPr>
              <w:t xml:space="preserve">■ </w:t>
            </w:r>
            <w:r>
              <w:rPr>
                <w:b w:val="false"/>
                <w:bCs w:val="false"/>
                <w:color w:val="1F1F1F"/>
                <w:sz w:val="14"/>
                <w:szCs w:val="14"/>
              </w:rPr>
              <w:t xml:space="preserve">CONST. art. 1–4</w:t>
            </w:r>
            <w:r>
              <w:rPr>
                <w:b/>
                <w:bCs/>
                <w:color w:val="BF8F00"/>
                <w:sz w:val="14"/>
                <w:szCs w:val="14"/>
              </w:rPr>
              <w:t xml:space="preserve"/>
            </w:r>
            <w:r>
              <w:rPr>
                <w:color w:val="7F7F7F"/>
                <w:sz w:val="12"/>
                <w:szCs w:val="12"/>
              </w:rPr>
              <w:t xml:space="preserve">   N°3.1 · 17,8 mm</w:t>
            </w:r>
          </w:p>
          <w:p>
            <w:pPr>
              <w:spacing w:after="14"/>
            </w:pPr>
            <w:r>
              <w:rPr>
                <w:b/>
                <w:bCs/>
                <w:color w:val="BF9000"/>
                <w:sz w:val="15"/>
                <w:szCs w:val="15"/>
              </w:rPr>
              <w:t xml:space="preserve">■ </w:t>
            </w:r>
            <w:r>
              <w:rPr>
                <w:b w:val="false"/>
                <w:bCs w:val="false"/>
                <w:color w:val="1F1F1F"/>
                <w:sz w:val="14"/>
                <w:szCs w:val="14"/>
              </w:rPr>
              <w:t xml:space="preserve">CHARTE art. 20–26</w:t>
            </w:r>
            <w:r>
              <w:rPr>
                <w:b/>
                <w:bCs/>
                <w:color w:val="BF8F00"/>
                <w:sz w:val="14"/>
                <w:szCs w:val="14"/>
              </w:rPr>
              <w:t xml:space="preserve"/>
            </w:r>
            <w:r>
              <w:rPr>
                <w:color w:val="7F7F7F"/>
                <w:sz w:val="12"/>
                <w:szCs w:val="12"/>
              </w:rPr>
              <w:t xml:space="preserve">   N°17.2 · 30 mm</w:t>
            </w:r>
          </w:p>
          <w:p>
            <w:pPr>
              <w:spacing w:after="14"/>
            </w:pPr>
            <w:r>
              <w:rPr>
                <w:b/>
                <w:bCs/>
                <w:color w:val="BF9000"/>
                <w:sz w:val="15"/>
                <w:szCs w:val="15"/>
              </w:rPr>
              <w:t xml:space="preserve">■ </w:t>
            </w:r>
            <w:r>
              <w:rPr>
                <w:b w:val="false"/>
                <w:bCs w:val="false"/>
                <w:color w:val="1F1F1F"/>
                <w:sz w:val="14"/>
                <w:szCs w:val="14"/>
              </w:rPr>
              <w:t xml:space="preserve">N°17.3–17.5 NON-DISCRIMINATION &amp; TRAITE</w:t>
            </w:r>
            <w:r>
              <w:rPr>
                <w:b/>
                <w:bCs/>
                <w:color w:val="BF8F00"/>
                <w:sz w:val="14"/>
                <w:szCs w:val="14"/>
              </w:rPr>
              <w:t xml:space="preserve"/>
            </w:r>
            <w:r>
              <w:rPr>
                <w:color w:val="7F7F7F"/>
                <w:sz w:val="12"/>
                <w:szCs w:val="12"/>
              </w:rPr>
              <w:t xml:space="preserve">   N°17.3 · 52 mm</w:t>
            </w:r>
          </w:p>
          <w:p>
            <w:pPr>
              <w:spacing w:after="14"/>
            </w:pPr>
            <w:r>
              <w:rPr>
                <w:b/>
                <w:bCs/>
                <w:color w:val="6B8E23"/>
                <w:sz w:val="15"/>
                <w:szCs w:val="15"/>
              </w:rPr>
              <w:t xml:space="preserve">■ </w:t>
            </w:r>
            <w:r>
              <w:rPr>
                <w:b w:val="false"/>
                <w:bCs w:val="false"/>
                <w:color w:val="1F1F1F"/>
                <w:sz w:val="14"/>
                <w:szCs w:val="14"/>
              </w:rPr>
              <w:t xml:space="preserve">N°20.2–20.3 ÉGALITÉ AU TRAVAIL</w:t>
            </w:r>
            <w:r>
              <w:rPr>
                <w:b/>
                <w:bCs/>
                <w:color w:val="BF8F00"/>
                <w:sz w:val="14"/>
                <w:szCs w:val="14"/>
              </w:rPr>
              <w:t xml:space="preserve"/>
            </w:r>
            <w:r>
              <w:rPr>
                <w:color w:val="7F7F7F"/>
                <w:sz w:val="12"/>
                <w:szCs w:val="12"/>
              </w:rPr>
              <w:t xml:space="preserve">   N°20.2 · 83,6 mm</w:t>
            </w:r>
          </w:p>
          <w:p>
            <w:pPr>
              <w:spacing w:after="14"/>
            </w:pPr>
            <w:r>
              <w:rPr>
                <w:b/>
                <w:bCs/>
                <w:color w:val="7030A0"/>
                <w:sz w:val="15"/>
                <w:szCs w:val="15"/>
              </w:rPr>
              <w:t xml:space="preserve">■ </w:t>
            </w:r>
            <w:r>
              <w:rPr>
                <w:b/>
                <w:bCs/>
                <w:color w:val="1F1F1F"/>
                <w:sz w:val="14"/>
                <w:szCs w:val="14"/>
              </w:rPr>
              <w:t xml:space="preserve">N°33.1 CEDEF</w:t>
            </w:r>
            <w:r>
              <w:rPr>
                <w:b/>
                <w:bCs/>
                <w:color w:val="BF8F00"/>
                <w:sz w:val="14"/>
                <w:szCs w:val="14"/>
              </w:rPr>
              <w:t xml:space="preserve"/>
            </w:r>
            <w:r>
              <w:rPr>
                <w:color w:val="7F7F7F"/>
                <w:sz w:val="12"/>
                <w:szCs w:val="12"/>
              </w:rPr>
              <w:t xml:space="preserve">   N°33.1 · 196 mm</w:t>
            </w:r>
          </w:p>
        </w:tc>
        <w:tc>
          <w:tcPr>
            <w:tcW w:type="dxa" w:w="4100"/>
            <w:tcBorders>
              <w:top w:val="single" w:color="BFBFBF" w:sz="2"/>
              <w:left w:val="single" w:color="BFBFBF" w:sz="2"/>
              <w:bottom w:val="single" w:color="BFBFBF" w:sz="2"/>
              <w:right w:val="single" w:color="BFBFBF" w:sz="2"/>
            </w:tcBorders>
          </w:tcPr>
          <w:p>
            <w:pPr>
              <w:spacing w:after="14"/>
            </w:pPr>
            <w:r>
              <w:rPr>
                <w:b/>
                <w:bCs/>
                <w:color w:val="8B6F31"/>
                <w:sz w:val="15"/>
                <w:szCs w:val="15"/>
              </w:rPr>
              <w:t xml:space="preserve">■ </w:t>
            </w:r>
            <w:r>
              <w:rPr>
                <w:b w:val="false"/>
                <w:bCs w:val="false"/>
                <w:color w:val="1F1F1F"/>
                <w:sz w:val="14"/>
                <w:szCs w:val="14"/>
              </w:rPr>
              <w:t xml:space="preserve">N°59.1 LOI DU 27 MAI 2008</w:t>
            </w:r>
            <w:r>
              <w:rPr>
                <w:b/>
                <w:bCs/>
                <w:color w:val="BF8F00"/>
                <w:sz w:val="14"/>
                <w:szCs w:val="14"/>
              </w:rPr>
              <w:t xml:space="preserve"/>
            </w:r>
            <w:r>
              <w:rPr>
                <w:color w:val="7F7F7F"/>
                <w:sz w:val="12"/>
                <w:szCs w:val="12"/>
              </w:rPr>
              <w:t xml:space="preserve">   N°59.1 · 128,8 mm</w:t>
            </w:r>
          </w:p>
          <w:p>
            <w:pPr>
              <w:spacing w:after="14"/>
            </w:pPr>
            <w:r>
              <w:rPr>
                <w:b/>
                <w:bCs/>
                <w:color w:val="8B6F31"/>
                <w:sz w:val="15"/>
                <w:szCs w:val="15"/>
              </w:rPr>
              <w:t xml:space="preserve">■ </w:t>
            </w:r>
            <w:r>
              <w:rPr>
                <w:b/>
                <w:bCs/>
                <w:color w:val="1F1F1F"/>
                <w:sz w:val="14"/>
                <w:szCs w:val="14"/>
              </w:rPr>
              <w:t xml:space="preserve">N°62.1–62.2 PARITÉ &amp; ÉGALITÉ RÉELLE</w:t>
            </w:r>
            <w:r>
              <w:rPr>
                <w:b/>
                <w:bCs/>
                <w:color w:val="BF8F00"/>
                <w:sz w:val="14"/>
                <w:szCs w:val="14"/>
              </w:rPr>
              <w:t xml:space="preserve"/>
            </w:r>
            <w:r>
              <w:rPr>
                <w:color w:val="7F7F7F"/>
                <w:sz w:val="12"/>
                <w:szCs w:val="12"/>
              </w:rPr>
              <w:t xml:space="preserve">   N°62.1 · 146,4 mm</w:t>
            </w:r>
          </w:p>
          <w:p>
            <w:pPr>
              <w:spacing w:after="14"/>
            </w:pPr>
            <w:r>
              <w:rPr>
                <w:b/>
                <w:bCs/>
                <w:color w:val="8B6F31"/>
                <w:sz w:val="15"/>
                <w:szCs w:val="15"/>
              </w:rPr>
              <w:t xml:space="preserve">■ </w:t>
            </w:r>
            <w:r>
              <w:rPr>
                <w:b/>
                <w:bCs/>
                <w:color w:val="1F1F1F"/>
                <w:sz w:val="14"/>
                <w:szCs w:val="14"/>
              </w:rPr>
              <w:t xml:space="preserve">N°62.3–62.7 ÉGALITÉ PROFESSIONNELLE</w:t>
            </w:r>
            <w:r>
              <w:rPr>
                <w:b/>
                <w:bCs/>
                <w:color w:val="BF8F00"/>
                <w:sz w:val="14"/>
                <w:szCs w:val="14"/>
              </w:rPr>
              <w:t xml:space="preserve"/>
            </w:r>
            <w:r>
              <w:rPr>
                <w:color w:val="7F7F7F"/>
                <w:sz w:val="12"/>
                <w:szCs w:val="12"/>
              </w:rPr>
              <w:t xml:space="preserve">   N°62.3 · 150,8 mm</w:t>
            </w:r>
          </w:p>
        </w:tc>
      </w:tr>
    </w:tbl>
    <w:sectPr>
      <w:pgSz w:w="11906" w:h="16838" w:orient="portrait"/>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2026-10-10T16:12:24.096Z</dcterms:created>
  <dcterms:modified xsi:type="dcterms:W3CDTF">2026-10-10T16:12:24.096Z</dcterms:modified>
</cp:coreProperties>
</file>

<file path=docProps/custom.xml><?xml version="1.0" encoding="utf-8"?>
<Properties xmlns="http://schemas.openxmlformats.org/officeDocument/2006/custom-properties" xmlns:vt="http://schemas.openxmlformats.org/officeDocument/2006/docPropsVTypes"/>
</file>