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소화성당 필수영상 1 지급 시도 기록</w:t>
      </w:r>
    </w:p>
    <w:p>
      <w:r>
        <w:t>2026년 10월 2일 운영 변경 기록  |  기준 commit ca8f2980</w:t>
      </w:r>
    </w:p>
    <w:p>
      <w:r>
        <w:t>소화성당 303명에 사용자별 토큰 1개를 지급하라는 재요청에 따라 sohwa1의 신규 지급 1건을 접수했다. 거래가 확인 필요 상태로 종료돼 추가 계정 요청은 중단했다. 이번 작업에서 수령 완료를 확인한 계정은 없다.</w:t>
      </w:r>
    </w:p>
    <w:p>
      <w:pPr>
        <w:pStyle w:val="Heading1"/>
      </w:pPr>
      <w:r>
        <w:t>실행 내용과 검증</w:t>
      </w:r>
    </w:p>
    <w:p>
      <w:r>
        <w:t>18:04:15 KST 점검에서 체인은 블록 278999, 노드 5개 모두 SYNCING이었다. 필수영상 1 공급량은 100개, 발행자 잔액은 69개였다. 기존 승인된 230개 추가 발행은 실행하지 않았다.</w:t>
      </w:r>
    </w:p>
    <w:p>
      <w:r>
        <w:t>sohwa1의 기존 필수영상 1 거래가 없음을 확인하고 지급 API를 한 번 호출했다. DB 기준 전송 시작 시각은 18:05:26.726, 거래번호는 458, 요청 수량은 1개다. API의 표시 수량 0은 수령 미확정 상태이며 DB 요청 수량 1과 구분한다. 영상 진도와 완료 상태는 변경하지 않았다.</w:t>
      </w:r>
    </w:p>
    <w:p>
      <w:r>
        <w:t>최종 조회에서 대상 303명 중 지급 완료 0명, 확인 필요 3명, 미요청 300명이다. 확인 필요 3건 모두 전송 시도 1회, RECEIPT_REQUIRED이며 fact hash와 transaction hash가 없다.</w:t>
      </w:r>
    </w:p>
    <w:p>
      <w:r>
        <w:t>sohwa53  |  거래 456  |  요청 1개  |  관리자 확인 필요</w:t>
      </w:r>
    </w:p>
    <w:p>
      <w:r>
        <w:t>sohwa264  |  거래 457  |  요청 1개  |  관리자 확인 필요</w:t>
      </w:r>
    </w:p>
    <w:p>
      <w:r>
        <w:t>sohwa1  |  거래 458  |  요청 1개  |  관리자 확인 필요</w:t>
      </w:r>
    </w:p>
    <w:p>
      <w:r>
        <w:t>거래 456은 작업 이전부터 존재했다. 거래 457은 사전 조회 이후 최종 조회에서 발견됐으며 이번 실행 스크립트가 생성한 거래가 아니다. 이번 작업에서 생성한 거래는 458 한 건뿐이다.</w:t>
      </w:r>
    </w:p>
    <w:p>
      <w:pPr>
        <w:pStyle w:val="Heading1"/>
      </w:pPr>
      <w:r>
        <w:t>영향과 복구 기준</w:t>
      </w:r>
    </w:p>
    <w:p>
      <w:r>
        <w:t>변경 위치는 운영 보상 거래와 관련 전송 이력이다. API 계약·스키마·Secret·소스 코드 변경 및 운영 배포는 없다. 읽기 전용 DB 조회와 사용자 API로 결과를 대조했다. 앱 build/test는 실행하지 않았고 문서 및 저장소 diff를 검증했다.</w:t>
      </w:r>
    </w:p>
    <w:p>
      <w:r>
        <w:t>확인 필요 거래를 삭제하거나 상태를 강제로 성공 처리하지 않는다. 체인 복구 후 수신자·계약·수량을 대조할 수 있는 거래 증빙으로 확정하고, 미전송 또는 거절이 입증된 경우에만 재전송한다. 잔액만으로 성공이나 실패를 판단하지 않는다. 230개 추가 발행 및 나머지 지급 전에는 최신 잔액과 필요량을 다시 산정한다.</w:t>
      </w:r>
    </w:p>
    <w:p>
      <w:r>
        <w:t>검증 자료는 out/sohwa-essential1의 pilot-sohwa1-20261002.jsonl, pilot-final-api.json, after-pilot-inventory.json에 보관했다. 최종 DB 조회 SSM ID는 8bd2ee6e-79e5-468f-a106-e50d04738560이다. 자동 재개 작업은 등록하지 않았다.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Malgun Gothic" w:hAnsi="Malgun Gothic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