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SOH 기관별 설문 관리 변경 기록</w:t>
      </w:r>
    </w:p>
    <w:p>
      <w:r>
        <w:t>2026-09-18 | API | 기준 commit 8c326c08</w:t>
      </w:r>
    </w:p>
    <w:p>
      <w:pPr>
        <w:pStyle w:val="Heading1"/>
      </w:pPr>
      <w:r>
        <w:t>결과와 권한</w:t>
      </w:r>
    </w:p>
    <w:p>
      <w:r>
        <w:t>슈퍼관리자 메뉴에 기관별 설문 현황을 추가했습니다. 가입기관(realOrganization), 이름/로그인 ID, 미작성·작성 중·완료 필터 및 페이지별 목록을 제공합니다. 7개 영역 답변을 조회한 뒤 명시적으로 수정할 수 있습니다. API 목록·상세·수정 모두 ROLE_SUPER_ADMIN 전용입니다.</w:t>
      </w:r>
    </w:p>
    <w:p>
      <w:pPr>
        <w:pStyle w:val="Heading1"/>
      </w:pPr>
      <w:r>
        <w:t>API와 화면 계약</w:t>
      </w:r>
    </w:p>
    <w:p>
      <w:r>
        <w:t>GET /admin/intake-surveys 및 GET/PUT /admin/intake-surveys/{userId}. 목록의 page는 0부터, size는 기본 20·최대 100입니다. organization 생략은 전체, 빈 값은 기관 미지정입니다. 삭제된 사용자는 제외합니다. 화면 경로는 /superadmin/intake-surveys입니다.</w:t>
      </w:r>
    </w:p>
    <w:p>
      <w:pPr>
        <w:pStyle w:val="Heading1"/>
      </w:pPr>
      <w:r>
        <w:t>데이터 보존</w:t>
      </w:r>
    </w:p>
    <w:p>
      <w:r>
        <w:t>완료 설문은 필수 응답 전체 검증과 6개 영역 점수 재계산 후 저장하며 최초 제출일을 보존합니다. 미제출 설문은 관리자 수정 후에도 사용자 제출이 필요합니다. 사용자 진도 탭도 보존합니다. 사용자 행 잠금 및 revision 비교로 동시 수정 덮어쓰기를 차단하고, 기존 로그에서 답변·점수 마스킹을 유지합니다.</w:t>
      </w:r>
    </w:p>
    <w:p>
      <w:pPr>
        <w:pStyle w:val="Heading1"/>
      </w:pPr>
      <w:r>
        <w:t>변경 위치</w:t>
      </w:r>
    </w:p>
    <w:p>
      <w:r>
        <w:t>API: domain/intakeSurvey/AdminIntakeSurveyRepository·Service 및 controller/AdminIntakeSurveyController, IntakeSurveyService, UserIntakeSurvey, WebSecurityConfig. Front: api/adminIntakeSurvey, pages/SuperAdmin/SuperAdminSurveyPage, routes/index, AdminSidebar, AdminMainLayout. README 및 관련 테스트·로컬 smoke 스크립트를 추가/갱신했습니다.</w:t>
      </w:r>
    </w:p>
    <w:p>
      <w:pPr>
        <w:pStyle w:val="Heading1"/>
      </w:pPr>
      <w:r>
        <w:t>검증</w:t>
      </w:r>
    </w:p>
    <w:p>
      <w:r>
        <w:t>Java 17 설문 관련 테스트 40개 통과(권한 차단, 미작성 포함 목록·기관 필터·삭제 제외, 점수 재계산·제출일 보존·충돌 포함). bootJar 빌드 통과. 프론트 Vitest 16개, production build 및 변경 파일 ESLint 통과. 모의 API 기반 Edge 1440px/390px에서 조회·7개 영역 이동·수정 저장·미응답 포커스·충돌·권한 차단 및 가로 넘침을 검증했습니다.</w:t>
      </w:r>
    </w:p>
    <w:p>
      <w:pPr>
        <w:pStyle w:val="Heading1"/>
      </w:pPr>
      <w:r>
        <w:t>배포 영향과 남은 확인</w:t>
      </w:r>
    </w:p>
    <w:p>
      <w:r>
        <w:t>DB 스키마·Secret·인프라·workflow 변경 없음. API 배포와 health 확인 후 프론트를 배포합니다. 실제 운영 사용자 답변을 테스트 목적으로 수정하지 않았으며 실제 기기·운영 권한 계정 화면 검증은 별도입니다. 배포 성공 여부는 해당 커밋의 GitHub Actions 최종 결과로 확인합니다. 기존 사용자 미커밋 작업은 별도 폴더에 보존했습니다.</w:t>
      </w:r>
    </w:p>
    <w:p>
      <w:pPr>
        <w:pStyle w:val="Heading1"/>
      </w:pPr>
      <w:r>
        <w:t>롤백</w:t>
      </w:r>
    </w:p>
    <w:p>
      <w:r>
        <w:t>프론트부터 이전 운영 commit으로 되돌린 뒤 필요 시 API를 복원합니다. 설문 테이블·완료·임시저장 데이터는 삭제하지 않습니다. 관리자 수정 답변은 코드 롤백으로 복원되지 않으며 데이터 정정은 별도 확인 후 처리합니다.</w:t>
      </w:r>
    </w:p>
    <w:sectPr w:rsidR="00FC693F" w:rsidRPr="0006063C" w:rsidSect="00034616">
      <w:footerReference w:type="default" r:id="rId9"/>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SOH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Malgun Gothic" w:hAnsi="Malgun Gothic"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