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토큰 지급 복구와 입체조 선택 개선</w:t>
      </w:r>
    </w:p>
    <w:p>
      <w:r>
        <w:t>2026년 10월 1일  |  prod 백엔드와 프론트엔드 변경기록</w:t>
      </w:r>
    </w:p>
    <w:p>
      <w:r>
        <w:t>통신 오류 뒤에 토큰을 중복 지급하지 않도록 요청과 확인 상태를 저장하고, 증명이 확보된 경우에만 자동 복구합니다. 내일 실증의 번호 선택을 쉽게 하도록 두 선택지와 정답 강조, 제한 시간 내 정정, 90% 시청 완료를 함께 반영합니다. 정상 지급도 처리 중 표시를 거쳐 확정되며 미확정 지급은 상품 수령을 제한합니다.</w:t>
      </w:r>
    </w:p>
    <w:p>
      <w:pPr>
        <w:pStyle w:val="Heading1"/>
      </w:pPr>
      <w:r>
        <w:t>기준과 변경 위치</w:t>
      </w:r>
    </w:p>
    <w:p>
      <w:r>
        <w:t>Backend 기준 commit 769b9496, Frontend 기준 commit 8a0217c4입니다. 두 저장소의 현재 prod 브랜치에서 작업합니다. Java 17과 Gradle Wrapper, Vite와 React 및 TypeScript 환경이며 API의 /api mount를 유지합니다.</w:t>
      </w:r>
    </w:p>
    <w:p>
      <w:r>
        <w:t>백엔드 변경은 RewardTransferRecoveryService, RewardTransferReceipt, UserRewardService, UserRewardReclaimService, UserRewardTransaction과 DTO 및 repository, ExternalTokenClient, DaeguChainClient, OralExerciseService와 진행 상태 및 이력 서비스입니다. 프론트는 OralExercisePage, TokenStatusPage, rewardJourney와 rewardTransfer, 사용자와 관리자 API 및 이력 화면입니다.</w:t>
      </w:r>
    </w:p>
    <w:p>
      <w:pPr>
        <w:pStyle w:val="Heading1"/>
      </w:pPr>
      <w:r>
        <w:t>실증에서 사용하는 동작</w:t>
      </w:r>
    </w:p>
    <w:p>
      <w:r>
        <w:t>번호는 1과 2 두 개이며 정답 번호를 초록색과 노란 테두리로 강조합니다. 오답을 눌러도 정답을 다시 선택할 수 있습니다. 원래 30초를 연장하지 않고 시간 안에 정답을 누른 경우에만 지급 요청을 보냅니다. 오답 관찰 이력은 남지만 수령 뒤 재시청 안내는 표시하지 않습니다.</w:t>
      </w:r>
    </w:p>
    <w:p>
      <w:r>
        <w:t>영상 90%에 도달하면 COMPLETE 기록과 진도를 저장하고 다음 영상의 기존 순차 잠금 조건을 갱신합니다. 남은 영상은 계속 재생하며 끝의 완료 안내는 유지합니다. 90%와 영상 끝의 완료 이벤트는 같은 sessionId로 한 회차만 집계합니다. 이미 저장된 진도 90% 이상도 완료로 표시하되 과거 완료 회차를 재구성하거나 DB 이력을 덮어쓰지 않습니다.</w:t>
      </w:r>
    </w:p>
    <w:p>
      <w:r>
        <w:br w:type="page"/>
      </w:r>
    </w:p>
    <w:p>
      <w:pPr>
        <w:pStyle w:val="Heading1"/>
      </w:pPr>
      <w:r>
        <w:t>지급 확인과 자동 복구</w:t>
      </w:r>
    </w:p>
    <w:p>
      <w:r>
        <w:t>acceptsDeferred=true 요청은 지급 대기 상태를 저장하고 amount=0으로 응답합니다. 처리 중과 확인 중에는 영상 재생을 유지하며 화면이 6초마다 조회합니다. 오래 열린 이전 프론트는 지급 쓰기 전에 새로고침 안내를 받습니다.</w:t>
      </w:r>
    </w:p>
    <w:p>
      <w:r>
        <w:t>작업자는 사용자와 지갑 및 거래를 잠깐 잠가 CHECKING을 확정한 뒤 DB 트랜잭션 밖에서 외부 요청을 보냅니다. 인스턴스별 최대 4개 작업으로 제한하며 기본 1초마다 대기 작업을 조회합니다. 여러 서버나 반복 클릭에도 같은 지급을 동시에 전송하거나 포인트를 두 번 가산하지 않도록 잠금과 시도 번호를 확인합니다.</w:t>
      </w:r>
    </w:p>
    <w:p>
      <w:r>
        <w:t>정확한 fact hash, 송신자, 수신 지갑, 계약, 금액, height와 in_state를 검증합니다. 운영 성공 응답의 data.receipt와 data.tx.fact_hash, 읽기 전용 거래 조회의 data.trx_info 형식을 확인했습니다. 접수 전 연결 실패 또는 체인 거절이 증명된 경우만 최대 3회 자동 전송합니다. 지급이 증명되면 한 번만 확정하고 회수 승인이 실패해도 이미 받은 토큰은 취소하지 않습니다.</w:t>
      </w:r>
    </w:p>
    <w:p>
      <w:r>
        <w:t>잔액만으로 지급 여부를 단정하지 않습니다. timeout, HTTP 오류, 불명확한 응답은 확인을 거치며 거래 식별자가 없거나 최대 6회 확인에도 증명이 없으면 관리자 확인으로 남깁니다. quest1의 기존 실패는 fact hash가 없어 자동 재전송하지 않습니다. 외부 제공사의 지급 여부 확인과 내부 원인 로그가 필요하며 강제 재지급 버튼은 추가하지 않았습니다.</w:t>
      </w:r>
    </w:p>
    <w:p>
      <w:pPr>
        <w:pStyle w:val="Heading1"/>
      </w:pPr>
      <w:r>
        <w:t>API와 데이터 및 운영 영향</w:t>
      </w:r>
    </w:p>
    <w:p>
      <w:r>
        <w:t>상태 TOKEN_TRANSFER_PENDING, TOKEN_TRANSFER_CHECKING, TOKEN_TRANSFER_REVIEW와 nullable 복구 메타데이터 7개 컬럼을 추가합니다. prod의 schema update가 적용합니다. 요청 acceptsDeferred, 콘텐츠와 이력의 rewardStatus 및 rewardRecoveryPending, 거래와 이력의 transferRecoveredAt 및 실패 코드를 제공합니다. Secret과 인프라 설정은 바꾸지 않습니다.</w:t>
      </w:r>
    </w:p>
    <w:p>
      <w:r>
        <w:t>미확정 토큰은 수령 개수와 상품 수령 가능 여부에서 제외하며 상품 수령, 지갑 교체, 테스트 초기화와 삭제를 차단합니다. 기존 FAILED 중 제출 여부를 증명할 수 없는 건도 REVIEW로 표시합니다. 두 외부 클라이언트에 연결 10초와 응답 25초 제한을 적용합니다. 로그인과 지갑 활성화 등 외부 호출에도 이 제한이 적용되므로 외부 응답 지연은 오류로 끝날 수 있습니다. 체인 처리 속도와 기존 회수의 순차 처리 시간은 보장하거나 임의 병렬화하지 않습니다.</w:t>
      </w:r>
    </w:p>
    <w:p>
      <w:r>
        <w:br w:type="page"/>
      </w:r>
    </w:p>
    <w:p>
      <w:pPr>
        <w:pStyle w:val="Heading1"/>
      </w:pPr>
      <w:r>
        <w:t>검증과 남은 한계</w:t>
      </w:r>
    </w:p>
    <w:p>
      <w:r>
        <w:t>Java 17 관련 백엔드 테스트 125개와 bootJar 빌드를 통과했습니다. 지급 확인, 중복 가산 방지, H2에 저장 후 재시작, 동시 DB 잠금, 접수 전 연결 실패와 읽기 timeout 구별, 거래 지갑 불일치, 거절된 옛 hash 재사용 방지, 회수와 초기화 및 삭제 차단, 89%와 90% 경계 및 완료 이벤트 중복을 확인했습니다.</w:t>
      </w:r>
    </w:p>
    <w:p>
      <w:r>
        <w:t>프론트 관련 Vitest 14개와 운영 빌드를 통과했습니다. 변경 파일 ESLint 오류는 없고 기존 hook 의존성 경고 4개는 남습니다. reward-recovery-smoke.cjs는 390×844, 820×1180, 1440×900 및 글씨 130%에서 두 선택지, 정답 강조, 오답 후 정답, 확인 조회 후 영상 지속, 90% 완료와 상품 수령 차단을 확인합니다. 화면 캡처와 문서 전체 페이지를 검토합니다.</w:t>
      </w:r>
    </w:p>
    <w:p>
      <w:r>
        <w:t>운영 진단은 기존 응답과 읽기 전용 거래 조회로 제한했습니다. 성공 증명의 hash와 수신자 및 금액이 기존 요청과 일치함을 확인했습니다. 실제 신규 토큰 지급·회수·DB 수동 변경과 실물 iPad Safari 및 실증 장소 네트워크는 이 검증에 포함하지 않습니다. 외부 Mitum 오류의 내부 원인은 외부 로그 없이는 확정할 수 없습니다.</w:t>
      </w:r>
    </w:p>
    <w:p>
      <w:pPr>
        <w:pStyle w:val="Heading1"/>
      </w:pPr>
      <w:r>
        <w:t>배포 순서와 복구 기준</w:t>
      </w:r>
    </w:p>
    <w:p>
      <w:r>
        <w:t>사용자의 최종 요청에 따라 지금 운영에 반영합니다. 백엔드 prod를 먼저 푸시하고 deploy-api-prod.yml 최종 결과, ASG refresh 완료, health를 확인한 뒤 프론트를 푸시합니다. 진행 중 refresh와 중복 배포하지 않습니다. 다른 작업의 문진표 변경과 기존 삭제 및 미추적 산출물은 이번 커밋에서 제외합니다.</w:t>
      </w:r>
    </w:p>
    <w:p>
      <w:r>
        <w:t>배포 이후 새로고침한 화면에서 두 선택지와 지급 처리 상태를 사용합니다. 작업 대기와 체인 확정에는 외부 지연이나 동시 사용자 수에 따른 추가 시간이 생길 수 있습니다. 불명확한 실패 계정은 증명이 확인될 때까지 상품 수령과 초기화를 제한하는 것이 의도한 보호입니다.</w:t>
      </w:r>
    </w:p>
    <w:p>
      <w:r>
        <w:t>신규 enum 상태를 구버전 앱이 읽지 못하므로 이전 JAR로 단순 되돌리지 않습니다. 이상 발생 시 프론트 기능을 제한하고 신규 상태를 읽을 수 있는 호환 패치로 작업자 처리를 중지한 뒤 미확정 거래를 보존하여 정산합니다. DB 컬럼이나 복구 이력을 삭제하지 않고 증명 없는 건을 FAILED로 강제 변경하거나 재전송하지 않습니다. 배포의 최종 성공과 health 상태는 커밋 이후 작업 완료 보고로 별도 확인합니다.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9" w:lineRule="auto"/>
      <w:outlineLvl w:val="0"/>
    </w:pPr>
    <w:rPr>
      <w:rFonts w:asciiTheme="majorHAnsi" w:eastAsiaTheme="majorEastAsia" w:hAnsiTheme="majorHAnsi" w:cstheme="majorBidi" w:ascii="Malgun Gothic" w:hAnsi="Malgun Gothic" w:eastAsia="Malgun 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Malgun Gothic" w:hAnsi="Malgun Gothic" w:eastAsia="Malgun Gothic"/>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토큰 지급 복구와 입체조 선택 개선</dc:title>
  <dc:subject/>
  <dc:creator>SOH 개발팀</dc:creator>
  <cp:keywords/>
  <dc:description>generated by python-docx</dc:description>
  <cp:lastModifiedBy/>
  <cp:revision>1</cp:revision>
  <dcterms:created xsi:type="dcterms:W3CDTF">2013-12-23T23:15:00Z</dcterms:created>
  <dcterms:modified xsi:type="dcterms:W3CDTF">2013-12-23T23:15:00Z</dcterms:modified>
  <cp:category/>
</cp:coreProperties>
</file>