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0501854" w:rsidP="3644324F" w:rsidRDefault="40501854" w14:paraId="0F395B65" w14:textId="291FA0E1">
      <w:pPr>
        <w:pStyle w:val="ListParagraph"/>
        <w:numPr>
          <w:ilvl w:val="0"/>
          <w:numId w:val="1"/>
        </w:numPr>
        <w:rPr>
          <w:rFonts w:ascii="Aptos" w:hAnsi="Aptos" w:eastAsia="Aptos" w:cs="Aptos"/>
          <w:b w:val="0"/>
          <w:bCs w:val="0"/>
          <w:noProof w:val="0"/>
          <w:sz w:val="28"/>
          <w:szCs w:val="28"/>
          <w:lang w:val="vi-VN"/>
        </w:rPr>
      </w:pPr>
      <w:r w:rsidRPr="3644324F" w:rsidR="40501854">
        <w:rPr>
          <w:rFonts w:ascii="Aptos" w:hAnsi="Aptos" w:eastAsia="Aptos" w:cs="Aptos"/>
          <w:b w:val="0"/>
          <w:bCs w:val="0"/>
          <w:noProof w:val="0"/>
          <w:sz w:val="28"/>
          <w:szCs w:val="28"/>
          <w:lang w:val="vi-VN"/>
        </w:rPr>
        <w:t xml:space="preserve">Định nghĩa </w:t>
      </w:r>
    </w:p>
    <w:p w:rsidR="40501854" w:rsidP="3644324F" w:rsidRDefault="40501854" w14:paraId="74D37F95" w14:textId="0B625604">
      <w:pPr>
        <w:pStyle w:val="ListParagraph"/>
        <w:numPr>
          <w:ilvl w:val="0"/>
          <w:numId w:val="2"/>
        </w:numPr>
        <w:rPr>
          <w:rFonts w:ascii="Aptos" w:hAnsi="Aptos" w:eastAsia="Aptos" w:cs="Aptos"/>
          <w:b w:val="0"/>
          <w:bCs w:val="0"/>
          <w:noProof w:val="0"/>
          <w:sz w:val="28"/>
          <w:szCs w:val="28"/>
          <w:lang w:val="vi-VN"/>
        </w:rPr>
      </w:pPr>
      <w:proofErr w:type="spellStart"/>
      <w:r w:rsidRPr="3644324F" w:rsidR="40501854">
        <w:rPr>
          <w:rFonts w:ascii="Aptos" w:hAnsi="Aptos" w:eastAsia="Aptos" w:cs="Aptos"/>
          <w:b w:val="0"/>
          <w:bCs w:val="0"/>
          <w:noProof w:val="0"/>
          <w:sz w:val="28"/>
          <w:szCs w:val="28"/>
          <w:lang w:val="vi-VN"/>
        </w:rPr>
        <w:t>Partitioning</w:t>
      </w:r>
      <w:proofErr w:type="spellEnd"/>
      <w:r w:rsidRPr="3644324F" w:rsidR="40501854">
        <w:rPr>
          <w:rFonts w:ascii="Aptos" w:hAnsi="Aptos" w:eastAsia="Aptos" w:cs="Aptos"/>
          <w:b w:val="0"/>
          <w:bCs w:val="0"/>
          <w:noProof w:val="0"/>
          <w:sz w:val="28"/>
          <w:szCs w:val="28"/>
          <w:lang w:val="vi-VN"/>
        </w:rPr>
        <w:t xml:space="preserve"> (phân vùng) trong cơ sở dữ liệu</w:t>
      </w:r>
      <w:r w:rsidRPr="3644324F" w:rsidR="40501854">
        <w:rPr>
          <w:rFonts w:ascii="Aptos" w:hAnsi="Aptos" w:eastAsia="Aptos" w:cs="Aptos"/>
          <w:b w:val="0"/>
          <w:bCs w:val="0"/>
          <w:noProof w:val="0"/>
          <w:sz w:val="28"/>
          <w:szCs w:val="28"/>
          <w:lang w:val="vi-VN"/>
        </w:rPr>
        <w:t xml:space="preserve"> là một kỹ thuật giúp chia một bảng lớn thành các phần nhỏ hơn gọi là </w:t>
      </w:r>
      <w:proofErr w:type="spellStart"/>
      <w:r w:rsidRPr="3644324F" w:rsidR="40501854">
        <w:rPr>
          <w:rFonts w:ascii="Aptos" w:hAnsi="Aptos" w:eastAsia="Aptos" w:cs="Aptos"/>
          <w:b w:val="0"/>
          <w:bCs w:val="0"/>
          <w:noProof w:val="0"/>
          <w:sz w:val="28"/>
          <w:szCs w:val="28"/>
          <w:lang w:val="vi-VN"/>
        </w:rPr>
        <w:t>partition</w:t>
      </w:r>
      <w:proofErr w:type="spellEnd"/>
      <w:r w:rsidRPr="3644324F" w:rsidR="40501854">
        <w:rPr>
          <w:rFonts w:ascii="Aptos" w:hAnsi="Aptos" w:eastAsia="Aptos" w:cs="Aptos"/>
          <w:b w:val="0"/>
          <w:bCs w:val="0"/>
          <w:noProof w:val="0"/>
          <w:sz w:val="28"/>
          <w:szCs w:val="28"/>
          <w:lang w:val="vi-VN"/>
        </w:rPr>
        <w:t xml:space="preserve"> (phân vùng), với mục tiêu cải thiện hiệu năng truy vấn, quản lý dữ liệu, và tối ưu hóa không gian lưu trữ.</w:t>
      </w:r>
    </w:p>
    <w:p w:rsidR="1B29C7A1" w:rsidP="3644324F" w:rsidRDefault="1B29C7A1" w14:paraId="1CC29C79" w14:textId="2B10EF80">
      <w:pPr>
        <w:pStyle w:val="ListParagraph"/>
        <w:numPr>
          <w:ilvl w:val="0"/>
          <w:numId w:val="1"/>
        </w:numPr>
        <w:rPr>
          <w:rFonts w:ascii="Aptos" w:hAnsi="Aptos" w:eastAsia="Aptos" w:cs="Aptos"/>
          <w:b w:val="0"/>
          <w:bCs w:val="0"/>
          <w:noProof w:val="0"/>
          <w:sz w:val="28"/>
          <w:szCs w:val="28"/>
          <w:lang w:val="vi-VN"/>
        </w:rPr>
      </w:pPr>
      <w:r w:rsidRPr="3644324F" w:rsidR="1B29C7A1">
        <w:rPr>
          <w:rFonts w:ascii="Aptos" w:hAnsi="Aptos" w:eastAsia="Aptos" w:cs="Aptos"/>
          <w:b w:val="0"/>
          <w:bCs w:val="0"/>
          <w:noProof w:val="0"/>
          <w:sz w:val="28"/>
          <w:szCs w:val="28"/>
          <w:lang w:val="vi-VN"/>
        </w:rPr>
        <w:t xml:space="preserve">Các loại </w:t>
      </w:r>
      <w:proofErr w:type="spellStart"/>
      <w:r w:rsidRPr="3644324F" w:rsidR="1B29C7A1">
        <w:rPr>
          <w:rFonts w:ascii="Aptos" w:hAnsi="Aptos" w:eastAsia="Aptos" w:cs="Aptos"/>
          <w:b w:val="0"/>
          <w:bCs w:val="0"/>
          <w:noProof w:val="0"/>
          <w:sz w:val="28"/>
          <w:szCs w:val="28"/>
          <w:lang w:val="vi-VN"/>
        </w:rPr>
        <w:t>parition</w:t>
      </w:r>
      <w:proofErr w:type="spellEnd"/>
      <w:r w:rsidRPr="3644324F" w:rsidR="1B29C7A1">
        <w:rPr>
          <w:rFonts w:ascii="Aptos" w:hAnsi="Aptos" w:eastAsia="Aptos" w:cs="Aptos"/>
          <w:b w:val="0"/>
          <w:bCs w:val="0"/>
          <w:noProof w:val="0"/>
          <w:sz w:val="28"/>
          <w:szCs w:val="28"/>
          <w:lang w:val="vi-VN"/>
        </w:rPr>
        <w:t xml:space="preserve"> phổ biến </w:t>
      </w:r>
    </w:p>
    <w:p w:rsidR="1B29C7A1" w:rsidP="3644324F" w:rsidRDefault="1B29C7A1" w14:paraId="07B3D2AE" w14:textId="59CD1694">
      <w:pPr>
        <w:pStyle w:val="ListParagraph"/>
        <w:numPr>
          <w:ilvl w:val="0"/>
          <w:numId w:val="3"/>
        </w:numPr>
        <w:rPr>
          <w:noProof w:val="0"/>
          <w:sz w:val="28"/>
          <w:szCs w:val="28"/>
          <w:lang w:val="vi-VN"/>
        </w:rPr>
      </w:pPr>
      <w:proofErr w:type="spellStart"/>
      <w:r w:rsidRPr="3644324F" w:rsidR="1B29C7A1">
        <w:rPr>
          <w:b w:val="1"/>
          <w:bCs w:val="1"/>
          <w:noProof w:val="0"/>
          <w:sz w:val="28"/>
          <w:szCs w:val="28"/>
          <w:lang w:val="vi-VN"/>
        </w:rPr>
        <w:t>Range</w:t>
      </w:r>
      <w:proofErr w:type="spellEnd"/>
      <w:r w:rsidRPr="3644324F" w:rsidR="1B29C7A1">
        <w:rPr>
          <w:b w:val="1"/>
          <w:bCs w:val="1"/>
          <w:noProof w:val="0"/>
          <w:sz w:val="28"/>
          <w:szCs w:val="28"/>
          <w:lang w:val="vi-VN"/>
        </w:rPr>
        <w:t xml:space="preserve"> </w:t>
      </w:r>
      <w:proofErr w:type="spellStart"/>
      <w:r w:rsidRPr="3644324F" w:rsidR="1B29C7A1">
        <w:rPr>
          <w:b w:val="1"/>
          <w:bCs w:val="1"/>
          <w:noProof w:val="0"/>
          <w:sz w:val="28"/>
          <w:szCs w:val="28"/>
          <w:lang w:val="vi-VN"/>
        </w:rPr>
        <w:t>Partitioning</w:t>
      </w:r>
      <w:proofErr w:type="spellEnd"/>
      <w:r w:rsidRPr="3644324F" w:rsidR="1B29C7A1">
        <w:rPr>
          <w:b w:val="1"/>
          <w:bCs w:val="1"/>
          <w:noProof w:val="0"/>
          <w:sz w:val="28"/>
          <w:szCs w:val="28"/>
          <w:lang w:val="vi-VN"/>
        </w:rPr>
        <w:t xml:space="preserve"> </w:t>
      </w:r>
      <w:r w:rsidRPr="3644324F" w:rsidR="1B29C7A1">
        <w:rPr>
          <w:noProof w:val="0"/>
          <w:sz w:val="28"/>
          <w:szCs w:val="28"/>
          <w:lang w:val="vi-VN"/>
        </w:rPr>
        <w:t>: Phân chia dữ liệu dựa trên khoảng giá trị của một cột.</w:t>
      </w:r>
    </w:p>
    <w:p w:rsidR="1B29C7A1" w:rsidP="3644324F" w:rsidRDefault="1B29C7A1" w14:paraId="41F83666" w14:textId="58FCE8B6">
      <w:pPr>
        <w:pStyle w:val="ListParagraph"/>
        <w:numPr>
          <w:ilvl w:val="0"/>
          <w:numId w:val="3"/>
        </w:numPr>
        <w:rPr>
          <w:noProof w:val="0"/>
          <w:sz w:val="28"/>
          <w:szCs w:val="28"/>
          <w:lang w:val="vi-VN"/>
        </w:rPr>
      </w:pPr>
      <w:proofErr w:type="spellStart"/>
      <w:r w:rsidRPr="3644324F" w:rsidR="1B29C7A1">
        <w:rPr>
          <w:b w:val="1"/>
          <w:bCs w:val="1"/>
          <w:noProof w:val="0"/>
          <w:sz w:val="28"/>
          <w:szCs w:val="28"/>
          <w:lang w:val="vi-VN"/>
        </w:rPr>
        <w:t>List</w:t>
      </w:r>
      <w:proofErr w:type="spellEnd"/>
      <w:r w:rsidRPr="3644324F" w:rsidR="1B29C7A1">
        <w:rPr>
          <w:b w:val="1"/>
          <w:bCs w:val="1"/>
          <w:noProof w:val="0"/>
          <w:sz w:val="28"/>
          <w:szCs w:val="28"/>
          <w:lang w:val="vi-VN"/>
        </w:rPr>
        <w:t xml:space="preserve"> </w:t>
      </w:r>
      <w:proofErr w:type="spellStart"/>
      <w:r w:rsidRPr="3644324F" w:rsidR="1B29C7A1">
        <w:rPr>
          <w:b w:val="1"/>
          <w:bCs w:val="1"/>
          <w:noProof w:val="0"/>
          <w:sz w:val="28"/>
          <w:szCs w:val="28"/>
          <w:lang w:val="vi-VN"/>
        </w:rPr>
        <w:t>Partitioning</w:t>
      </w:r>
      <w:proofErr w:type="spellEnd"/>
      <w:r w:rsidRPr="3644324F" w:rsidR="1B29C7A1">
        <w:rPr>
          <w:b w:val="1"/>
          <w:bCs w:val="1"/>
          <w:noProof w:val="0"/>
          <w:sz w:val="28"/>
          <w:szCs w:val="28"/>
          <w:lang w:val="vi-VN"/>
        </w:rPr>
        <w:t>:</w:t>
      </w:r>
      <w:r w:rsidRPr="3644324F" w:rsidR="1B29C7A1">
        <w:rPr>
          <w:noProof w:val="0"/>
          <w:sz w:val="28"/>
          <w:szCs w:val="28"/>
          <w:lang w:val="vi-VN"/>
        </w:rPr>
        <w:t xml:space="preserve"> Phân chia dữ liệu dựa trên danh sách các giá trị cụ thể.</w:t>
      </w:r>
    </w:p>
    <w:p w:rsidR="1B29C7A1" w:rsidP="3644324F" w:rsidRDefault="1B29C7A1" w14:paraId="32E26D2A" w14:textId="6ABE55DE">
      <w:pPr>
        <w:pStyle w:val="ListParagraph"/>
        <w:numPr>
          <w:ilvl w:val="0"/>
          <w:numId w:val="1"/>
        </w:numPr>
        <w:rPr>
          <w:noProof w:val="0"/>
          <w:sz w:val="28"/>
          <w:szCs w:val="28"/>
          <w:lang w:val="vi-VN"/>
        </w:rPr>
      </w:pPr>
      <w:r w:rsidRPr="3644324F" w:rsidR="1B29C7A1">
        <w:rPr>
          <w:noProof w:val="0"/>
          <w:sz w:val="28"/>
          <w:szCs w:val="28"/>
          <w:lang w:val="vi-VN"/>
        </w:rPr>
        <w:t xml:space="preserve">Các trường hợp sử dụng </w:t>
      </w:r>
      <w:proofErr w:type="spellStart"/>
      <w:r w:rsidRPr="3644324F" w:rsidR="1B29C7A1">
        <w:rPr>
          <w:noProof w:val="0"/>
          <w:sz w:val="28"/>
          <w:szCs w:val="28"/>
          <w:lang w:val="vi-VN"/>
        </w:rPr>
        <w:t>p</w:t>
      </w:r>
      <w:r w:rsidRPr="3644324F" w:rsidR="13FF4951">
        <w:rPr>
          <w:noProof w:val="0"/>
          <w:sz w:val="28"/>
          <w:szCs w:val="28"/>
          <w:lang w:val="vi-VN"/>
        </w:rPr>
        <w:t>ar</w:t>
      </w:r>
      <w:r w:rsidRPr="3644324F" w:rsidR="1B29C7A1">
        <w:rPr>
          <w:noProof w:val="0"/>
          <w:sz w:val="28"/>
          <w:szCs w:val="28"/>
          <w:lang w:val="vi-VN"/>
        </w:rPr>
        <w:t>tition</w:t>
      </w:r>
      <w:proofErr w:type="spellEnd"/>
      <w:r w:rsidRPr="3644324F" w:rsidR="1B29C7A1">
        <w:rPr>
          <w:noProof w:val="0"/>
          <w:sz w:val="28"/>
          <w:szCs w:val="28"/>
          <w:lang w:val="vi-VN"/>
        </w:rPr>
        <w:t xml:space="preserve"> trong 1 bảng.</w:t>
      </w:r>
    </w:p>
    <w:p w:rsidR="131BF0E9" w:rsidP="3644324F" w:rsidRDefault="131BF0E9" w14:paraId="4AF20932" w14:textId="6C272736">
      <w:pPr>
        <w:pStyle w:val="ListParagraph"/>
        <w:numPr>
          <w:ilvl w:val="0"/>
          <w:numId w:val="4"/>
        </w:numPr>
        <w:rPr>
          <w:noProof w:val="0"/>
          <w:sz w:val="28"/>
          <w:szCs w:val="28"/>
          <w:lang w:val="vi-VN"/>
        </w:rPr>
      </w:pPr>
      <w:r w:rsidRPr="3644324F" w:rsidR="131BF0E9">
        <w:rPr>
          <w:b w:val="1"/>
          <w:bCs w:val="1"/>
          <w:noProof w:val="0"/>
          <w:sz w:val="28"/>
          <w:szCs w:val="28"/>
          <w:lang w:val="vi-VN"/>
        </w:rPr>
        <w:t>Bảng có dữ liệu lớn</w:t>
      </w:r>
      <w:r w:rsidRPr="3644324F" w:rsidR="131BF0E9">
        <w:rPr>
          <w:noProof w:val="0"/>
          <w:sz w:val="28"/>
          <w:szCs w:val="28"/>
          <w:lang w:val="vi-VN"/>
        </w:rPr>
        <w:t>: Khi một bảng có kích thước rất lớn (hàng triệu hoặc hàng tỷ bản ghi), việc phân vùng sẽ giúp giảm tải hệ thống trong việc xử lý truy vấn.</w:t>
      </w:r>
    </w:p>
    <w:p w:rsidR="131BF0E9" w:rsidP="3644324F" w:rsidRDefault="131BF0E9" w14:paraId="4DB1532D" w14:textId="36F63E36">
      <w:pPr>
        <w:pStyle w:val="ListParagraph"/>
        <w:numPr>
          <w:ilvl w:val="0"/>
          <w:numId w:val="4"/>
        </w:numPr>
        <w:spacing w:before="0" w:beforeAutospacing="off" w:after="0" w:afterAutospacing="off"/>
        <w:rPr>
          <w:noProof w:val="0"/>
          <w:sz w:val="28"/>
          <w:szCs w:val="28"/>
          <w:lang w:val="vi-VN"/>
        </w:rPr>
      </w:pPr>
      <w:r w:rsidRPr="3644324F" w:rsidR="131BF0E9">
        <w:rPr>
          <w:b w:val="1"/>
          <w:bCs w:val="1"/>
          <w:noProof w:val="0"/>
          <w:sz w:val="28"/>
          <w:szCs w:val="28"/>
          <w:lang w:val="vi-VN"/>
        </w:rPr>
        <w:t>Quản lý dữ liệu theo thời gian</w:t>
      </w:r>
      <w:r w:rsidRPr="3644324F" w:rsidR="131BF0E9">
        <w:rPr>
          <w:noProof w:val="0"/>
          <w:sz w:val="28"/>
          <w:szCs w:val="28"/>
          <w:lang w:val="vi-VN"/>
        </w:rPr>
        <w:t xml:space="preserve">: Nếu bạn có bảng chứa dữ liệu theo ngày tháng, ví dụ như bảng </w:t>
      </w:r>
      <w:proofErr w:type="spellStart"/>
      <w:r w:rsidRPr="3644324F" w:rsidR="131BF0E9">
        <w:rPr>
          <w:noProof w:val="0"/>
          <w:sz w:val="28"/>
          <w:szCs w:val="28"/>
          <w:lang w:val="vi-VN"/>
        </w:rPr>
        <w:t>logs</w:t>
      </w:r>
      <w:proofErr w:type="spellEnd"/>
      <w:r w:rsidRPr="3644324F" w:rsidR="131BF0E9">
        <w:rPr>
          <w:noProof w:val="0"/>
          <w:sz w:val="28"/>
          <w:szCs w:val="28"/>
          <w:lang w:val="vi-VN"/>
        </w:rPr>
        <w:t xml:space="preserve"> hoặc bảng transactions, p</w:t>
      </w:r>
      <w:r w:rsidRPr="3644324F" w:rsidR="222B42F3">
        <w:rPr>
          <w:noProof w:val="0"/>
          <w:sz w:val="28"/>
          <w:szCs w:val="28"/>
          <w:lang w:val="vi-VN"/>
        </w:rPr>
        <w:t>artition</w:t>
      </w:r>
      <w:r w:rsidRPr="3644324F" w:rsidR="131BF0E9">
        <w:rPr>
          <w:noProof w:val="0"/>
          <w:sz w:val="28"/>
          <w:szCs w:val="28"/>
          <w:lang w:val="vi-VN"/>
        </w:rPr>
        <w:t xml:space="preserve"> theo thời gian là một giải pháp tốt để dễ dàng quản lý và truy vấn dữ liệu theo từng giai đoạn.</w:t>
      </w:r>
    </w:p>
    <w:p w:rsidR="131BF0E9" w:rsidP="3644324F" w:rsidRDefault="131BF0E9" w14:paraId="220AE72A" w14:textId="20D18DA0">
      <w:pPr>
        <w:pStyle w:val="ListParagraph"/>
        <w:numPr>
          <w:ilvl w:val="0"/>
          <w:numId w:val="4"/>
        </w:numPr>
        <w:spacing w:before="0" w:beforeAutospacing="off" w:after="0" w:afterAutospacing="off"/>
        <w:rPr>
          <w:noProof w:val="0"/>
          <w:sz w:val="28"/>
          <w:szCs w:val="28"/>
          <w:lang w:val="vi-VN"/>
        </w:rPr>
      </w:pPr>
      <w:r w:rsidRPr="3644324F" w:rsidR="131BF0E9">
        <w:rPr>
          <w:noProof w:val="0"/>
          <w:sz w:val="28"/>
          <w:szCs w:val="28"/>
          <w:lang w:val="vi-VN"/>
        </w:rPr>
        <w:t xml:space="preserve">Nếu các truy vấn thường chỉ tìm kiếm dữ liệu trong một phạm vi nhỏ của bảng, việc đánh </w:t>
      </w:r>
      <w:proofErr w:type="spellStart"/>
      <w:r w:rsidRPr="3644324F" w:rsidR="131BF0E9">
        <w:rPr>
          <w:noProof w:val="0"/>
          <w:sz w:val="28"/>
          <w:szCs w:val="28"/>
          <w:lang w:val="vi-VN"/>
        </w:rPr>
        <w:t>partition</w:t>
      </w:r>
      <w:proofErr w:type="spellEnd"/>
      <w:r w:rsidRPr="3644324F" w:rsidR="131BF0E9">
        <w:rPr>
          <w:noProof w:val="0"/>
          <w:sz w:val="28"/>
          <w:szCs w:val="28"/>
          <w:lang w:val="vi-VN"/>
        </w:rPr>
        <w:t xml:space="preserve"> sẽ giúp truy vấn hiệu quả hơn. </w:t>
      </w:r>
    </w:p>
    <w:p w:rsidR="131BF0E9" w:rsidP="3644324F" w:rsidRDefault="131BF0E9" w14:paraId="295C8CC6" w14:textId="5E4C232E">
      <w:pPr>
        <w:pStyle w:val="ListParagraph"/>
        <w:numPr>
          <w:ilvl w:val="0"/>
          <w:numId w:val="4"/>
        </w:numPr>
        <w:spacing w:before="0" w:beforeAutospacing="off" w:after="0" w:afterAutospacing="off"/>
        <w:rPr>
          <w:noProof w:val="0"/>
          <w:sz w:val="28"/>
          <w:szCs w:val="28"/>
          <w:lang w:val="vi-VN"/>
        </w:rPr>
      </w:pPr>
      <w:r w:rsidRPr="3644324F" w:rsidR="131BF0E9">
        <w:rPr>
          <w:b w:val="1"/>
          <w:bCs w:val="1"/>
          <w:noProof w:val="0"/>
          <w:sz w:val="28"/>
          <w:szCs w:val="28"/>
          <w:lang w:val="vi-VN"/>
        </w:rPr>
        <w:t>Xóa dữ liệu cũ dễ dàng</w:t>
      </w:r>
      <w:r w:rsidRPr="3644324F" w:rsidR="131BF0E9">
        <w:rPr>
          <w:noProof w:val="0"/>
          <w:sz w:val="28"/>
          <w:szCs w:val="28"/>
          <w:lang w:val="vi-VN"/>
        </w:rPr>
        <w:t>: Phân vùng giúp bạn dễ dàng xóa dữ liệu cũ bằng cách xóa toàn bộ phân vùng mà không cần phải duyệt qua từng hàng để xóa.</w:t>
      </w:r>
    </w:p>
    <w:p w:rsidR="131BF0E9" w:rsidP="3644324F" w:rsidRDefault="131BF0E9" w14:paraId="33826CBF" w14:textId="52AB960C">
      <w:pPr>
        <w:pStyle w:val="ListParagraph"/>
        <w:numPr>
          <w:ilvl w:val="0"/>
          <w:numId w:val="4"/>
        </w:numPr>
        <w:spacing w:before="0" w:beforeAutospacing="off" w:after="0" w:afterAutospacing="off"/>
        <w:rPr>
          <w:noProof w:val="0"/>
          <w:sz w:val="28"/>
          <w:szCs w:val="28"/>
          <w:lang w:val="vi-VN"/>
        </w:rPr>
      </w:pPr>
      <w:r w:rsidRPr="3644324F" w:rsidR="131BF0E9">
        <w:rPr>
          <w:b w:val="1"/>
          <w:bCs w:val="1"/>
          <w:noProof w:val="0"/>
          <w:sz w:val="28"/>
          <w:szCs w:val="28"/>
          <w:lang w:val="vi-VN"/>
        </w:rPr>
        <w:t>Tối ưu hóa bảo trì</w:t>
      </w:r>
      <w:r w:rsidRPr="3644324F" w:rsidR="131BF0E9">
        <w:rPr>
          <w:noProof w:val="0"/>
          <w:sz w:val="28"/>
          <w:szCs w:val="28"/>
          <w:lang w:val="vi-VN"/>
        </w:rPr>
        <w:t>: Khi</w:t>
      </w:r>
      <w:r w:rsidRPr="3644324F" w:rsidR="125F8C24">
        <w:rPr>
          <w:noProof w:val="0"/>
          <w:sz w:val="28"/>
          <w:szCs w:val="28"/>
          <w:lang w:val="vi-VN"/>
        </w:rPr>
        <w:t xml:space="preserve"> </w:t>
      </w:r>
      <w:r w:rsidRPr="3644324F" w:rsidR="131BF0E9">
        <w:rPr>
          <w:noProof w:val="0"/>
          <w:sz w:val="28"/>
          <w:szCs w:val="28"/>
          <w:lang w:val="vi-VN"/>
        </w:rPr>
        <w:t>muốn thực hiện các tác vụ bảo trì chỉ trên một phần của dữ liệu thay vì toàn bộ bản.</w:t>
      </w:r>
    </w:p>
    <w:p w:rsidR="6C2DF081" w:rsidP="3644324F" w:rsidRDefault="6C2DF081" w14:paraId="7DFF4CA0" w14:textId="42DF8027">
      <w:pPr>
        <w:pStyle w:val="ListParagraph"/>
        <w:numPr>
          <w:ilvl w:val="0"/>
          <w:numId w:val="1"/>
        </w:numPr>
        <w:spacing w:before="0" w:beforeAutospacing="off" w:after="0" w:afterAutospacing="off"/>
        <w:rPr>
          <w:noProof w:val="0"/>
          <w:sz w:val="28"/>
          <w:szCs w:val="28"/>
          <w:lang w:val="vi-VN"/>
        </w:rPr>
      </w:pPr>
      <w:r w:rsidRPr="3644324F" w:rsidR="6C2DF081">
        <w:rPr>
          <w:noProof w:val="0"/>
          <w:sz w:val="28"/>
          <w:szCs w:val="28"/>
          <w:lang w:val="vi-VN"/>
        </w:rPr>
        <w:t xml:space="preserve">Ví dụ : </w:t>
      </w:r>
    </w:p>
    <w:p w:rsidR="6C2DF081" w:rsidP="3644324F" w:rsidRDefault="6C2DF081" w14:paraId="7EE21D9D" w14:textId="29CF2005">
      <w:pPr>
        <w:pStyle w:val="Normal"/>
        <w:spacing w:before="0" w:beforeAutospacing="off" w:after="0" w:afterAutospacing="off"/>
        <w:ind w:left="720"/>
        <w:rPr>
          <w:noProof w:val="0"/>
          <w:sz w:val="28"/>
          <w:szCs w:val="28"/>
          <w:lang w:val="vi-VN"/>
        </w:rPr>
      </w:pPr>
      <w:r w:rsidRPr="3644324F" w:rsidR="6C2DF081">
        <w:rPr>
          <w:noProof w:val="0"/>
          <w:sz w:val="28"/>
          <w:szCs w:val="28"/>
          <w:lang w:val="vi-VN"/>
        </w:rPr>
        <w:t xml:space="preserve">CREATE TABLE </w:t>
      </w:r>
      <w:proofErr w:type="spellStart"/>
      <w:r w:rsidRPr="3644324F" w:rsidR="6C2DF081">
        <w:rPr>
          <w:noProof w:val="0"/>
          <w:sz w:val="28"/>
          <w:szCs w:val="28"/>
          <w:lang w:val="vi-VN"/>
        </w:rPr>
        <w:t>transactions</w:t>
      </w:r>
      <w:proofErr w:type="spellEnd"/>
      <w:r w:rsidRPr="3644324F" w:rsidR="6C2DF081">
        <w:rPr>
          <w:noProof w:val="0"/>
          <w:sz w:val="28"/>
          <w:szCs w:val="28"/>
          <w:lang w:val="vi-VN"/>
        </w:rPr>
        <w:t xml:space="preserve"> (</w:t>
      </w:r>
    </w:p>
    <w:p w:rsidR="6C2DF081" w:rsidP="3644324F" w:rsidRDefault="6C2DF081" w14:paraId="21081723" w14:textId="65613BEF">
      <w:pPr>
        <w:pStyle w:val="Normal"/>
        <w:spacing w:before="0" w:beforeAutospacing="off" w:after="0" w:afterAutospacing="off"/>
        <w:ind w:left="720"/>
      </w:pPr>
      <w:r w:rsidRPr="3644324F" w:rsidR="6C2DF081">
        <w:rPr>
          <w:noProof w:val="0"/>
          <w:sz w:val="28"/>
          <w:szCs w:val="28"/>
          <w:lang w:val="vi-VN"/>
        </w:rPr>
        <w:t xml:space="preserve">    </w:t>
      </w:r>
      <w:proofErr w:type="spellStart"/>
      <w:r w:rsidRPr="3644324F" w:rsidR="6C2DF081">
        <w:rPr>
          <w:noProof w:val="0"/>
          <w:sz w:val="28"/>
          <w:szCs w:val="28"/>
          <w:lang w:val="vi-VN"/>
        </w:rPr>
        <w:t>transaction_id</w:t>
      </w:r>
      <w:proofErr w:type="spellEnd"/>
      <w:r w:rsidRPr="3644324F" w:rsidR="6C2DF081">
        <w:rPr>
          <w:noProof w:val="0"/>
          <w:sz w:val="28"/>
          <w:szCs w:val="28"/>
          <w:lang w:val="vi-VN"/>
        </w:rPr>
        <w:t xml:space="preserve"> INT,</w:t>
      </w:r>
    </w:p>
    <w:p w:rsidR="6C2DF081" w:rsidP="3644324F" w:rsidRDefault="6C2DF081" w14:paraId="11EF9B22" w14:textId="7666A9A8">
      <w:pPr>
        <w:pStyle w:val="Normal"/>
        <w:spacing w:before="0" w:beforeAutospacing="off" w:after="0" w:afterAutospacing="off"/>
        <w:ind w:left="720"/>
      </w:pPr>
      <w:r w:rsidRPr="3644324F" w:rsidR="6C2DF081">
        <w:rPr>
          <w:noProof w:val="0"/>
          <w:sz w:val="28"/>
          <w:szCs w:val="28"/>
          <w:lang w:val="vi-VN"/>
        </w:rPr>
        <w:t xml:space="preserve">    </w:t>
      </w:r>
      <w:proofErr w:type="spellStart"/>
      <w:r w:rsidRPr="3644324F" w:rsidR="6C2DF081">
        <w:rPr>
          <w:noProof w:val="0"/>
          <w:sz w:val="28"/>
          <w:szCs w:val="28"/>
          <w:lang w:val="vi-VN"/>
        </w:rPr>
        <w:t>customer_id</w:t>
      </w:r>
      <w:proofErr w:type="spellEnd"/>
      <w:r w:rsidRPr="3644324F" w:rsidR="6C2DF081">
        <w:rPr>
          <w:noProof w:val="0"/>
          <w:sz w:val="28"/>
          <w:szCs w:val="28"/>
          <w:lang w:val="vi-VN"/>
        </w:rPr>
        <w:t xml:space="preserve"> INT,</w:t>
      </w:r>
    </w:p>
    <w:p w:rsidR="6C2DF081" w:rsidP="3644324F" w:rsidRDefault="6C2DF081" w14:paraId="277F4F57" w14:textId="757BC5BC">
      <w:pPr>
        <w:pStyle w:val="Normal"/>
        <w:spacing w:before="0" w:beforeAutospacing="off" w:after="0" w:afterAutospacing="off"/>
        <w:ind w:left="720"/>
      </w:pPr>
      <w:r w:rsidRPr="3644324F" w:rsidR="6C2DF081">
        <w:rPr>
          <w:noProof w:val="0"/>
          <w:sz w:val="28"/>
          <w:szCs w:val="28"/>
          <w:lang w:val="vi-VN"/>
        </w:rPr>
        <w:t xml:space="preserve">    </w:t>
      </w:r>
      <w:proofErr w:type="spellStart"/>
      <w:r w:rsidRPr="3644324F" w:rsidR="6C2DF081">
        <w:rPr>
          <w:noProof w:val="0"/>
          <w:sz w:val="28"/>
          <w:szCs w:val="28"/>
          <w:lang w:val="vi-VN"/>
        </w:rPr>
        <w:t>transaction_date</w:t>
      </w:r>
      <w:proofErr w:type="spellEnd"/>
      <w:r w:rsidRPr="3644324F" w:rsidR="6C2DF081">
        <w:rPr>
          <w:noProof w:val="0"/>
          <w:sz w:val="28"/>
          <w:szCs w:val="28"/>
          <w:lang w:val="vi-VN"/>
        </w:rPr>
        <w:t xml:space="preserve"> DATE,</w:t>
      </w:r>
    </w:p>
    <w:p w:rsidR="6C2DF081" w:rsidP="3644324F" w:rsidRDefault="6C2DF081" w14:paraId="3D293C3B" w14:textId="19078E0A">
      <w:pPr>
        <w:pStyle w:val="Normal"/>
        <w:spacing w:before="0" w:beforeAutospacing="off" w:after="0" w:afterAutospacing="off"/>
        <w:ind w:left="720"/>
      </w:pPr>
      <w:r w:rsidRPr="3644324F" w:rsidR="6C2DF081">
        <w:rPr>
          <w:noProof w:val="0"/>
          <w:sz w:val="28"/>
          <w:szCs w:val="28"/>
          <w:lang w:val="vi-VN"/>
        </w:rPr>
        <w:t xml:space="preserve">    </w:t>
      </w:r>
      <w:proofErr w:type="spellStart"/>
      <w:r w:rsidRPr="3644324F" w:rsidR="6C2DF081">
        <w:rPr>
          <w:noProof w:val="0"/>
          <w:sz w:val="28"/>
          <w:szCs w:val="28"/>
          <w:lang w:val="vi-VN"/>
        </w:rPr>
        <w:t>amount</w:t>
      </w:r>
      <w:proofErr w:type="spellEnd"/>
      <w:r w:rsidRPr="3644324F" w:rsidR="6C2DF081">
        <w:rPr>
          <w:noProof w:val="0"/>
          <w:sz w:val="28"/>
          <w:szCs w:val="28"/>
          <w:lang w:val="vi-VN"/>
        </w:rPr>
        <w:t xml:space="preserve"> DECIMAL(10, 2)</w:t>
      </w:r>
    </w:p>
    <w:p w:rsidR="6C2DF081" w:rsidP="3644324F" w:rsidRDefault="6C2DF081" w14:paraId="08EDEE61" w14:textId="6747AB64">
      <w:pPr>
        <w:pStyle w:val="Normal"/>
        <w:spacing w:before="0" w:beforeAutospacing="off" w:after="0" w:afterAutospacing="off"/>
        <w:ind w:left="720"/>
      </w:pPr>
      <w:r w:rsidRPr="3644324F" w:rsidR="6C2DF081">
        <w:rPr>
          <w:noProof w:val="0"/>
          <w:sz w:val="28"/>
          <w:szCs w:val="28"/>
          <w:lang w:val="vi-VN"/>
        </w:rPr>
        <w:t>)</w:t>
      </w:r>
    </w:p>
    <w:p w:rsidR="6C2DF081" w:rsidP="3644324F" w:rsidRDefault="6C2DF081" w14:paraId="7034DE45" w14:textId="6249E783">
      <w:pPr>
        <w:pStyle w:val="Normal"/>
        <w:spacing w:before="0" w:beforeAutospacing="off" w:after="0" w:afterAutospacing="off"/>
        <w:ind w:left="720"/>
      </w:pPr>
      <w:r w:rsidRPr="3644324F" w:rsidR="6C2DF081">
        <w:rPr>
          <w:noProof w:val="0"/>
          <w:sz w:val="28"/>
          <w:szCs w:val="28"/>
          <w:lang w:val="vi-VN"/>
        </w:rPr>
        <w:t>PARTITION BY RANGE (YEAR(</w:t>
      </w:r>
      <w:proofErr w:type="spellStart"/>
      <w:r w:rsidRPr="3644324F" w:rsidR="6C2DF081">
        <w:rPr>
          <w:noProof w:val="0"/>
          <w:sz w:val="28"/>
          <w:szCs w:val="28"/>
          <w:lang w:val="vi-VN"/>
        </w:rPr>
        <w:t>transaction_date</w:t>
      </w:r>
      <w:proofErr w:type="spellEnd"/>
      <w:r w:rsidRPr="3644324F" w:rsidR="6C2DF081">
        <w:rPr>
          <w:noProof w:val="0"/>
          <w:sz w:val="28"/>
          <w:szCs w:val="28"/>
          <w:lang w:val="vi-VN"/>
        </w:rPr>
        <w:t>)) (</w:t>
      </w:r>
    </w:p>
    <w:p w:rsidR="6C2DF081" w:rsidP="3644324F" w:rsidRDefault="6C2DF081" w14:paraId="26A7DACB" w14:textId="7F57972B">
      <w:pPr>
        <w:pStyle w:val="Normal"/>
        <w:spacing w:before="0" w:beforeAutospacing="off" w:after="0" w:afterAutospacing="off"/>
        <w:ind w:left="720"/>
      </w:pPr>
      <w:r w:rsidRPr="3644324F" w:rsidR="6C2DF081">
        <w:rPr>
          <w:noProof w:val="0"/>
          <w:sz w:val="28"/>
          <w:szCs w:val="28"/>
          <w:lang w:val="vi-VN"/>
        </w:rPr>
        <w:t xml:space="preserve">    PARTITION p2020 VALUES LESS THAN (2021),</w:t>
      </w:r>
    </w:p>
    <w:p w:rsidR="6C2DF081" w:rsidP="3644324F" w:rsidRDefault="6C2DF081" w14:paraId="0D9F92FA" w14:textId="492218F0">
      <w:pPr>
        <w:pStyle w:val="Normal"/>
        <w:spacing w:before="0" w:beforeAutospacing="off" w:after="0" w:afterAutospacing="off"/>
        <w:ind w:left="720"/>
      </w:pPr>
      <w:r w:rsidRPr="3644324F" w:rsidR="6C2DF081">
        <w:rPr>
          <w:noProof w:val="0"/>
          <w:sz w:val="28"/>
          <w:szCs w:val="28"/>
          <w:lang w:val="vi-VN"/>
        </w:rPr>
        <w:t xml:space="preserve">    PARTITION p2021 VALUES LESS THAN (2022),</w:t>
      </w:r>
    </w:p>
    <w:p w:rsidR="6C2DF081" w:rsidP="3644324F" w:rsidRDefault="6C2DF081" w14:paraId="2C1ADE08" w14:textId="7BFE88BE">
      <w:pPr>
        <w:pStyle w:val="Normal"/>
        <w:spacing w:before="0" w:beforeAutospacing="off" w:after="0" w:afterAutospacing="off"/>
        <w:ind w:left="720"/>
      </w:pPr>
      <w:r w:rsidRPr="3644324F" w:rsidR="6C2DF081">
        <w:rPr>
          <w:noProof w:val="0"/>
          <w:sz w:val="28"/>
          <w:szCs w:val="28"/>
          <w:lang w:val="vi-VN"/>
        </w:rPr>
        <w:t xml:space="preserve">    PARTITION p2022 VALUES LESS THAN (2023)</w:t>
      </w:r>
      <w:r w:rsidRPr="3644324F" w:rsidR="6C2DF081">
        <w:rPr>
          <w:noProof w:val="0"/>
          <w:sz w:val="28"/>
          <w:szCs w:val="28"/>
          <w:lang w:val="vi-VN"/>
        </w:rPr>
        <w:t>);</w:t>
      </w:r>
    </w:p>
    <w:p w:rsidR="6C2DF081" w:rsidP="3644324F" w:rsidRDefault="6C2DF081" w14:paraId="75910362" w14:textId="7067E5B3">
      <w:pPr>
        <w:pStyle w:val="ListParagraph"/>
        <w:numPr>
          <w:ilvl w:val="0"/>
          <w:numId w:val="5"/>
        </w:numPr>
        <w:spacing w:before="0" w:beforeAutospacing="off" w:after="0" w:afterAutospacing="off"/>
        <w:rPr>
          <w:noProof w:val="0"/>
          <w:sz w:val="28"/>
          <w:szCs w:val="28"/>
          <w:lang w:val="vi-VN"/>
        </w:rPr>
      </w:pPr>
      <w:r w:rsidRPr="3644324F" w:rsidR="6C2DF081">
        <w:rPr>
          <w:noProof w:val="0"/>
          <w:sz w:val="28"/>
          <w:szCs w:val="28"/>
          <w:lang w:val="vi-VN"/>
        </w:rPr>
        <w:t xml:space="preserve">Trong ví dụ trên ta chia nhỏ bảng </w:t>
      </w:r>
      <w:proofErr w:type="spellStart"/>
      <w:r w:rsidRPr="3644324F" w:rsidR="6C2DF081">
        <w:rPr>
          <w:noProof w:val="0"/>
          <w:sz w:val="28"/>
          <w:szCs w:val="28"/>
          <w:lang w:val="vi-VN"/>
        </w:rPr>
        <w:t>traction</w:t>
      </w:r>
      <w:proofErr w:type="spellEnd"/>
      <w:r w:rsidRPr="3644324F" w:rsidR="6C2DF081">
        <w:rPr>
          <w:noProof w:val="0"/>
          <w:sz w:val="28"/>
          <w:szCs w:val="28"/>
          <w:lang w:val="vi-VN"/>
        </w:rPr>
        <w:t xml:space="preserve"> thang thời gian của từng năm .</w:t>
      </w:r>
    </w:p>
    <w:p w:rsidR="6C2DF081" w:rsidP="3644324F" w:rsidRDefault="6C2DF081" w14:paraId="659C52F4" w14:textId="09DB485D">
      <w:pPr>
        <w:pStyle w:val="ListParagraph"/>
        <w:numPr>
          <w:ilvl w:val="0"/>
          <w:numId w:val="5"/>
        </w:numPr>
        <w:spacing w:before="0" w:beforeAutospacing="off" w:after="0" w:afterAutospacing="off"/>
        <w:rPr>
          <w:noProof w:val="0"/>
          <w:sz w:val="28"/>
          <w:szCs w:val="28"/>
          <w:lang w:val="vi-VN"/>
        </w:rPr>
      </w:pPr>
      <w:r w:rsidRPr="3644324F" w:rsidR="6C2DF081">
        <w:rPr>
          <w:noProof w:val="0"/>
          <w:sz w:val="28"/>
          <w:szCs w:val="28"/>
          <w:lang w:val="vi-VN"/>
        </w:rPr>
        <w:t xml:space="preserve">Khi dữ liệu của bảng </w:t>
      </w:r>
      <w:proofErr w:type="spellStart"/>
      <w:r w:rsidRPr="3644324F" w:rsidR="6C2DF081">
        <w:rPr>
          <w:noProof w:val="0"/>
          <w:sz w:val="28"/>
          <w:szCs w:val="28"/>
          <w:lang w:val="vi-VN"/>
        </w:rPr>
        <w:t>transactions</w:t>
      </w:r>
      <w:proofErr w:type="spellEnd"/>
      <w:r w:rsidRPr="3644324F" w:rsidR="6C2DF081">
        <w:rPr>
          <w:noProof w:val="0"/>
          <w:sz w:val="28"/>
          <w:szCs w:val="28"/>
          <w:lang w:val="vi-VN"/>
        </w:rPr>
        <w:t xml:space="preserve"> tăng lên, việc truy vấn các giao dịch theo năm sẽ trở nên hiệu quả hơn, vì hệ thống chỉ cần truy vấn các </w:t>
      </w:r>
      <w:proofErr w:type="spellStart"/>
      <w:r w:rsidRPr="3644324F" w:rsidR="6C2DF081">
        <w:rPr>
          <w:noProof w:val="0"/>
          <w:sz w:val="28"/>
          <w:szCs w:val="28"/>
          <w:lang w:val="vi-VN"/>
        </w:rPr>
        <w:t>partition</w:t>
      </w:r>
      <w:proofErr w:type="spellEnd"/>
      <w:r w:rsidRPr="3644324F" w:rsidR="6C2DF081">
        <w:rPr>
          <w:noProof w:val="0"/>
          <w:sz w:val="28"/>
          <w:szCs w:val="28"/>
          <w:lang w:val="vi-VN"/>
        </w:rPr>
        <w:t xml:space="preserve"> tương ứng thay vì quét toàn bộ bảng.</w:t>
      </w:r>
    </w:p>
    <w:p w:rsidR="3F851F82" w:rsidP="3644324F" w:rsidRDefault="3F851F82" w14:paraId="3E8B432A" w14:textId="16B7B499">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sz w:val="28"/>
          <w:szCs w:val="28"/>
          <w:lang w:val="vi-VN"/>
        </w:rPr>
      </w:pPr>
      <w:r w:rsidRPr="3644324F" w:rsidR="3F851F82">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Đánh </w:t>
      </w:r>
      <w:proofErr w:type="spellStart"/>
      <w:r w:rsidRPr="3644324F" w:rsidR="3F851F82">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partition</w:t>
      </w:r>
      <w:proofErr w:type="spellEnd"/>
      <w:r w:rsidRPr="3644324F" w:rsidR="3F851F82">
        <w:rPr>
          <w:rFonts w:ascii="Aptos" w:hAnsi="Aptos" w:eastAsia="Aptos" w:cs="Aptos" w:asciiTheme="minorAscii" w:hAnsiTheme="minorAscii" w:eastAsiaTheme="minorAscii" w:cstheme="minorAscii"/>
          <w:b w:val="0"/>
          <w:bCs w:val="0"/>
          <w:i w:val="0"/>
          <w:iCs w:val="0"/>
          <w:caps w:val="0"/>
          <w:smallCaps w:val="0"/>
          <w:noProof w:val="0"/>
          <w:sz w:val="28"/>
          <w:szCs w:val="28"/>
          <w:lang w:val="vi-VN"/>
        </w:rPr>
        <w:t xml:space="preserve"> mang lại lợi ích gì cho truy vấn?</w:t>
      </w:r>
    </w:p>
    <w:p w:rsidR="78396CFF" w:rsidP="3644324F" w:rsidRDefault="78396CFF" w14:paraId="07AAD2E2" w14:textId="2C66B9E3">
      <w:pPr>
        <w:pStyle w:val="ListParagraph"/>
        <w:numPr>
          <w:ilvl w:val="0"/>
          <w:numId w:val="6"/>
        </w:numPr>
        <w:spacing w:before="0" w:beforeAutospacing="off" w:after="0" w:afterAutospacing="off"/>
        <w:rPr>
          <w:noProof w:val="0"/>
          <w:sz w:val="28"/>
          <w:szCs w:val="28"/>
          <w:lang w:val="vi-VN"/>
        </w:rPr>
      </w:pPr>
      <w:r w:rsidRPr="3644324F" w:rsidR="78396CFF">
        <w:rPr>
          <w:b w:val="1"/>
          <w:bCs w:val="1"/>
          <w:noProof w:val="0"/>
          <w:sz w:val="28"/>
          <w:szCs w:val="28"/>
          <w:lang w:val="vi-VN"/>
        </w:rPr>
        <w:t xml:space="preserve">Tăng hiệu suất truy vấn : </w:t>
      </w:r>
      <w:r w:rsidRPr="3644324F" w:rsidR="78396CFF">
        <w:rPr>
          <w:noProof w:val="0"/>
          <w:sz w:val="28"/>
          <w:szCs w:val="28"/>
          <w:lang w:val="vi-VN"/>
        </w:rPr>
        <w:t>Khi thực hiện truy vấn, cơ sở dữ liệu chỉ cần quét qua những phân vùng có liên quan thay vì toàn bộ bảng dữ liệu. Điều này giúp giảm số lượng dữ liệu cần xử lý và tăng tốc độ truy vấn.</w:t>
      </w:r>
    </w:p>
    <w:p w:rsidR="78396CFF" w:rsidP="3644324F" w:rsidRDefault="78396CFF" w14:paraId="4A30CA0A" w14:textId="2845F446">
      <w:pPr>
        <w:pStyle w:val="ListParagraph"/>
        <w:numPr>
          <w:ilvl w:val="0"/>
          <w:numId w:val="6"/>
        </w:numPr>
        <w:spacing w:before="0" w:beforeAutospacing="off" w:after="0" w:afterAutospacing="off"/>
        <w:rPr>
          <w:noProof w:val="0"/>
          <w:sz w:val="28"/>
          <w:szCs w:val="28"/>
          <w:lang w:val="vi-VN"/>
        </w:rPr>
      </w:pPr>
      <w:r w:rsidRPr="3644324F" w:rsidR="78396CFF">
        <w:rPr>
          <w:b w:val="1"/>
          <w:bCs w:val="1"/>
          <w:noProof w:val="0"/>
          <w:sz w:val="28"/>
          <w:szCs w:val="28"/>
          <w:lang w:val="vi-VN"/>
        </w:rPr>
        <w:t xml:space="preserve">Quản lý dữ liệu dễ dàng hơn: </w:t>
      </w:r>
      <w:r w:rsidRPr="3644324F" w:rsidR="78396CFF">
        <w:rPr>
          <w:noProof w:val="0"/>
          <w:sz w:val="28"/>
          <w:szCs w:val="28"/>
          <w:lang w:val="vi-VN"/>
        </w:rPr>
        <w:t xml:space="preserve"> Với bảng được phân vùng, việc xóa hoặc thêm dữ liệu theo từng phân vùng trở nên dễ dàng và nhanh chóng hơn. Bạn có thể ta toàn bộ một phân vùng mà không cần xóa từng hàng dữ liệu một cách thủ công.</w:t>
      </w:r>
    </w:p>
    <w:p w:rsidR="5EF11F1A" w:rsidP="3644324F" w:rsidRDefault="5EF11F1A" w14:paraId="17EC4332" w14:textId="3E8DFF6F">
      <w:pPr>
        <w:pStyle w:val="ListParagraph"/>
        <w:numPr>
          <w:ilvl w:val="0"/>
          <w:numId w:val="6"/>
        </w:numPr>
        <w:spacing w:before="0" w:beforeAutospacing="off" w:after="0" w:afterAutospacing="off"/>
        <w:rPr>
          <w:noProof w:val="0"/>
          <w:sz w:val="28"/>
          <w:szCs w:val="28"/>
          <w:lang w:val="vi-VN"/>
        </w:rPr>
      </w:pPr>
      <w:r w:rsidRPr="3644324F" w:rsidR="5EF11F1A">
        <w:rPr>
          <w:b w:val="1"/>
          <w:bCs w:val="1"/>
          <w:noProof w:val="0"/>
          <w:sz w:val="28"/>
          <w:szCs w:val="28"/>
          <w:lang w:val="vi-VN"/>
        </w:rPr>
        <w:t xml:space="preserve">Cân bằng tải </w:t>
      </w:r>
      <w:r w:rsidRPr="3644324F" w:rsidR="5EF11F1A">
        <w:rPr>
          <w:noProof w:val="0"/>
          <w:sz w:val="28"/>
          <w:szCs w:val="28"/>
          <w:lang w:val="vi-VN"/>
        </w:rPr>
        <w:t>: Phân vùng dữ liệu cho phép phân phối dữ liệu qua nhiều ổ đĩa hoặc nút khác nhau (trong trường hợp hệ thống phân tán), giúp cân bằng tải và tránh tắc nghẽn khi nhiều truy vấn cùng thực hiện trên một tập dữ liệu lớn.</w:t>
      </w:r>
    </w:p>
    <w:p w:rsidR="5EF11F1A" w:rsidP="3644324F" w:rsidRDefault="5EF11F1A" w14:paraId="3270E572" w14:textId="71A66FBD">
      <w:pPr>
        <w:pStyle w:val="ListParagraph"/>
        <w:numPr>
          <w:ilvl w:val="0"/>
          <w:numId w:val="6"/>
        </w:numPr>
        <w:spacing w:before="0" w:beforeAutospacing="off" w:after="0" w:afterAutospacing="off"/>
        <w:rPr>
          <w:noProof w:val="0"/>
          <w:sz w:val="28"/>
          <w:szCs w:val="28"/>
          <w:lang w:val="vi-VN"/>
        </w:rPr>
      </w:pPr>
      <w:r w:rsidRPr="3644324F" w:rsidR="5EF11F1A">
        <w:rPr>
          <w:b w:val="1"/>
          <w:bCs w:val="1"/>
          <w:noProof w:val="0"/>
          <w:sz w:val="28"/>
          <w:szCs w:val="28"/>
          <w:lang w:val="vi-VN"/>
        </w:rPr>
        <w:t>Tối ưu hóa bộ nhớ:</w:t>
      </w:r>
      <w:r w:rsidRPr="3644324F" w:rsidR="5EF11F1A">
        <w:rPr>
          <w:b w:val="0"/>
          <w:bCs w:val="0"/>
          <w:noProof w:val="0"/>
          <w:sz w:val="28"/>
          <w:szCs w:val="28"/>
          <w:lang w:val="vi-VN"/>
        </w:rPr>
        <w:t xml:space="preserve"> </w:t>
      </w:r>
      <w:r w:rsidRPr="3644324F" w:rsidR="5EF11F1A">
        <w:rPr>
          <w:noProof w:val="0"/>
          <w:sz w:val="28"/>
          <w:szCs w:val="28"/>
          <w:lang w:val="vi-VN"/>
        </w:rPr>
        <w:t xml:space="preserve">Khi chỉ truy vấn dữ liệu trong một số phân vùng nhất định, cơ sở dữ liệu có thể sử dụng bộ nhớ </w:t>
      </w:r>
      <w:proofErr w:type="spellStart"/>
      <w:r w:rsidRPr="3644324F" w:rsidR="5EF11F1A">
        <w:rPr>
          <w:noProof w:val="0"/>
          <w:sz w:val="28"/>
          <w:szCs w:val="28"/>
          <w:lang w:val="vi-VN"/>
        </w:rPr>
        <w:t>cache</w:t>
      </w:r>
      <w:proofErr w:type="spellEnd"/>
      <w:r w:rsidRPr="3644324F" w:rsidR="5EF11F1A">
        <w:rPr>
          <w:noProof w:val="0"/>
          <w:sz w:val="28"/>
          <w:szCs w:val="28"/>
          <w:lang w:val="vi-VN"/>
        </w:rPr>
        <w:t xml:space="preserve"> hiệu quả hơn, bởi vì nó chỉ cần nạp những phần dữ liệu có liên quan.</w:t>
      </w:r>
    </w:p>
    <w:p w:rsidR="67FF5F0F" w:rsidP="3644324F" w:rsidRDefault="67FF5F0F" w14:paraId="744C9514" w14:textId="6954D64B">
      <w:pPr>
        <w:pStyle w:val="ListParagraph"/>
        <w:numPr>
          <w:ilvl w:val="0"/>
          <w:numId w:val="6"/>
        </w:numPr>
        <w:spacing w:before="0" w:beforeAutospacing="off" w:after="0" w:afterAutospacing="off"/>
        <w:rPr>
          <w:noProof w:val="0"/>
          <w:sz w:val="28"/>
          <w:szCs w:val="28"/>
          <w:lang w:val="vi-VN"/>
        </w:rPr>
      </w:pPr>
      <w:r w:rsidRPr="3644324F" w:rsidR="67FF5F0F">
        <w:rPr>
          <w:b w:val="1"/>
          <w:bCs w:val="1"/>
          <w:noProof w:val="0"/>
          <w:sz w:val="28"/>
          <w:szCs w:val="28"/>
          <w:lang w:val="vi-VN"/>
        </w:rPr>
        <w:t>Tối ưu hóa bảo mật và phân quyền:</w:t>
      </w:r>
      <w:r w:rsidRPr="3644324F" w:rsidR="67FF5F0F">
        <w:rPr>
          <w:noProof w:val="0"/>
          <w:sz w:val="28"/>
          <w:szCs w:val="28"/>
          <w:lang w:val="vi-VN"/>
        </w:rPr>
        <w:t xml:space="preserve"> Phân vùng có thể giúp kiểm soát quyền truy cập dữ liệu tốt hơn. Bạn có thể áp dụng quyền truy cập khác nhau cho các phân vùng khác nhau, giúp hạn chế truy cập vào các phần dữ liệu không mong muốn.</w:t>
      </w:r>
    </w:p>
    <w:p w:rsidR="3644324F" w:rsidP="3644324F" w:rsidRDefault="3644324F" w14:paraId="6ADE93D5" w14:textId="0EFD3262">
      <w:pPr>
        <w:pStyle w:val="Normal"/>
        <w:rPr>
          <w:noProof w:val="0"/>
          <w:sz w:val="28"/>
          <w:szCs w:val="28"/>
          <w:lang w:val="vi-VN"/>
        </w:rPr>
      </w:pPr>
    </w:p>
    <w:p w:rsidR="3644324F" w:rsidRDefault="3644324F" w14:paraId="219724A4" w14:textId="09C3220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c6e7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942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8ca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170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62c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4663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634673"/>
    <w:rsid w:val="047313C1"/>
    <w:rsid w:val="0B1271C1"/>
    <w:rsid w:val="125F8C24"/>
    <w:rsid w:val="12B8FE2C"/>
    <w:rsid w:val="131BF0E9"/>
    <w:rsid w:val="13FF4951"/>
    <w:rsid w:val="18364D2D"/>
    <w:rsid w:val="1B29C7A1"/>
    <w:rsid w:val="1B45EF82"/>
    <w:rsid w:val="222B42F3"/>
    <w:rsid w:val="2554E3E7"/>
    <w:rsid w:val="2682183D"/>
    <w:rsid w:val="29936331"/>
    <w:rsid w:val="340EB335"/>
    <w:rsid w:val="3644324F"/>
    <w:rsid w:val="3D29C424"/>
    <w:rsid w:val="3F851F82"/>
    <w:rsid w:val="40501854"/>
    <w:rsid w:val="42634673"/>
    <w:rsid w:val="428F7FEC"/>
    <w:rsid w:val="43404E3D"/>
    <w:rsid w:val="44F7691E"/>
    <w:rsid w:val="48468776"/>
    <w:rsid w:val="4B4CB2B1"/>
    <w:rsid w:val="4BA79C29"/>
    <w:rsid w:val="4C85D721"/>
    <w:rsid w:val="5592EA11"/>
    <w:rsid w:val="5C14C43B"/>
    <w:rsid w:val="5EF11F1A"/>
    <w:rsid w:val="6014E0C0"/>
    <w:rsid w:val="6070BCDC"/>
    <w:rsid w:val="60F95B2D"/>
    <w:rsid w:val="67FF5F0F"/>
    <w:rsid w:val="6C2DF081"/>
    <w:rsid w:val="7685C06F"/>
    <w:rsid w:val="78396CFF"/>
    <w:rsid w:val="7BA50F85"/>
    <w:rsid w:val="7BD375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4673"/>
  <w15:chartTrackingRefBased/>
  <w15:docId w15:val="{99DF3F59-89BB-4C60-A98D-7B2E02ECBC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0f316f4cf643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2024-10-24T02:30:25.9802405Z</dcterms:created>
  <dcterms:modified xsi:type="dcterms:W3CDTF">2024-10-24T02:57:39.2747873Z</dcterms:modified>
  <dc:creator>son95847@gmail.com</dc:creator>
  <lastModifiedBy>son95847@gmail.com</lastModifiedBy>
</coreProperties>
</file>