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Resolução</w:t>
      </w:r>
      <w:r>
        <w:rPr>
          <w:b/>
          <w:bCs/>
        </w:rPr>
        <w:t xml:space="preserve"> </w:t>
      </w:r>
      <w:r>
        <w:rPr>
          <w:b/>
          <w:bCs/>
        </w:rPr>
        <w:t xml:space="preserve">do</w:t>
      </w:r>
      <w:r>
        <w:rPr>
          <w:b/>
          <w:bCs/>
        </w:rPr>
        <w:t xml:space="preserve"> </w:t>
      </w:r>
      <w:r>
        <w:rPr>
          <w:b/>
          <w:bCs/>
        </w:rPr>
        <w:t xml:space="preserve">Teste</w:t>
      </w:r>
      <w:r>
        <w:rPr>
          <w:b/>
          <w:bCs/>
        </w:rPr>
        <w:t xml:space="preserve"> </w:t>
      </w:r>
      <w:r>
        <w:rPr>
          <w:b/>
          <w:bCs/>
        </w:rPr>
        <w:t xml:space="preserve">2</w:t>
      </w:r>
    </w:p>
    <w:p>
      <w:pPr>
        <w:pStyle w:val="Author"/>
      </w:pPr>
      <w:r>
        <w:t xml:space="preserve">Thomaz</w:t>
      </w:r>
      <w:r>
        <w:t xml:space="preserve"> </w:t>
      </w:r>
      <w:r>
        <w:t xml:space="preserve">Rodrigues</w:t>
      </w:r>
      <w:r>
        <w:t xml:space="preserve"> </w:t>
      </w:r>
      <w:r>
        <w:t xml:space="preserve">Lima</w:t>
      </w:r>
      <w:r>
        <w:t xml:space="preserve"> </w:t>
      </w:r>
      <w:r>
        <w:t xml:space="preserve">a90985</w:t>
      </w:r>
    </w:p>
    <w:p>
      <w:pPr>
        <w:pStyle w:val="SourceCode"/>
      </w:pPr>
      <w:r>
        <w:rPr>
          <w:rStyle w:val="NormalTok"/>
        </w:rPr>
        <w:t xml:space="preserve">taman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(ts.VRSA)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VRSA.treino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(ts.VRSA[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(taman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h)])</w:t>
      </w:r>
      <w:r>
        <w:br/>
      </w:r>
      <w:r>
        <w:rPr>
          <w:rStyle w:val="NormalTok"/>
        </w:rPr>
        <w:t xml:space="preserve">VRSA.teste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(ts.VRSA,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(ts.VRSA)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</w:t>
      </w:r>
    </w:p>
    <w:p>
      <w:pPr>
        <w:pStyle w:val="SourceCode"/>
      </w:pPr>
      <w:r>
        <w:rPr>
          <w:rStyle w:val="VerbatimChar"/>
        </w:rPr>
        <w:t xml:space="preserve">## Warning in window.default(x, ...): Valor 'start' não alterado</w:t>
      </w:r>
    </w:p>
    <w:p>
      <w:pPr>
        <w:pStyle w:val="SourceCode"/>
      </w:pPr>
      <w:r>
        <w:rPr>
          <w:rStyle w:val="NormalTok"/>
        </w:rPr>
        <w:t xml:space="preserve">ts.VRSA.treino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(VRSA.treino, </w:t>
      </w:r>
      <w:r>
        <w:rPr>
          <w:rStyle w:val="AttributeTok"/>
        </w:rPr>
        <w:t xml:space="preserve">frequency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ts.VRSA.teste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(VRSA.teste, </w:t>
      </w:r>
      <w:r>
        <w:rPr>
          <w:rStyle w:val="AttributeTok"/>
        </w:rPr>
        <w:t xml:space="preserve">frequency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Bispo.treino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(ts.Bispo[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(taman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h)])</w:t>
      </w:r>
      <w:r>
        <w:br/>
      </w:r>
      <w:r>
        <w:rPr>
          <w:rStyle w:val="NormalTok"/>
        </w:rPr>
        <w:t xml:space="preserve">Bispo.teste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(ts.Bispo[(taman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taman])</w:t>
      </w:r>
      <w:r>
        <w:br/>
      </w:r>
      <w:r>
        <w:rPr>
          <w:rStyle w:val="NormalTok"/>
        </w:rPr>
        <w:t xml:space="preserve">ts.Bispo.treino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(Bispo.treino, </w:t>
      </w:r>
      <w:r>
        <w:rPr>
          <w:rStyle w:val="AttributeTok"/>
        </w:rPr>
        <w:t xml:space="preserve">frequency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ts.Bispo.teste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(Bispo.teste, </w:t>
      </w:r>
      <w:r>
        <w:rPr>
          <w:rStyle w:val="AttributeTok"/>
        </w:rPr>
        <w:t xml:space="preserve">frequency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Tavira.treino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(ts.Tavira[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(taman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h)])</w:t>
      </w:r>
      <w:r>
        <w:br/>
      </w:r>
      <w:r>
        <w:rPr>
          <w:rStyle w:val="NormalTok"/>
        </w:rPr>
        <w:t xml:space="preserve">Tavira.teste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(ts.Tavira[(taman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taman])</w:t>
      </w:r>
      <w:r>
        <w:br/>
      </w:r>
      <w:r>
        <w:rPr>
          <w:rStyle w:val="NormalTok"/>
        </w:rPr>
        <w:t xml:space="preserve">ts.Tavira.treino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(Tavira.treino, </w:t>
      </w:r>
      <w:r>
        <w:rPr>
          <w:rStyle w:val="AttributeTok"/>
        </w:rPr>
        <w:t xml:space="preserve">frequency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ts.Tavira.teste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(Tavira.teste, </w:t>
      </w:r>
      <w:r>
        <w:rPr>
          <w:rStyle w:val="AttributeTok"/>
        </w:rPr>
        <w:t xml:space="preserve">frequency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Silves.treino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(ts.Silves[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(taman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h)])</w:t>
      </w:r>
      <w:r>
        <w:br/>
      </w:r>
      <w:r>
        <w:rPr>
          <w:rStyle w:val="NormalTok"/>
        </w:rPr>
        <w:t xml:space="preserve">Silves.teste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(ts.Silves[(taman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taman])</w:t>
      </w:r>
      <w:r>
        <w:br/>
      </w:r>
      <w:r>
        <w:rPr>
          <w:rStyle w:val="NormalTok"/>
        </w:rPr>
        <w:t xml:space="preserve">ts.Silves.treino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(Silves.treino, </w:t>
      </w:r>
      <w:r>
        <w:rPr>
          <w:rStyle w:val="AttributeTok"/>
        </w:rPr>
        <w:t xml:space="preserve">frequency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ts.Silves.teste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(Silves.teste, </w:t>
      </w:r>
      <w:r>
        <w:rPr>
          <w:rStyle w:val="AttributeTok"/>
        </w:rPr>
        <w:t xml:space="preserve">frequency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Vila Real de Santo Antônio</w:t>
      </w:r>
    </w:p>
    <w:p>
      <w:pPr>
        <w:pStyle w:val="SourceCode"/>
      </w:pPr>
      <w:r>
        <w:rPr>
          <w:rStyle w:val="NormalTok"/>
        </w:rPr>
        <w:t xml:space="preserve">VRSA.treino.decA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(ts.VRSA.treino,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VRSA.treino.decM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(ts.VRSA.treino,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VRSA.decA.ajust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VRSA.treino.decA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VRSA.treino.decA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rPr>
          <w:rStyle w:val="NormalTok"/>
        </w:rPr>
        <w:t xml:space="preserve">VRSA.decM.ajust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VRSA.treino.decM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VRSA.treino.decM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(VRSA.decA.ajust, ts.VRSA.treino)[,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24988.526726 19741.074200     1.782052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(VRSA.decM.ajust, ts.VRSA.treino)[,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RMSE         MAE        MAPE </w:t>
      </w:r>
      <w:r>
        <w:br/>
      </w:r>
      <w:r>
        <w:rPr>
          <w:rStyle w:val="VerbatimChar"/>
        </w:rPr>
        <w:t xml:space="preserve">## 23508.80656 19761.02486     1.77034</w:t>
      </w:r>
    </w:p>
    <w:p>
      <w:pPr>
        <w:pStyle w:val="FirstParagraph"/>
      </w:pPr>
      <w:r>
        <w:t xml:space="preserve">Segundo as medidas, RMSE e MAPE, apresentadas a melhor escolha é o método multiplicativo.</w:t>
      </w:r>
    </w:p>
    <w:p>
      <w:pPr>
        <w:pStyle w:val="SourceCode"/>
      </w:pPr>
      <w:r>
        <w:rPr>
          <w:rStyle w:val="NormalTok"/>
        </w:rPr>
        <w:t xml:space="preserve">st.VRSA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VRSA.treino.decM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NormalTok"/>
        </w:rPr>
        <w:t xml:space="preserve">at.VRSA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seasadj</w:t>
      </w:r>
      <w:r>
        <w:rPr>
          <w:rStyle w:val="NormalTok"/>
        </w:rPr>
        <w:t xml:space="preserve">(VRSA.treino.decM)</w:t>
      </w:r>
      <w:r>
        <w:br/>
      </w:r>
      <w:r>
        <w:br/>
      </w:r>
      <w:r>
        <w:rPr>
          <w:rStyle w:val="NormalTok"/>
        </w:rPr>
        <w:t xml:space="preserve">prev.st.VRSA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(st.VRSA,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prev.at.naive.VRSA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(at.VRSA,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prev.at.meanf.VRSA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(at.VRSA,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prev.at.drift.VRSA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rwf</w:t>
      </w:r>
      <w:r>
        <w:rPr>
          <w:rStyle w:val="NormalTok"/>
        </w:rPr>
        <w:t xml:space="preserve">(at.VRSA, h, </w:t>
      </w:r>
      <w:r>
        <w:rPr>
          <w:rStyle w:val="Attribut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prev.naive.VRSA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prev.st.VRSA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prev.at.naive.VRSA</w:t>
      </w:r>
      <w:r>
        <w:br/>
      </w:r>
      <w:r>
        <w:rPr>
          <w:rStyle w:val="NormalTok"/>
        </w:rPr>
        <w:t xml:space="preserve">prev.meanf.VRSA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prev.st.VRSA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prev.at.meanf.VRSA</w:t>
      </w:r>
      <w:r>
        <w:br/>
      </w:r>
      <w:r>
        <w:rPr>
          <w:rStyle w:val="NormalTok"/>
        </w:rPr>
        <w:t xml:space="preserve">prev.drift.VRSA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prev.st.VRSA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prev.at.drift.VRSA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(prev.naive.VRSA, ts.VRSA.teste)[,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277828.17938 226251.58911     24.04202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(prev.meanf.VRSA, ts.VRSA.teste)[,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235069.52764 196183.76715     20.48772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(prev.drift.VRSA, ts.VRSA.teste)[,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318542.97934 263165.50759     28.48445</w:t>
      </w:r>
    </w:p>
    <w:p>
      <w:pPr>
        <w:pStyle w:val="FirstParagraph"/>
      </w:pPr>
      <w:r>
        <w:t xml:space="preserve">De acordo com as medidas de erro, unanimamente a melhor previsão foi a Meanf + Seasonal Naive</w:t>
      </w:r>
    </w:p>
    <w:p>
      <w:pPr>
        <w:pStyle w:val="BodyText"/>
      </w:pPr>
      <w:r>
        <w:t xml:space="preserve">Vila do Bispo</w:t>
      </w:r>
    </w:p>
    <w:p>
      <w:pPr>
        <w:pStyle w:val="SourceCode"/>
      </w:pPr>
      <w:r>
        <w:rPr>
          <w:rStyle w:val="NormalTok"/>
        </w:rPr>
        <w:t xml:space="preserve">Bispo.treino.decA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(ts.Bispo.treino,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Bispo.treino.decM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(ts.Bispo.treino,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Bispo.decA.ajust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Bispo.treino.decA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Bispo.treino.decA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rPr>
          <w:rStyle w:val="NormalTok"/>
        </w:rPr>
        <w:t xml:space="preserve">Bispo.decM.ajust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Bispo.treino.decM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Bispo.treino.decM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(Bispo.decA.ajust, ts.Bispo.treino)[,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12377.054098 11125.401450     2.762141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(Bispo.decM.ajust, ts.Bispo.treino)[,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12623.746605 11326.884113     2.809147</w:t>
      </w:r>
    </w:p>
    <w:p>
      <w:pPr>
        <w:pStyle w:val="FirstParagraph"/>
      </w:pPr>
      <w:r>
        <w:t xml:space="preserve">Segundo todas as medidas apresentadas a melhor escolha é o método aditivo</w:t>
      </w:r>
    </w:p>
    <w:p>
      <w:pPr>
        <w:pStyle w:val="SourceCode"/>
      </w:pPr>
      <w:r>
        <w:rPr>
          <w:rStyle w:val="NormalTok"/>
        </w:rPr>
        <w:t xml:space="preserve">st.Bispo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Bispo.treino.decA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NormalTok"/>
        </w:rPr>
        <w:t xml:space="preserve">at.Bispo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seasadj</w:t>
      </w:r>
      <w:r>
        <w:rPr>
          <w:rStyle w:val="NormalTok"/>
        </w:rPr>
        <w:t xml:space="preserve">(Bispo.treino.decA)</w:t>
      </w:r>
      <w:r>
        <w:br/>
      </w:r>
      <w:r>
        <w:br/>
      </w:r>
      <w:r>
        <w:rPr>
          <w:rStyle w:val="NormalTok"/>
        </w:rPr>
        <w:t xml:space="preserve">prev.st.Bispo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(st.Bispo,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prev.at.naive.Bispo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(at.Bispo,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prev.at.meanf.Bispo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(at.Bispo,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prev.at.drift.Bispo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rwf</w:t>
      </w:r>
      <w:r>
        <w:rPr>
          <w:rStyle w:val="NormalTok"/>
        </w:rPr>
        <w:t xml:space="preserve">(at.Bispo, h, </w:t>
      </w:r>
      <w:r>
        <w:rPr>
          <w:rStyle w:val="Attribut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prev.naive.Bispo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prev.st.Bispo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prev.at.naive.Bispo</w:t>
      </w:r>
      <w:r>
        <w:br/>
      </w:r>
      <w:r>
        <w:rPr>
          <w:rStyle w:val="NormalTok"/>
        </w:rPr>
        <w:t xml:space="preserve">prev.meanf.Bispo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prev.st.Bispo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prev.at.meanf.Bispo</w:t>
      </w:r>
      <w:r>
        <w:br/>
      </w:r>
      <w:r>
        <w:rPr>
          <w:rStyle w:val="NormalTok"/>
        </w:rPr>
        <w:t xml:space="preserve">prev.drift.Bispo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prev.st.Bispo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prev.at.drift.Bispo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(prev.naive.Bispo, ts.Bispo.teste)[,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19076.986149 14780.676831     3.643462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(prev.meanf.Bispo, ts.Bispo.teste)[,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18557.366348 14834.858066     3.678436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(prev.drift.Bispo, ts.Bispo.teste)[,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43437.423972 38148.763276     9.379609</w:t>
      </w:r>
    </w:p>
    <w:p>
      <w:pPr>
        <w:pStyle w:val="FirstParagraph"/>
      </w:pPr>
      <w:r>
        <w:t xml:space="preserve">A melhor combinação possível é igualmente a meanf + snaive</w:t>
      </w:r>
    </w:p>
    <w:p>
      <w:pPr>
        <w:pStyle w:val="BodyText"/>
      </w:pPr>
      <w:r>
        <w:t xml:space="preserve">Tavira</w:t>
      </w:r>
    </w:p>
    <w:p>
      <w:pPr>
        <w:pStyle w:val="SourceCode"/>
      </w:pPr>
      <w:r>
        <w:rPr>
          <w:rStyle w:val="NormalTok"/>
        </w:rPr>
        <w:t xml:space="preserve">Tavira.treino.decA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(ts.Tavira.treino,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Tavira.treino.decM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(ts.Tavira.treino,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Tavira.decA.ajust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Tavira.treino.decA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Tavira.treino.decA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rPr>
          <w:rStyle w:val="NormalTok"/>
        </w:rPr>
        <w:t xml:space="preserve">Tavira.decM.ajust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Tavira.treino.decM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Tavira.treino.decM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(Tavira.decA.ajust, ts.Tavira.treino)[,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24140.051086 20620.505683     2.353758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(Tavira.decM.ajust, ts.Tavira.treino)[,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23550.872537 20707.076864     2.355822</w:t>
      </w:r>
    </w:p>
    <w:p>
      <w:pPr>
        <w:pStyle w:val="FirstParagraph"/>
      </w:pPr>
      <w:r>
        <w:t xml:space="preserve">Para Tavira, seguindo as medidas de erro, o que melhor se enquadra é o Aditivo</w:t>
      </w:r>
    </w:p>
    <w:p>
      <w:pPr>
        <w:pStyle w:val="SourceCode"/>
      </w:pPr>
      <w:r>
        <w:rPr>
          <w:rStyle w:val="NormalTok"/>
        </w:rPr>
        <w:t xml:space="preserve">st.Tavira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Tavira.treino.decA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NormalTok"/>
        </w:rPr>
        <w:t xml:space="preserve">at.Tavira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seasadj</w:t>
      </w:r>
      <w:r>
        <w:rPr>
          <w:rStyle w:val="NormalTok"/>
        </w:rPr>
        <w:t xml:space="preserve">(Tavira.treino.decA)</w:t>
      </w:r>
      <w:r>
        <w:br/>
      </w:r>
      <w:r>
        <w:br/>
      </w:r>
      <w:r>
        <w:rPr>
          <w:rStyle w:val="NormalTok"/>
        </w:rPr>
        <w:t xml:space="preserve">prev.st.Tavira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(st.Tavira,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prev.at.naive.Tavira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(at.Tavira,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prev.at.meanf.Tavira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(at.Tavira,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prev.at.drift.Tavira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rwf</w:t>
      </w:r>
      <w:r>
        <w:rPr>
          <w:rStyle w:val="NormalTok"/>
        </w:rPr>
        <w:t xml:space="preserve">(at.Tavira, h, </w:t>
      </w:r>
      <w:r>
        <w:rPr>
          <w:rStyle w:val="Attribut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prev.naive.Tavira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prev.st.Tavira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prev.at.naive.Tavira</w:t>
      </w:r>
      <w:r>
        <w:br/>
      </w:r>
      <w:r>
        <w:rPr>
          <w:rStyle w:val="NormalTok"/>
        </w:rPr>
        <w:t xml:space="preserve">prev.meanf.Tavira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prev.st.Tavira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prev.at.meanf.Tavira</w:t>
      </w:r>
      <w:r>
        <w:br/>
      </w:r>
      <w:r>
        <w:rPr>
          <w:rStyle w:val="NormalTok"/>
        </w:rPr>
        <w:t xml:space="preserve">prev.drift.Tavira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prev.st.Tavira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prev.at.drift.Tavira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(prev.naive.Tavira, ts.Tavira.teste)[,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40395.967944 35700.074364     3.800103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(prev.meanf.Tavira, ts.Tavira.teste)[,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RMSE         MAE        MAPE </w:t>
      </w:r>
      <w:r>
        <w:br/>
      </w:r>
      <w:r>
        <w:rPr>
          <w:rStyle w:val="VerbatimChar"/>
        </w:rPr>
        <w:t xml:space="preserve">## 49451.90373 40892.37058     4.21488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(prev.drift.Tavira, ts.Tavira.teste)[,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77181.601011 64509.559683     7.275598</w:t>
      </w:r>
    </w:p>
    <w:p>
      <w:pPr>
        <w:pStyle w:val="FirstParagraph"/>
      </w:pPr>
      <w:r>
        <w:t xml:space="preserve">Segundo as medidas de erro, para Tavira a melhor escolha é a do Naive com Snaive</w:t>
      </w:r>
    </w:p>
    <w:p>
      <w:pPr>
        <w:pStyle w:val="BodyText"/>
      </w:pPr>
      <w:r>
        <w:t xml:space="preserve">Silves</w:t>
      </w:r>
    </w:p>
    <w:p>
      <w:pPr>
        <w:pStyle w:val="SourceCode"/>
      </w:pPr>
      <w:r>
        <w:rPr>
          <w:rStyle w:val="NormalTok"/>
        </w:rPr>
        <w:t xml:space="preserve">Silves.treino.decA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(ts.Silves.treino,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Silves.treino.decM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(ts.Silves.treino,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Silves.decA.ajust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Silves.treino.decA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Silves.treino.decA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rPr>
          <w:rStyle w:val="NormalTok"/>
        </w:rPr>
        <w:t xml:space="preserve">Silves.decM.ajust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Silves.treino.decM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Silves.treino.decM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(Silves.decA.ajust, ts.Silves.treino)[,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22201.968563 15041.888415     1.126599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(Silves.decM.ajust, ts.Silves.treino)[,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20242.920973 15033.681875     1.128573</w:t>
      </w:r>
    </w:p>
    <w:p>
      <w:pPr>
        <w:pStyle w:val="FirstParagraph"/>
      </w:pPr>
      <w:r>
        <w:t xml:space="preserve">Segundo as medidas de errro, a melhor escolha seria a do modelo Multiplicativo</w:t>
      </w:r>
    </w:p>
    <w:p>
      <w:pPr>
        <w:pStyle w:val="SourceCode"/>
      </w:pPr>
      <w:r>
        <w:rPr>
          <w:rStyle w:val="NormalTok"/>
        </w:rPr>
        <w:t xml:space="preserve">st.Silves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Silves.treino.decM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NormalTok"/>
        </w:rPr>
        <w:t xml:space="preserve">at.Silves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seasadj</w:t>
      </w:r>
      <w:r>
        <w:rPr>
          <w:rStyle w:val="NormalTok"/>
        </w:rPr>
        <w:t xml:space="preserve">(Silves.treino.decM)</w:t>
      </w:r>
      <w:r>
        <w:br/>
      </w:r>
      <w:r>
        <w:br/>
      </w:r>
      <w:r>
        <w:rPr>
          <w:rStyle w:val="NormalTok"/>
        </w:rPr>
        <w:t xml:space="preserve">prev.st.Silves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(st.Silves,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prev.at.naive.Silves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(at.Silves,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prev.at.meanf.Silves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(at.Silves,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prev.at.drift.Silves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rwf</w:t>
      </w:r>
      <w:r>
        <w:rPr>
          <w:rStyle w:val="NormalTok"/>
        </w:rPr>
        <w:t xml:space="preserve">(at.Silves, h, </w:t>
      </w:r>
      <w:r>
        <w:rPr>
          <w:rStyle w:val="Attribut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prev.naive.Silves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prev.st.Silves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prev.at.naive.Silves</w:t>
      </w:r>
      <w:r>
        <w:br/>
      </w:r>
      <w:r>
        <w:rPr>
          <w:rStyle w:val="NormalTok"/>
        </w:rPr>
        <w:t xml:space="preserve">prev.meanf.Silves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prev.st.Silves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prev.at.meanf.Silves</w:t>
      </w:r>
      <w:r>
        <w:br/>
      </w:r>
      <w:r>
        <w:rPr>
          <w:rStyle w:val="NormalTok"/>
        </w:rPr>
        <w:t xml:space="preserve">prev.drift.Silves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prev.st.Silves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prev.at.drift.Silves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(prev.naive.Silves, ts.Silves.teste)[,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34403.765880 29101.240653     2.258733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(prev.meanf.Silves, ts.Silves.teste)[,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79430.690367 64329.572602     4.426718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(prev.drift.Silves, ts.Silves.teste)[,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47235.094861 33546.037229     2.541392</w:t>
      </w:r>
    </w:p>
    <w:p>
      <w:pPr>
        <w:pStyle w:val="FirstParagraph"/>
      </w:pPr>
      <w:r>
        <w:t xml:space="preserve">Segundo as medidas de Erro, a melhor escolha seria o naive + snaive</w:t>
      </w:r>
    </w:p>
    <w:p>
      <w:pPr>
        <w:pStyle w:val="FirstParagraph"/>
      </w:pPr>
      <w:r>
        <w:t xml:space="preserve">Vila Real de Santo Antônio</w:t>
      </w:r>
    </w:p>
    <w:p>
      <w:pPr>
        <w:pStyle w:val="SourceCode"/>
      </w:pPr>
      <w:r>
        <w:rPr>
          <w:rStyle w:val="NormalTok"/>
        </w:rPr>
        <w:t xml:space="preserve">rob.VRSA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(ts.VRSA.treino)</w:t>
      </w:r>
      <w:r>
        <w:br/>
      </w:r>
      <w:r>
        <w:br/>
      </w:r>
      <w:r>
        <w:rPr>
          <w:rStyle w:val="NormalTok"/>
        </w:rPr>
        <w:t xml:space="preserve">VRSA.treino.peri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(ts.VRSA.treino,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rob.VRSA)</w:t>
      </w:r>
      <w:r>
        <w:br/>
      </w:r>
      <w:r>
        <w:rPr>
          <w:rStyle w:val="NormalTok"/>
        </w:rPr>
        <w:t xml:space="preserve">VRSA.treino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(ts.VRSA.treino,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rob.VRSA)</w:t>
      </w:r>
      <w:r>
        <w:br/>
      </w:r>
      <w:r>
        <w:rPr>
          <w:rStyle w:val="NormalTok"/>
        </w:rPr>
        <w:t xml:space="preserve">VRSA.treino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(ts.VRSA.treino,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rob.VRSA)</w:t>
      </w:r>
      <w:r>
        <w:br/>
      </w:r>
      <w:r>
        <w:br/>
      </w:r>
      <w:r>
        <w:rPr>
          <w:rStyle w:val="NormalTok"/>
        </w:rPr>
        <w:t xml:space="preserve">VRSA.peri.ajust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ts.VRSA.treino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(VRSA.treino.peri)</w:t>
      </w:r>
      <w:r>
        <w:br/>
      </w:r>
      <w:r>
        <w:rPr>
          <w:rStyle w:val="NormalTok"/>
        </w:rPr>
        <w:t xml:space="preserve">VRSA.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ts.VRSA.treino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(VRSA.treino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VRSA.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ts.VRSA.treino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(VRSA.treino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(VRSA.peri.ajust, ts.VRSA.treino)[,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47234.247632 27158.591030     2.633572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ts.VRSA.treino)[,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43963.899221 27075.526838     2.635929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ts.VRSA.treino)[,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44302.986996 26925.174061     2.620099</w:t>
      </w:r>
    </w:p>
    <w:p>
      <w:pPr>
        <w:pStyle w:val="FirstParagraph"/>
      </w:pPr>
      <w:r>
        <w:t xml:space="preserve">Segundo as medidas de erro o idal é proseguir com o windown = 13</w:t>
      </w:r>
    </w:p>
    <w:p>
      <w:pPr>
        <w:pStyle w:val="SourceCode"/>
      </w:pPr>
      <w:r>
        <w:rPr>
          <w:rStyle w:val="NormalTok"/>
        </w:rPr>
        <w:t xml:space="preserve">prev.st.VRSA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(VRSA.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 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prev.at.naive.VRSA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(VRSA.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prev.at.meanf.VRSA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(VRSA.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prev.at.drift.VRSA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rwf</w:t>
      </w:r>
      <w:r>
        <w:rPr>
          <w:rStyle w:val="NormalTok"/>
        </w:rPr>
        <w:t xml:space="preserve">(VRSA.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h, </w:t>
      </w:r>
      <w:r>
        <w:rPr>
          <w:rStyle w:val="Attribut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(prev.at.naive.VRSA, ts.VRSA.teste)[,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268156.69350 221440.99595     23.59303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(prev.at.meanf.VRSA, ts.VRSA.teste)[,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192825.98910 169780.12603     18.27812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(prev.at.drift.VRSA, ts.VRSA.teste)[,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234465.32242 201648.77082     22.63497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(prev.st.VRSA, ts.VRSA.teste)[,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268156.69350 221440.99595     23.59303</w:t>
      </w:r>
    </w:p>
    <w:p>
      <w:pPr>
        <w:pStyle w:val="FirstParagraph"/>
      </w:pPr>
      <w:r>
        <w:t xml:space="preserve">Segundo as medidas de erro a melhor previsão seria a meanf</w:t>
      </w:r>
    </w:p>
    <w:p>
      <w:pPr>
        <w:pStyle w:val="BodyText"/>
      </w:pPr>
      <w:r>
        <w:t xml:space="preserve">Bispo</w:t>
      </w:r>
    </w:p>
    <w:p>
      <w:pPr>
        <w:pStyle w:val="SourceCode"/>
      </w:pPr>
      <w:r>
        <w:rPr>
          <w:rStyle w:val="NormalTok"/>
        </w:rPr>
        <w:t xml:space="preserve">rob.Bispo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(ts.Bispo.treino)</w:t>
      </w:r>
      <w:r>
        <w:br/>
      </w:r>
      <w:r>
        <w:br/>
      </w:r>
      <w:r>
        <w:rPr>
          <w:rStyle w:val="NormalTok"/>
        </w:rPr>
        <w:t xml:space="preserve">Bispo.treino.peri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(ts.Bispo.treino,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rob.Bispo)</w:t>
      </w:r>
      <w:r>
        <w:br/>
      </w:r>
      <w:r>
        <w:rPr>
          <w:rStyle w:val="NormalTok"/>
        </w:rPr>
        <w:t xml:space="preserve">Bispo.treino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(ts.Bispo.treino,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rob.Bispo)</w:t>
      </w:r>
      <w:r>
        <w:br/>
      </w:r>
      <w:r>
        <w:rPr>
          <w:rStyle w:val="NormalTok"/>
        </w:rPr>
        <w:t xml:space="preserve">Bispo.treino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(ts.Bispo.treino,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rob.Bispo)</w:t>
      </w:r>
      <w:r>
        <w:br/>
      </w:r>
      <w:r>
        <w:br/>
      </w:r>
      <w:r>
        <w:rPr>
          <w:rStyle w:val="NormalTok"/>
        </w:rPr>
        <w:t xml:space="preserve">Bispo.peri.ajust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ts.Bispo.treino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(Bispo.treino.peri)</w:t>
      </w:r>
      <w:r>
        <w:br/>
      </w:r>
      <w:r>
        <w:rPr>
          <w:rStyle w:val="NormalTok"/>
        </w:rPr>
        <w:t xml:space="preserve">Bispo.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ts.Bispo.treino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(Bispo.treino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Bispo.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ts.Bispo.treino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(Bispo.treino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(Bispo.peri.ajust, ts.Bispo.treino)[,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22524.842756 14580.051623     4.069118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ts.Bispo.treino)[,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22401.988041 14524.598701     4.044625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ts.Bispo.treino)[,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22731.196416 14836.115345     4.134071</w:t>
      </w:r>
    </w:p>
    <w:p>
      <w:pPr>
        <w:pStyle w:val="FirstParagraph"/>
      </w:pPr>
      <w:r>
        <w:t xml:space="preserve">Segundo as medidas de erro o idal é proseguir com o windown = 7</w:t>
      </w:r>
    </w:p>
    <w:p>
      <w:pPr>
        <w:pStyle w:val="SourceCode"/>
      </w:pPr>
      <w:r>
        <w:rPr>
          <w:rStyle w:val="NormalTok"/>
        </w:rPr>
        <w:t xml:space="preserve">prev.st.Bispo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(Bispo.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 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prev.at.naive.Bispo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(Bispo.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prev.at.meanf.Bispo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(Bispo.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prev.at.drift.Bispo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rwf</w:t>
      </w:r>
      <w:r>
        <w:rPr>
          <w:rStyle w:val="NormalTok"/>
        </w:rPr>
        <w:t xml:space="preserve">(Bispo.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h, </w:t>
      </w:r>
      <w:r>
        <w:rPr>
          <w:rStyle w:val="Attribut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(prev.at.naive.Bispo, ts.Bispo.teste)[,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17838.924684 13438.423868     3.365144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(prev.at.meanf.Bispo, ts.Bispo.teste)[,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27758.720331 21052.473966     5.120435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(prev.at.drift.Bispo, ts.Bispo.teste)[,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32077.695906 24081.697226     6.136823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(prev.st.Bispo, ts.Bispo.teste)[,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17838.924684 13438.423868     3.365144</w:t>
      </w:r>
    </w:p>
    <w:p>
      <w:pPr>
        <w:pStyle w:val="FirstParagraph"/>
      </w:pPr>
      <w:r>
        <w:t xml:space="preserve">Segundo o melhor seria p snaive</w:t>
      </w:r>
    </w:p>
    <w:p>
      <w:pPr>
        <w:pStyle w:val="BodyText"/>
      </w:pPr>
      <w:r>
        <w:t xml:space="preserve">Tavira</w:t>
      </w:r>
    </w:p>
    <w:p>
      <w:pPr>
        <w:pStyle w:val="SourceCode"/>
      </w:pPr>
      <w:r>
        <w:rPr>
          <w:rStyle w:val="NormalTok"/>
        </w:rPr>
        <w:t xml:space="preserve">rob.Tavira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(ts.Tavira.treino)</w:t>
      </w:r>
      <w:r>
        <w:br/>
      </w:r>
      <w:r>
        <w:br/>
      </w:r>
      <w:r>
        <w:rPr>
          <w:rStyle w:val="NormalTok"/>
        </w:rPr>
        <w:t xml:space="preserve">Tavira.treino.peri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(ts.Tavira.treino,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rob.Tavira)</w:t>
      </w:r>
      <w:r>
        <w:br/>
      </w:r>
      <w:r>
        <w:rPr>
          <w:rStyle w:val="NormalTok"/>
        </w:rPr>
        <w:t xml:space="preserve">Tavira.treino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(ts.Tavira.treino,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rob.Tavira)</w:t>
      </w:r>
      <w:r>
        <w:br/>
      </w:r>
      <w:r>
        <w:rPr>
          <w:rStyle w:val="NormalTok"/>
        </w:rPr>
        <w:t xml:space="preserve">Tavira.treino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(ts.Tavira.treino,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rob.Tavira)</w:t>
      </w:r>
      <w:r>
        <w:br/>
      </w:r>
      <w:r>
        <w:br/>
      </w:r>
      <w:r>
        <w:rPr>
          <w:rStyle w:val="NormalTok"/>
        </w:rPr>
        <w:t xml:space="preserve">Tavira.peri.ajust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ts.Tavira.treino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(Tavira.treino.peri)</w:t>
      </w:r>
      <w:r>
        <w:br/>
      </w:r>
      <w:r>
        <w:rPr>
          <w:rStyle w:val="NormalTok"/>
        </w:rPr>
        <w:t xml:space="preserve">Tavira.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ts.Tavira.treino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(Tavira.treino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Tavira.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ts.Tavira.treino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(Tavira.treino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(Tavira.peri.ajust, ts.Tavira.treino)[,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29782.368364 25215.806087     2.831397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ts.Tavira.treino)[,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28525.048651 24404.960514     2.750413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ts.Tavira.treino)[,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30619.389907 26052.366370     2.932682</w:t>
      </w:r>
    </w:p>
    <w:p>
      <w:pPr>
        <w:pStyle w:val="FirstParagraph"/>
      </w:pPr>
      <w:r>
        <w:t xml:space="preserve">Segundo as medidas de erro o idal é proseguir com o windown = 7</w:t>
      </w:r>
    </w:p>
    <w:p>
      <w:pPr>
        <w:pStyle w:val="SourceCode"/>
      </w:pPr>
      <w:r>
        <w:rPr>
          <w:rStyle w:val="NormalTok"/>
        </w:rPr>
        <w:t xml:space="preserve">prev.st.Tavira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(Tavira.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 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prev.at.naive.Tavira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(Tavira.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prev.at.meanf.Tavira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(Tavira.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prev.at.drift.Tavira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rwf</w:t>
      </w:r>
      <w:r>
        <w:rPr>
          <w:rStyle w:val="NormalTok"/>
        </w:rPr>
        <w:t xml:space="preserve">(Tavira.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h, </w:t>
      </w:r>
      <w:r>
        <w:rPr>
          <w:rStyle w:val="Attribut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(prev.at.naive.Tavira, ts.Tavira.teste)[,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39212.677322 35229.923354     3.859314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(prev.at.meanf.Tavira, ts.Tavira.teste)[,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1.305786e+05 9.034857e+04 8.851201e+00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(prev.at.drift.Tavira, ts.Tavira.teste)[,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132145.46659 116058.13849     12.53125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(prev.st.Tavira, ts.Tavira.teste)[,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39212.677322 35229.923354     3.859314</w:t>
      </w:r>
    </w:p>
    <w:p>
      <w:pPr>
        <w:pStyle w:val="FirstParagraph"/>
      </w:pPr>
      <w:r>
        <w:t xml:space="preserve">De acordo com as medidas de erro o ideal seria seguir com o meanf</w:t>
      </w:r>
    </w:p>
    <w:p>
      <w:pPr>
        <w:pStyle w:val="BodyText"/>
      </w:pPr>
      <w:r>
        <w:t xml:space="preserve">Silves</w:t>
      </w:r>
    </w:p>
    <w:p>
      <w:pPr>
        <w:pStyle w:val="SourceCode"/>
      </w:pPr>
      <w:r>
        <w:rPr>
          <w:rStyle w:val="NormalTok"/>
        </w:rPr>
        <w:t xml:space="preserve">rob.Silves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(ts.Silves.treino)</w:t>
      </w:r>
      <w:r>
        <w:br/>
      </w:r>
      <w:r>
        <w:br/>
      </w:r>
      <w:r>
        <w:rPr>
          <w:rStyle w:val="NormalTok"/>
        </w:rPr>
        <w:t xml:space="preserve">Silves.treino.peri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(ts.Silves.treino,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rob.Silves)</w:t>
      </w:r>
      <w:r>
        <w:br/>
      </w:r>
      <w:r>
        <w:rPr>
          <w:rStyle w:val="NormalTok"/>
        </w:rPr>
        <w:t xml:space="preserve">Silves.treino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(ts.Silves.treino,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rob.Silves)</w:t>
      </w:r>
      <w:r>
        <w:br/>
      </w:r>
      <w:r>
        <w:rPr>
          <w:rStyle w:val="NormalTok"/>
        </w:rPr>
        <w:t xml:space="preserve">Silves.treino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(ts.Silves.treino,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rob.Silves)</w:t>
      </w:r>
      <w:r>
        <w:br/>
      </w:r>
      <w:r>
        <w:br/>
      </w:r>
      <w:r>
        <w:rPr>
          <w:rStyle w:val="NormalTok"/>
        </w:rPr>
        <w:t xml:space="preserve">Silves.peri.ajust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ts.Silves.treino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(VRSA.treino.peri)</w:t>
      </w:r>
      <w:r>
        <w:br/>
      </w:r>
      <w:r>
        <w:rPr>
          <w:rStyle w:val="NormalTok"/>
        </w:rPr>
        <w:t xml:space="preserve">Silves.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ts.Silves.treino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(VRSA.treino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Silves.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ts.Silves.treino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(VRSA.treino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(Silves.peri.ajust, ts.Silves.treino)[,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47234.247632 27158.591030     2.219851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ajust, ts.Silves.treino)[,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43963.899221 27075.526838     2.212976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ts.Silves.treino)[,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44302.986996 26925.174061     2.200145</w:t>
      </w:r>
    </w:p>
    <w:p>
      <w:pPr>
        <w:pStyle w:val="FirstParagraph"/>
      </w:pPr>
      <w:r>
        <w:t xml:space="preserve">Segundo as medidas de erro o idal é proseguir com o windown = 13</w:t>
      </w:r>
    </w:p>
    <w:p>
      <w:pPr>
        <w:pStyle w:val="SourceCode"/>
      </w:pPr>
      <w:r>
        <w:rPr>
          <w:rStyle w:val="NormalTok"/>
        </w:rPr>
        <w:t xml:space="preserve">prev.st.Silves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(Silves.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 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prev.at.naive.Silves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(Silves.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prev.at.meanf.Silves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(Silves.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prev.at.drift.Silves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rwf</w:t>
      </w:r>
      <w:r>
        <w:rPr>
          <w:rStyle w:val="NormalTok"/>
        </w:rPr>
        <w:t xml:space="preserve">(Silves.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ajust, h, </w:t>
      </w:r>
      <w:r>
        <w:rPr>
          <w:rStyle w:val="Attribut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(prev.at.naive.Silves, ts.Silves.teste)[,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41278.484672 34314.451344     2.504476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(prev.at.meanf.Silves, ts.Silves.teste)[,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209480.86571 150464.27564     10.12782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(prev.at.drift.Silves, ts.Silves.teste)[,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191796.55654 146427.81137     10.14094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(prev.st.Silves, ts.Silves.teste)[,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41278.484672 34314.451344     2.504476</w:t>
      </w:r>
    </w:p>
    <w:p>
      <w:pPr>
        <w:pStyle w:val="FirstParagraph"/>
      </w:pPr>
      <w:r>
        <w:t xml:space="preserve">De acordo com as medidas de erro o ideal seria o drift</w:t>
      </w:r>
    </w:p>
    <w:p>
      <w:pPr>
        <w:pStyle w:val="FirstParagraph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(ts.VRSA,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entre Loess e os dados de Vila Real de Santo Antônio"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(prev.meanf.VRSA,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"Meanf DecM"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(prev.at.meanf.VRSA,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 window Meanf"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iniFicha2_files/figure-docx/unnamed-chunk-1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previsão do modelo Multiplicativo ficou Bastante próxima dos dados reais, diferentemnete da decomposição de Loess</w:t>
      </w:r>
    </w:p>
    <w:p>
      <w:pPr>
        <w:pStyle w:val="BodyText"/>
      </w:pPr>
      <w:r>
        <w:t xml:space="preserve">Bispo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(ts.Bispo,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entre Loess e os dados de Vila do Bispo"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(prev.meanf.Bispo,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"Meanf DecM"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(prev.st.Bispo,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 window Snaive"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iniFicha2_files/figure-docx/unnamed-chunk-1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Igualmente falando, podemos dizer a previsão do modelo Aditivo ficou mais próxima do real, proém com um começo bastante diferente em relação aos dados reais. Já no modelo de Loess, Tivemos justamente o comportamente inverso</w:t>
      </w:r>
    </w:p>
    <w:p>
      <w:pPr>
        <w:pStyle w:val="BodyText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(ts.Tavira,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entre Loess e os dados de Tavira"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(prev.naive.Tavira,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f DecM"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(prev.at.meanf.Tavira,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 window Meanf"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iniFicha2_files/figure-docx/unnamed-chunk-2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Comportamento da previsão do decomposição aditivo ficou bastante próxima visualmente do que podemos observer dos dados reais. Difernetemente do da decomposição de loess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(ts.Silves,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entre Loess e os dados de Silves"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(prev.naive.Silves,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f DecM"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(prev.at.drift.Silves,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 window Meanf"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iniFicha2_files/figure-docx/unnamed-chunk-2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caso de Silves, mais uma vez podemos observar uma previsão bastante próxima do que aocnteceu na realidade. Diferentemente do decomposição de Loess</w:t>
      </w:r>
    </w:p>
    <w:p>
      <w:pPr>
        <w:pStyle w:val="FirstParagraph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(prev.meanf.VRSA, ts.VRSA.teste)[,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235069.52764 196183.76715     20.48772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(prev.at.meanf.VRSA, ts.VRSA.teste)[,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192825.98910 169780.12603     18.27812</w:t>
      </w:r>
    </w:p>
    <w:p>
      <w:pPr>
        <w:pStyle w:val="FirstParagraph"/>
      </w:pPr>
      <w:r>
        <w:t xml:space="preserve">Segundo podemos Observar pelas medidas de erro, mesmo que a primeira vista o teste com a decomposição aditiva tenha parecido mais adequado, não observamos isso nas medidas de erro.</w:t>
      </w:r>
    </w:p>
    <w:p>
      <w:pPr>
        <w:pStyle w:val="BodyText"/>
      </w:pPr>
      <w:r>
        <w:t xml:space="preserve">Vila do Bispo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(prev.meanf.Bispo, ts.Bispo.teste)[,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18557.366348 14834.858066     3.678436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(prev.st.Bispo, ts.Bispo.teste)[,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17838.924684 13438.423868     3.365144</w:t>
      </w:r>
    </w:p>
    <w:p>
      <w:pPr>
        <w:pStyle w:val="FirstParagraph"/>
      </w:pPr>
      <w:r>
        <w:t xml:space="preserve">Igualmente ao exemplo anteior, mesmo com a proximidade dos dois, a decomposição de loess se sobressaiu</w:t>
      </w:r>
    </w:p>
    <w:p>
      <w:pPr>
        <w:pStyle w:val="BodyText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(prev.naive.Tavira, ts.Tavira.teste)[,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40395.967944 35700.074364     3.800103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(prev.at.meanf.Tavira, ts.Tavira.teste)[,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1.305786e+05 9.034857e+04 8.851201e+00</w:t>
      </w:r>
    </w:p>
    <w:p>
      <w:pPr>
        <w:pStyle w:val="FirstParagraph"/>
      </w:pPr>
      <w:r>
        <w:t xml:space="preserve">Igualmente aos anteiores, o modelo de loess se sobressaiu</w:t>
      </w:r>
    </w:p>
    <w:p>
      <w:pPr>
        <w:pStyle w:val="BodyText"/>
      </w:pPr>
      <w:r>
        <w:t xml:space="preserve">Silves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(prev.meanf.Silves, ts.Silves.teste)[,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79430.690367 64329.572602     4.426718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(prev.at.meanf.Silves, ts.Silves.teste)[,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209480.86571 150464.27564     10.12782</w:t>
      </w:r>
    </w:p>
    <w:p>
      <w:pPr>
        <w:pStyle w:val="FirstParagraph"/>
      </w:pPr>
      <w:r>
        <w:t xml:space="preserve">Mesmo que o MAPE do Modelo aditivo leve a vantagem, o modelo de loess se sobressaiu.</w:t>
      </w:r>
    </w:p>
    <w:p>
      <w:pPr>
        <w:pStyle w:val="Compact"/>
        <w:numPr>
          <w:ilvl w:val="0"/>
          <w:numId w:val="1005"/>
        </w:numPr>
      </w:pPr>
      <w:r>
        <w:t xml:space="preserve">O que a questçao 4 pode apresentar é que mesmo que o ajustamento tenha as previsões mais visualmente precisas, os testes ainda precisam ser feitos e observados com cuidado. Pois uma análise rápida e pautada apenas no visual pode levar a enganos de avaliação.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do Teste 2</dc:title>
  <dc:creator>Thomaz Rodrigues Lima a90985</dc:creator>
  <cp:keywords/>
  <dcterms:created xsi:type="dcterms:W3CDTF">2025-04-07T17:17:37Z</dcterms:created>
  <dcterms:modified xsi:type="dcterms:W3CDTF">2025-04-07T17:17:37Z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14pt</vt:lpwstr>
  </property>
  <property fmtid="{D5CDD505-2E9C-101B-9397-08002B2CF9AE}" pid="3" name="output">
    <vt:lpwstr>word_document</vt:lpwstr>
  </property>
</Properties>
</file>