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C74A" w14:textId="35614AF4" w:rsidR="008063C5" w:rsidRDefault="00641CB9">
      <w:pPr>
        <w:rPr>
          <w:lang w:val="en-US"/>
        </w:rPr>
      </w:pPr>
      <w:r w:rsidRPr="00641CB9">
        <w:rPr>
          <w:b/>
          <w:bCs/>
          <w:lang w:val="en-US"/>
        </w:rPr>
        <w:t>Group members</w:t>
      </w:r>
      <w:r w:rsidRPr="00641CB9">
        <w:rPr>
          <w:lang w:val="en-US"/>
        </w:rPr>
        <w:t>: Thomas Auer, Larissa K</w:t>
      </w:r>
      <w:r>
        <w:rPr>
          <w:lang w:val="en-US"/>
        </w:rPr>
        <w:t>rainer, Kristina Liebhart</w:t>
      </w:r>
    </w:p>
    <w:p w14:paraId="7085547F" w14:textId="46076E84" w:rsidR="00641CB9" w:rsidRDefault="00641CB9">
      <w:pPr>
        <w:rPr>
          <w:lang w:val="en-US"/>
        </w:rPr>
      </w:pPr>
    </w:p>
    <w:p w14:paraId="76450554" w14:textId="6635F156" w:rsidR="00002935" w:rsidRDefault="00002935">
      <w:pPr>
        <w:rPr>
          <w:lang w:val="en-US"/>
        </w:rPr>
      </w:pPr>
      <w:r w:rsidRPr="002D60CE">
        <w:rPr>
          <w:b/>
          <w:bCs/>
          <w:lang w:val="en-US"/>
        </w:rPr>
        <w:t>Exercise 1</w:t>
      </w:r>
      <w:r>
        <w:rPr>
          <w:lang w:val="en-US"/>
        </w:rPr>
        <w:t>:</w:t>
      </w:r>
    </w:p>
    <w:p w14:paraId="202A2204" w14:textId="77777777" w:rsidR="00002935" w:rsidRDefault="00002935" w:rsidP="00002935">
      <w:pPr>
        <w:pStyle w:val="Listenabsatz"/>
        <w:numPr>
          <w:ilvl w:val="0"/>
          <w:numId w:val="6"/>
        </w:numPr>
        <w:rPr>
          <w:lang w:val="en-US"/>
        </w:rPr>
      </w:pPr>
    </w:p>
    <w:p w14:paraId="4B82D0A0" w14:textId="0B67A5A9" w:rsidR="00002935" w:rsidRDefault="00002935" w:rsidP="00002935">
      <w:pPr>
        <w:pStyle w:val="Listenabsatz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2914E" wp14:editId="50C4D44C">
            <wp:extent cx="3166281" cy="18527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64" cy="186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0356" w14:textId="32CBC3E6" w:rsidR="00002935" w:rsidRDefault="00002935" w:rsidP="00002935">
      <w:pPr>
        <w:pStyle w:val="Listenabsatz"/>
        <w:rPr>
          <w:lang w:val="en-US"/>
        </w:rPr>
      </w:pPr>
    </w:p>
    <w:p w14:paraId="4E27173C" w14:textId="3A1B72B2" w:rsidR="00002935" w:rsidRDefault="00002935" w:rsidP="0000293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CE5462">
        <w:rPr>
          <w:noProof/>
          <w:lang w:val="en-US"/>
        </w:rPr>
        <w:drawing>
          <wp:inline distT="0" distB="0" distL="0" distR="0" wp14:anchorId="4809944D" wp14:editId="14179CAA">
            <wp:extent cx="5759450" cy="31934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E903" w14:textId="7DD6E78E" w:rsidR="00CE5462" w:rsidRDefault="00CE5462" w:rsidP="00CE5462">
      <w:pPr>
        <w:pStyle w:val="Listenabsatz"/>
        <w:rPr>
          <w:lang w:val="en-US"/>
        </w:rPr>
      </w:pPr>
      <w:r>
        <w:rPr>
          <w:lang w:val="en-US"/>
        </w:rPr>
        <w:t>We decide to use A,B,C,D,E and F as transitions and not as places, because in the description they were specified as tasks.</w:t>
      </w:r>
    </w:p>
    <w:p w14:paraId="0C85BEE2" w14:textId="1D25E0A9" w:rsidR="00002935" w:rsidRDefault="00002935" w:rsidP="00002935">
      <w:pPr>
        <w:rPr>
          <w:lang w:val="en-US"/>
        </w:rPr>
      </w:pPr>
    </w:p>
    <w:p w14:paraId="51288152" w14:textId="19F5FD09" w:rsidR="00002935" w:rsidRDefault="00002935" w:rsidP="00002935">
      <w:pPr>
        <w:rPr>
          <w:lang w:val="en-US"/>
        </w:rPr>
      </w:pPr>
    </w:p>
    <w:p w14:paraId="3F3681E2" w14:textId="36E40F91" w:rsidR="00002935" w:rsidRPr="00CE5462" w:rsidRDefault="00002935" w:rsidP="00002935">
      <w:pPr>
        <w:rPr>
          <w:b/>
          <w:bCs/>
          <w:lang w:val="en-US"/>
        </w:rPr>
      </w:pPr>
      <w:r w:rsidRPr="00CE5462">
        <w:rPr>
          <w:b/>
          <w:bCs/>
          <w:lang w:val="en-US"/>
        </w:rPr>
        <w:t>Exercise 2</w:t>
      </w:r>
    </w:p>
    <w:p w14:paraId="29219BE9" w14:textId="77777777" w:rsidR="00002935" w:rsidRPr="00CE5462" w:rsidRDefault="00002935" w:rsidP="00002935">
      <w:pPr>
        <w:pStyle w:val="Listenabsatz"/>
        <w:numPr>
          <w:ilvl w:val="0"/>
          <w:numId w:val="7"/>
        </w:numPr>
        <w:rPr>
          <w:lang w:val="en-US"/>
        </w:rPr>
      </w:pPr>
    </w:p>
    <w:p w14:paraId="508BE2ED" w14:textId="2BF38125" w:rsidR="00002935" w:rsidRDefault="00002935" w:rsidP="002D60CE">
      <w:pPr>
        <w:pStyle w:val="Listenabsatz"/>
      </w:pPr>
      <w:r>
        <w:rPr>
          <w:noProof/>
        </w:rPr>
        <w:drawing>
          <wp:inline distT="0" distB="0" distL="0" distR="0" wp14:anchorId="752B4A00" wp14:editId="18C1F163">
            <wp:extent cx="2777326" cy="1671851"/>
            <wp:effectExtent l="0" t="0" r="444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48" cy="168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8F2B" w14:textId="77777777" w:rsidR="00002935" w:rsidRDefault="00002935" w:rsidP="00002935">
      <w:pPr>
        <w:pStyle w:val="Listenabsatz"/>
        <w:numPr>
          <w:ilvl w:val="0"/>
          <w:numId w:val="7"/>
        </w:numPr>
      </w:pPr>
    </w:p>
    <w:p w14:paraId="4EBA1BC5" w14:textId="77777777" w:rsidR="00002935" w:rsidRDefault="00002935" w:rsidP="00002935">
      <w:pPr>
        <w:pStyle w:val="Listenabsatz"/>
      </w:pPr>
      <w:r>
        <w:rPr>
          <w:noProof/>
        </w:rPr>
        <w:drawing>
          <wp:inline distT="0" distB="0" distL="0" distR="0" wp14:anchorId="0470190B" wp14:editId="70354ED6">
            <wp:extent cx="1448049" cy="3480179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10" cy="350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226A" w14:textId="77777777" w:rsidR="00002935" w:rsidRDefault="00002935" w:rsidP="00002935">
      <w:pPr>
        <w:pStyle w:val="Listenabsatz"/>
      </w:pPr>
    </w:p>
    <w:p w14:paraId="1CDD3226" w14:textId="77777777" w:rsidR="00002935" w:rsidRPr="002A0E24" w:rsidRDefault="00002935" w:rsidP="00002935">
      <w:pPr>
        <w:pStyle w:val="Listenabsatz"/>
        <w:numPr>
          <w:ilvl w:val="0"/>
          <w:numId w:val="7"/>
        </w:numPr>
        <w:rPr>
          <w:lang w:val="en-US"/>
        </w:rPr>
      </w:pPr>
      <w:r w:rsidRPr="002A0E24">
        <w:rPr>
          <w:lang w:val="en-US"/>
        </w:rPr>
        <w:t>Boundedness: Because the whole p</w:t>
      </w:r>
      <w:r>
        <w:rPr>
          <w:lang w:val="en-US"/>
        </w:rPr>
        <w:t>etri net could be infinite, so it is unbounded</w:t>
      </w:r>
    </w:p>
    <w:p w14:paraId="6CD99606" w14:textId="77777777" w:rsidR="00002935" w:rsidRDefault="00002935" w:rsidP="00002935">
      <w:pPr>
        <w:pStyle w:val="Listenabsatz"/>
        <w:rPr>
          <w:lang w:val="en-US"/>
        </w:rPr>
      </w:pPr>
      <w:r>
        <w:rPr>
          <w:lang w:val="en-US"/>
        </w:rPr>
        <w:t>Safeness: The petri net is unsafe because it is not 1-bounded</w:t>
      </w:r>
      <w:r>
        <w:rPr>
          <w:lang w:val="en-US"/>
        </w:rPr>
        <w:br/>
        <w:t>Conservativeness: It is not (strictly) conservative because the amount of tokens is infinite (not constant)</w:t>
      </w:r>
      <w:r>
        <w:rPr>
          <w:lang w:val="en-US"/>
        </w:rPr>
        <w:br/>
        <w:t>liveness: t1 = L1-live, t3 and t4 = L3-live and t2 = special case, it can be dead L0-live or almost L1-live, but I depends on the firing sequence</w:t>
      </w:r>
    </w:p>
    <w:p w14:paraId="725D4330" w14:textId="77777777" w:rsidR="00002935" w:rsidRDefault="00002935" w:rsidP="00002935">
      <w:pPr>
        <w:pStyle w:val="Listenabsatz"/>
        <w:rPr>
          <w:lang w:val="en-US"/>
        </w:rPr>
      </w:pPr>
    </w:p>
    <w:p w14:paraId="7EE76E90" w14:textId="77777777" w:rsidR="00002935" w:rsidRDefault="00002935" w:rsidP="0000293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T2 is our special case, it could be dead, but it depends on which firing sequence is chosen. It exists a firing sequence where t2 is L0-live, but not in every firing sequence.</w:t>
      </w:r>
    </w:p>
    <w:p w14:paraId="0F897A55" w14:textId="77777777" w:rsidR="00002935" w:rsidRDefault="00002935" w:rsidP="0000293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 deadlocks, the petri net is infinite if t4 and t3 are chosen in every firing sequence or it stops after t2. So there are no deadlocks.</w:t>
      </w:r>
    </w:p>
    <w:p w14:paraId="2826D7A3" w14:textId="77777777" w:rsidR="00002935" w:rsidRPr="002A0E24" w:rsidRDefault="00002935" w:rsidP="0000293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Our petri net is not a workflow net, because it exists only as an Input place but no Output place.</w:t>
      </w:r>
    </w:p>
    <w:p w14:paraId="34F8D885" w14:textId="77777777" w:rsidR="00B52894" w:rsidRDefault="00B52894">
      <w:pPr>
        <w:spacing w:after="160" w:line="259" w:lineRule="auto"/>
        <w:rPr>
          <w:lang w:val="en-US"/>
        </w:rPr>
        <w:sectPr w:rsidR="00B52894" w:rsidSect="00B5289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B94C5B7" w14:textId="7DFE498C" w:rsidR="003F78B2" w:rsidRDefault="003F78B2" w:rsidP="00002935">
      <w:pPr>
        <w:rPr>
          <w:lang w:val="en-US"/>
        </w:rPr>
      </w:pPr>
      <w:r>
        <w:rPr>
          <w:lang w:val="en-US"/>
        </w:rPr>
        <w:lastRenderedPageBreak/>
        <w:t>Exercise 3</w:t>
      </w:r>
    </w:p>
    <w:p w14:paraId="1F588AA1" w14:textId="22CB0540" w:rsidR="003F78B2" w:rsidRDefault="003F78B2" w:rsidP="00002935">
      <w:pPr>
        <w:rPr>
          <w:lang w:val="en-US"/>
        </w:rPr>
      </w:pPr>
    </w:p>
    <w:p w14:paraId="61953C05" w14:textId="6EA8AC44" w:rsidR="003F78B2" w:rsidRPr="00002935" w:rsidRDefault="00865063" w:rsidP="000029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859B8" wp14:editId="3090ACA9">
            <wp:extent cx="9862629" cy="2292824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619" cy="230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8B2" w:rsidRPr="00002935" w:rsidSect="00B528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132"/>
    <w:multiLevelType w:val="hybridMultilevel"/>
    <w:tmpl w:val="B6626E3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D48"/>
    <w:multiLevelType w:val="hybridMultilevel"/>
    <w:tmpl w:val="D622937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66529"/>
    <w:multiLevelType w:val="hybridMultilevel"/>
    <w:tmpl w:val="9338420C"/>
    <w:lvl w:ilvl="0" w:tplc="B336C144">
      <w:start w:val="1"/>
      <w:numFmt w:val="decimal"/>
      <w:pStyle w:val="berschrift1"/>
      <w:lvlText w:val="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57EC"/>
    <w:multiLevelType w:val="hybridMultilevel"/>
    <w:tmpl w:val="7CF64502"/>
    <w:lvl w:ilvl="0" w:tplc="63D41290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E2B5E"/>
    <w:multiLevelType w:val="hybridMultilevel"/>
    <w:tmpl w:val="1534C10A"/>
    <w:lvl w:ilvl="0" w:tplc="542EED9A">
      <w:start w:val="1"/>
      <w:numFmt w:val="decimal"/>
      <w:pStyle w:val="berschrift3"/>
      <w:lvlText w:val="1.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28729">
    <w:abstractNumId w:val="2"/>
  </w:num>
  <w:num w:numId="2" w16cid:durableId="1272662888">
    <w:abstractNumId w:val="3"/>
  </w:num>
  <w:num w:numId="3" w16cid:durableId="1511944136">
    <w:abstractNumId w:val="4"/>
  </w:num>
  <w:num w:numId="4" w16cid:durableId="780413997">
    <w:abstractNumId w:val="4"/>
  </w:num>
  <w:num w:numId="5" w16cid:durableId="522088374">
    <w:abstractNumId w:val="2"/>
  </w:num>
  <w:num w:numId="6" w16cid:durableId="747028">
    <w:abstractNumId w:val="0"/>
  </w:num>
  <w:num w:numId="7" w16cid:durableId="183703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9"/>
    <w:rsid w:val="00002935"/>
    <w:rsid w:val="0016106B"/>
    <w:rsid w:val="00265B5D"/>
    <w:rsid w:val="002676F8"/>
    <w:rsid w:val="002D60CE"/>
    <w:rsid w:val="003F78B2"/>
    <w:rsid w:val="005F3ADD"/>
    <w:rsid w:val="00641CB9"/>
    <w:rsid w:val="006C5F0D"/>
    <w:rsid w:val="008063C5"/>
    <w:rsid w:val="00865063"/>
    <w:rsid w:val="00B52894"/>
    <w:rsid w:val="00BB12DE"/>
    <w:rsid w:val="00C53D49"/>
    <w:rsid w:val="00C83093"/>
    <w:rsid w:val="00C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30F4"/>
  <w15:chartTrackingRefBased/>
  <w15:docId w15:val="{15D82089-B6B4-4E10-A9CA-8B9E0F0F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5F0D"/>
    <w:pPr>
      <w:spacing w:after="0" w:line="240" w:lineRule="auto"/>
    </w:pPr>
    <w:rPr>
      <w:sz w:val="24"/>
    </w:rPr>
  </w:style>
  <w:style w:type="paragraph" w:styleId="berschrift1">
    <w:name w:val="heading 1"/>
    <w:aliases w:val="Überschrift2"/>
    <w:basedOn w:val="Standard"/>
    <w:next w:val="Standard"/>
    <w:link w:val="berschrift1Zchn"/>
    <w:uiPriority w:val="9"/>
    <w:qFormat/>
    <w:rsid w:val="002676F8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65B5D"/>
    <w:pPr>
      <w:numPr>
        <w:numId w:val="2"/>
      </w:numPr>
      <w:spacing w:before="40"/>
      <w:ind w:left="360"/>
      <w:outlineLvl w:val="1"/>
    </w:pPr>
    <w:rPr>
      <w:b w:val="0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B12DE"/>
    <w:pPr>
      <w:numPr>
        <w:numId w:val="3"/>
      </w:numPr>
      <w:outlineLvl w:val="2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5B5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aliases w:val="Überschrift2 Zchn"/>
    <w:basedOn w:val="Absatz-Standardschriftart"/>
    <w:link w:val="berschrift1"/>
    <w:uiPriority w:val="9"/>
    <w:rsid w:val="002676F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12DE"/>
    <w:rPr>
      <w:rFonts w:eastAsiaTheme="majorEastAsia" w:cstheme="majorBidi"/>
      <w:b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65B5D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B5D"/>
    <w:rPr>
      <w:rFonts w:eastAsiaTheme="majorEastAsia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0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526</Characters>
  <Application>Microsoft Office Word</Application>
  <DocSecurity>0</DocSecurity>
  <Lines>526</Lines>
  <Paragraphs>525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Krainer, Larissa Carina</dc:creator>
  <cp:keywords/>
  <dc:description/>
  <cp:lastModifiedBy>Krainer, Larissa Carina</cp:lastModifiedBy>
  <cp:revision>8</cp:revision>
  <cp:lastPrinted>2022-11-18T12:18:00Z</cp:lastPrinted>
  <dcterms:created xsi:type="dcterms:W3CDTF">2022-11-18T12:07:00Z</dcterms:created>
  <dcterms:modified xsi:type="dcterms:W3CDTF">2022-11-18T12:21:00Z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354f1dee480e53d17bf1f2bc31a2119bb0ea739eb5613ada708bb9ba458bdef0</vt:lpwstr>
  </property>
</Properties>
</file>