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1206651"/>
        <w:docPartObj>
          <w:docPartGallery w:val="Cover Pages"/>
          <w:docPartUnique/>
        </w:docPartObj>
      </w:sdtPr>
      <w:sdtContent>
        <w:p w14:paraId="74509655" w14:textId="0C6D9D7D" w:rsidR="00D17BC3" w:rsidRDefault="00D17BC3">
          <w:r>
            <w:rPr>
              <w:noProof/>
            </w:rPr>
            <mc:AlternateContent>
              <mc:Choice Requires="wpg">
                <w:drawing>
                  <wp:anchor distT="0" distB="0" distL="114300" distR="114300" simplePos="0" relativeHeight="251662336" behindDoc="0" locked="0" layoutInCell="1" allowOverlap="1" wp14:anchorId="52A43C34" wp14:editId="01A6848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C19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366576" wp14:editId="4E1DC7E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F64BB3" w14:textId="7E2E91B6" w:rsidR="00D17BC3" w:rsidRDefault="00D17BC3">
                                    <w:pPr>
                                      <w:pStyle w:val="NoSpacing"/>
                                      <w:jc w:val="right"/>
                                      <w:rPr>
                                        <w:color w:val="595959" w:themeColor="text1" w:themeTint="A6"/>
                                        <w:sz w:val="28"/>
                                        <w:szCs w:val="28"/>
                                      </w:rPr>
                                    </w:pPr>
                                    <w:r>
                                      <w:rPr>
                                        <w:color w:val="595959" w:themeColor="text1" w:themeTint="A6"/>
                                        <w:sz w:val="28"/>
                                        <w:szCs w:val="28"/>
                                      </w:rPr>
                                      <w:t>Bethany Thompson</w:t>
                                    </w:r>
                                  </w:p>
                                </w:sdtContent>
                              </w:sdt>
                              <w:p w14:paraId="68C2CCFE" w14:textId="6A48BC76" w:rsidR="00D17BC3" w:rsidRDefault="00D17B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Thompson.bethany.01@gmail.com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3665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F64BB3" w14:textId="7E2E91B6" w:rsidR="00D17BC3" w:rsidRDefault="00D17BC3">
                              <w:pPr>
                                <w:pStyle w:val="NoSpacing"/>
                                <w:jc w:val="right"/>
                                <w:rPr>
                                  <w:color w:val="595959" w:themeColor="text1" w:themeTint="A6"/>
                                  <w:sz w:val="28"/>
                                  <w:szCs w:val="28"/>
                                </w:rPr>
                              </w:pPr>
                              <w:r>
                                <w:rPr>
                                  <w:color w:val="595959" w:themeColor="text1" w:themeTint="A6"/>
                                  <w:sz w:val="28"/>
                                  <w:szCs w:val="28"/>
                                </w:rPr>
                                <w:t>Bethany Thompson</w:t>
                              </w:r>
                            </w:p>
                          </w:sdtContent>
                        </w:sdt>
                        <w:p w14:paraId="68C2CCFE" w14:textId="6A48BC76" w:rsidR="00D17BC3" w:rsidRDefault="00D17B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Thompson.bethany.01@gmail.com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534865" wp14:editId="450D39C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23939" w14:textId="77777777" w:rsidR="00D17BC3" w:rsidRDefault="00D17BC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B6A3366" w14:textId="13EA3639" w:rsidR="00D17BC3" w:rsidRDefault="00D17BC3">
                                    <w:pPr>
                                      <w:pStyle w:val="NoSpacing"/>
                                      <w:jc w:val="right"/>
                                      <w:rPr>
                                        <w:color w:val="595959" w:themeColor="text1" w:themeTint="A6"/>
                                        <w:sz w:val="20"/>
                                        <w:szCs w:val="20"/>
                                      </w:rPr>
                                    </w:pPr>
                                    <w:r>
                                      <w:rPr>
                                        <w:color w:val="595959" w:themeColor="text1" w:themeTint="A6"/>
                                        <w:sz w:val="20"/>
                                        <w:szCs w:val="20"/>
                                      </w:rPr>
                                      <w:t>Quality of Zillow data and next steps for the preparation stage of the data science pipeline. Contains predictions_2017 and properties_2017 tables from the Zillow database.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53486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56523939" w14:textId="77777777" w:rsidR="00D17BC3" w:rsidRDefault="00D17BC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B6A3366" w14:textId="13EA3639" w:rsidR="00D17BC3" w:rsidRDefault="00D17BC3">
                              <w:pPr>
                                <w:pStyle w:val="NoSpacing"/>
                                <w:jc w:val="right"/>
                                <w:rPr>
                                  <w:color w:val="595959" w:themeColor="text1" w:themeTint="A6"/>
                                  <w:sz w:val="20"/>
                                  <w:szCs w:val="20"/>
                                </w:rPr>
                              </w:pPr>
                              <w:r>
                                <w:rPr>
                                  <w:color w:val="595959" w:themeColor="text1" w:themeTint="A6"/>
                                  <w:sz w:val="20"/>
                                  <w:szCs w:val="20"/>
                                </w:rPr>
                                <w:t>Quality of Zillow data and next steps for the preparation stage of the data science pipeline. Contains predictions_2017 and properties_2017 tables from the Zillow database.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6FA26D" wp14:editId="00B6FC7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7AC14" w14:textId="3A5D1765" w:rsidR="00D17BC3" w:rsidRDefault="00D17BC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quality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71314A" w14:textId="18947EFF" w:rsidR="00D17BC3" w:rsidRDefault="005219E8">
                                    <w:pPr>
                                      <w:jc w:val="right"/>
                                      <w:rPr>
                                        <w:smallCaps/>
                                        <w:color w:val="404040" w:themeColor="text1" w:themeTint="BF"/>
                                        <w:sz w:val="36"/>
                                        <w:szCs w:val="36"/>
                                      </w:rPr>
                                    </w:pPr>
                                    <w:r>
                                      <w:rPr>
                                        <w:color w:val="404040" w:themeColor="text1" w:themeTint="BF"/>
                                        <w:sz w:val="36"/>
                                        <w:szCs w:val="36"/>
                                      </w:rPr>
                                      <w:t>Predicting Log Error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6FA26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2957AC14" w14:textId="3A5D1765" w:rsidR="00D17BC3" w:rsidRDefault="00D17BC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quality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71314A" w14:textId="18947EFF" w:rsidR="00D17BC3" w:rsidRDefault="005219E8">
                              <w:pPr>
                                <w:jc w:val="right"/>
                                <w:rPr>
                                  <w:smallCaps/>
                                  <w:color w:val="404040" w:themeColor="text1" w:themeTint="BF"/>
                                  <w:sz w:val="36"/>
                                  <w:szCs w:val="36"/>
                                </w:rPr>
                              </w:pPr>
                              <w:r>
                                <w:rPr>
                                  <w:color w:val="404040" w:themeColor="text1" w:themeTint="BF"/>
                                  <w:sz w:val="36"/>
                                  <w:szCs w:val="36"/>
                                </w:rPr>
                                <w:t>Predicting Log Error Project</w:t>
                              </w:r>
                            </w:p>
                          </w:sdtContent>
                        </w:sdt>
                      </w:txbxContent>
                    </v:textbox>
                    <w10:wrap type="square" anchorx="page" anchory="page"/>
                  </v:shape>
                </w:pict>
              </mc:Fallback>
            </mc:AlternateContent>
          </w:r>
        </w:p>
        <w:p w14:paraId="04AA4076" w14:textId="77777777" w:rsidR="005219E8" w:rsidRDefault="005219E8" w:rsidP="005219E8"/>
        <w:p w14:paraId="119EE706" w14:textId="77777777" w:rsidR="005219E8" w:rsidRDefault="005219E8" w:rsidP="005219E8"/>
        <w:p w14:paraId="75A49579" w14:textId="77777777" w:rsidR="005219E8" w:rsidRDefault="005219E8" w:rsidP="005219E8"/>
        <w:p w14:paraId="1DFEE0C9" w14:textId="77777777" w:rsidR="005219E8" w:rsidRDefault="005219E8" w:rsidP="005219E8"/>
        <w:p w14:paraId="2DBC9F49" w14:textId="77777777" w:rsidR="005219E8" w:rsidRDefault="005219E8" w:rsidP="005219E8"/>
        <w:p w14:paraId="41C7672D" w14:textId="77777777" w:rsidR="005219E8" w:rsidRDefault="005219E8" w:rsidP="005219E8"/>
        <w:p w14:paraId="11C71E4F" w14:textId="77777777" w:rsidR="005219E8" w:rsidRDefault="005219E8" w:rsidP="005219E8"/>
        <w:p w14:paraId="6F582721" w14:textId="77777777" w:rsidR="005219E8" w:rsidRDefault="005219E8" w:rsidP="005219E8"/>
        <w:p w14:paraId="33EE597A" w14:textId="77777777" w:rsidR="005219E8" w:rsidRDefault="005219E8" w:rsidP="005219E8"/>
        <w:p w14:paraId="39894E98" w14:textId="77777777" w:rsidR="005219E8" w:rsidRDefault="005219E8" w:rsidP="005219E8"/>
        <w:p w14:paraId="7B84CC10" w14:textId="77777777" w:rsidR="005219E8" w:rsidRDefault="005219E8" w:rsidP="005219E8"/>
        <w:p w14:paraId="6FE964F5" w14:textId="77777777" w:rsidR="005219E8" w:rsidRDefault="005219E8" w:rsidP="005219E8"/>
        <w:p w14:paraId="5234A424" w14:textId="30956FA9" w:rsidR="00C65524" w:rsidRDefault="00D17BC3" w:rsidP="005219E8"/>
      </w:sdtContent>
    </w:sdt>
    <w:p w14:paraId="41C54351" w14:textId="0974D05C" w:rsidR="00C65524" w:rsidRPr="00C65524" w:rsidRDefault="00C65524" w:rsidP="001D07D1">
      <w:pPr>
        <w:pStyle w:val="Heading1"/>
      </w:pPr>
      <w:r>
        <w:lastRenderedPageBreak/>
        <w:t>About the Data</w:t>
      </w:r>
    </w:p>
    <w:p w14:paraId="53B79EF5" w14:textId="110F4481" w:rsidR="00C65524" w:rsidRDefault="00C65524" w:rsidP="001D07D1">
      <w:pPr>
        <w:spacing w:line="360" w:lineRule="auto"/>
        <w:ind w:firstLine="720"/>
      </w:pPr>
      <w:r>
        <w:t xml:space="preserve">Data is acquired after connecting to the company SQL database and selecting the necessary data with a query. The query selects observations (properties) that are considered </w:t>
      </w:r>
      <w:r w:rsidR="001D07D1">
        <w:t>single units</w:t>
      </w:r>
      <w:r>
        <w:t xml:space="preserve"> using the property land use ID and domain knowledge. Before any data prep, there are 61 columns and </w:t>
      </w:r>
      <w:r w:rsidRPr="00C65524">
        <w:t>70</w:t>
      </w:r>
      <w:r>
        <w:t>,</w:t>
      </w:r>
      <w:r w:rsidRPr="00C65524">
        <w:t>364</w:t>
      </w:r>
      <w:r>
        <w:t xml:space="preserve"> rows. This report will detail the quality of each column and note initial observations, next steps, etc.</w:t>
      </w:r>
    </w:p>
    <w:p w14:paraId="0ACE400A" w14:textId="68C2CF77" w:rsidR="001D07D1" w:rsidRDefault="001D07D1" w:rsidP="001D07D1">
      <w:pPr>
        <w:spacing w:line="360" w:lineRule="auto"/>
        <w:ind w:firstLine="720"/>
      </w:pPr>
      <w:r>
        <w:t>Necessary preparation for modeling may include removing outliers, scaling, creating dummy variables, or removing the feature.</w:t>
      </w:r>
      <w:r w:rsidR="0036713A">
        <w:t xml:space="preserve"> Any features with more than 75% of nulls will be dropped.</w:t>
      </w:r>
    </w:p>
    <w:p w14:paraId="065C5741" w14:textId="1674A6D9" w:rsidR="00C65524" w:rsidRDefault="00C65524" w:rsidP="00C65524">
      <w:pPr>
        <w:pStyle w:val="Heading1"/>
      </w:pPr>
      <w:r>
        <w:t>Quality by Features</w:t>
      </w:r>
    </w:p>
    <w:tbl>
      <w:tblPr>
        <w:tblStyle w:val="GridTable3-Accent1"/>
        <w:tblW w:w="9630" w:type="dxa"/>
        <w:tblInd w:w="5" w:type="dxa"/>
        <w:tblLayout w:type="fixed"/>
        <w:tblLook w:val="04A0" w:firstRow="1" w:lastRow="0" w:firstColumn="1" w:lastColumn="0" w:noHBand="0" w:noVBand="1"/>
      </w:tblPr>
      <w:tblGrid>
        <w:gridCol w:w="3235"/>
        <w:gridCol w:w="995"/>
        <w:gridCol w:w="810"/>
        <w:gridCol w:w="2070"/>
        <w:gridCol w:w="2520"/>
      </w:tblGrid>
      <w:tr w:rsidR="001D07D1" w:rsidRPr="001D07D1" w14:paraId="4916F303" w14:textId="3D27C0FF" w:rsidTr="00036118">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235" w:type="dxa"/>
          </w:tcPr>
          <w:p w14:paraId="47D4B9FC" w14:textId="1DCE532B" w:rsidR="001D07D1" w:rsidRPr="001D07D1" w:rsidRDefault="001D07D1" w:rsidP="00D17BC3">
            <w:r>
              <w:t>Column</w:t>
            </w:r>
          </w:p>
        </w:tc>
        <w:tc>
          <w:tcPr>
            <w:tcW w:w="995" w:type="dxa"/>
            <w:vAlign w:val="bottom"/>
          </w:tcPr>
          <w:p w14:paraId="46EFD0E3" w14:textId="5B59E409" w:rsidR="001D07D1" w:rsidRPr="00036118" w:rsidRDefault="001D07D1" w:rsidP="00036118">
            <w:pPr>
              <w:jc w:val="center"/>
              <w:cnfStyle w:val="100000000000" w:firstRow="1" w:lastRow="0" w:firstColumn="0" w:lastColumn="0" w:oddVBand="0" w:evenVBand="0" w:oddHBand="0" w:evenHBand="0" w:firstRowFirstColumn="0" w:firstRowLastColumn="0" w:lastRowFirstColumn="0" w:lastRowLastColumn="0"/>
              <w:rPr>
                <w:sz w:val="16"/>
                <w:szCs w:val="16"/>
              </w:rPr>
            </w:pPr>
            <w:r w:rsidRPr="00036118">
              <w:rPr>
                <w:sz w:val="16"/>
                <w:szCs w:val="16"/>
              </w:rPr>
              <w:t>Null Counts</w:t>
            </w:r>
          </w:p>
        </w:tc>
        <w:tc>
          <w:tcPr>
            <w:tcW w:w="810" w:type="dxa"/>
            <w:vAlign w:val="bottom"/>
          </w:tcPr>
          <w:p w14:paraId="792D7438" w14:textId="4706624C" w:rsidR="001D07D1" w:rsidRPr="00036118" w:rsidRDefault="001D07D1" w:rsidP="00036118">
            <w:pPr>
              <w:jc w:val="center"/>
              <w:cnfStyle w:val="100000000000" w:firstRow="1" w:lastRow="0" w:firstColumn="0" w:lastColumn="0" w:oddVBand="0" w:evenVBand="0" w:oddHBand="0" w:evenHBand="0" w:firstRowFirstColumn="0" w:firstRowLastColumn="0" w:lastRowFirstColumn="0" w:lastRowLastColumn="0"/>
              <w:rPr>
                <w:sz w:val="16"/>
                <w:szCs w:val="16"/>
              </w:rPr>
            </w:pPr>
            <w:r w:rsidRPr="00036118">
              <w:rPr>
                <w:sz w:val="16"/>
                <w:szCs w:val="16"/>
              </w:rPr>
              <w:t>Null %</w:t>
            </w:r>
          </w:p>
        </w:tc>
        <w:tc>
          <w:tcPr>
            <w:tcW w:w="2070" w:type="dxa"/>
            <w:vAlign w:val="bottom"/>
          </w:tcPr>
          <w:p w14:paraId="7CCF4C54" w14:textId="1566E36C" w:rsidR="001D07D1" w:rsidRPr="00036118" w:rsidRDefault="001D07D1" w:rsidP="00036118">
            <w:pPr>
              <w:jc w:val="center"/>
              <w:cnfStyle w:val="100000000000" w:firstRow="1" w:lastRow="0" w:firstColumn="0" w:lastColumn="0" w:oddVBand="0" w:evenVBand="0" w:oddHBand="0" w:evenHBand="0" w:firstRowFirstColumn="0" w:firstRowLastColumn="0" w:lastRowFirstColumn="0" w:lastRowLastColumn="0"/>
              <w:rPr>
                <w:sz w:val="16"/>
                <w:szCs w:val="16"/>
              </w:rPr>
            </w:pPr>
            <w:r w:rsidRPr="00036118">
              <w:rPr>
                <w:sz w:val="16"/>
                <w:szCs w:val="16"/>
              </w:rPr>
              <w:t>Min/Max</w:t>
            </w:r>
          </w:p>
        </w:tc>
        <w:tc>
          <w:tcPr>
            <w:tcW w:w="2520" w:type="dxa"/>
            <w:vAlign w:val="bottom"/>
          </w:tcPr>
          <w:p w14:paraId="5EDC6B8D" w14:textId="3B9740F6" w:rsidR="001D07D1" w:rsidRPr="00036118" w:rsidRDefault="001D07D1" w:rsidP="00036118">
            <w:pPr>
              <w:jc w:val="center"/>
              <w:cnfStyle w:val="100000000000" w:firstRow="1" w:lastRow="0" w:firstColumn="0" w:lastColumn="0" w:oddVBand="0" w:evenVBand="0" w:oddHBand="0" w:evenHBand="0" w:firstRowFirstColumn="0" w:firstRowLastColumn="0" w:lastRowFirstColumn="0" w:lastRowLastColumn="0"/>
              <w:rPr>
                <w:sz w:val="16"/>
                <w:szCs w:val="16"/>
              </w:rPr>
            </w:pPr>
            <w:r w:rsidRPr="00036118">
              <w:rPr>
                <w:sz w:val="16"/>
                <w:szCs w:val="16"/>
              </w:rPr>
              <w:t>Prep Needed</w:t>
            </w:r>
          </w:p>
        </w:tc>
      </w:tr>
      <w:tr w:rsidR="001D07D1" w:rsidRPr="001D07D1" w14:paraId="3D4F8797" w14:textId="2E242871"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7B09AD6F" w14:textId="77777777" w:rsidR="001D07D1" w:rsidRPr="001D07D1" w:rsidRDefault="001D07D1" w:rsidP="00D17BC3">
            <w:r w:rsidRPr="001D07D1">
              <w:t>'id'</w:t>
            </w:r>
          </w:p>
        </w:tc>
        <w:tc>
          <w:tcPr>
            <w:tcW w:w="995" w:type="dxa"/>
            <w:vAlign w:val="center"/>
          </w:tcPr>
          <w:p w14:paraId="694A45CD" w14:textId="06EDB528"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810" w:type="dxa"/>
            <w:vAlign w:val="center"/>
          </w:tcPr>
          <w:p w14:paraId="590662CB" w14:textId="684B6EA9"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2070" w:type="dxa"/>
            <w:vAlign w:val="center"/>
          </w:tcPr>
          <w:p w14:paraId="7BED21BA" w14:textId="4C000C80" w:rsidR="001D07D1" w:rsidRPr="0036713A" w:rsidRDefault="00B46E45"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w:t>
            </w:r>
            <w:r w:rsidR="008D3DC0" w:rsidRPr="0036713A">
              <w:rPr>
                <w:sz w:val="18"/>
                <w:szCs w:val="18"/>
              </w:rPr>
              <w:t xml:space="preserve"> </w:t>
            </w:r>
            <w:r w:rsidRPr="0036713A">
              <w:rPr>
                <w:sz w:val="18"/>
                <w:szCs w:val="18"/>
              </w:rPr>
              <w:t>-</w:t>
            </w:r>
            <w:r w:rsidR="008D3DC0" w:rsidRPr="0036713A">
              <w:rPr>
                <w:sz w:val="18"/>
                <w:szCs w:val="18"/>
              </w:rPr>
              <w:t xml:space="preserve"> </w:t>
            </w:r>
            <w:r w:rsidRPr="0036713A">
              <w:rPr>
                <w:sz w:val="18"/>
                <w:szCs w:val="18"/>
              </w:rPr>
              <w:t>77613</w:t>
            </w:r>
          </w:p>
        </w:tc>
        <w:tc>
          <w:tcPr>
            <w:tcW w:w="2520" w:type="dxa"/>
            <w:vAlign w:val="center"/>
          </w:tcPr>
          <w:p w14:paraId="1714124F" w14:textId="0EFA9D63" w:rsidR="001D07D1" w:rsidRPr="0036713A" w:rsidRDefault="001D07D1"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D07D1" w:rsidRPr="001D07D1" w14:paraId="4E70CD44" w14:textId="22E1606B"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2F1186E5" w14:textId="77777777" w:rsidR="001D07D1" w:rsidRPr="001D07D1" w:rsidRDefault="001D07D1" w:rsidP="00D17BC3">
            <w:r w:rsidRPr="001D07D1">
              <w:t>'</w:t>
            </w:r>
            <w:proofErr w:type="spellStart"/>
            <w:r w:rsidRPr="001D07D1">
              <w:t>parcelid</w:t>
            </w:r>
            <w:proofErr w:type="spellEnd"/>
            <w:r w:rsidRPr="001D07D1">
              <w:t>'</w:t>
            </w:r>
          </w:p>
        </w:tc>
        <w:tc>
          <w:tcPr>
            <w:tcW w:w="995" w:type="dxa"/>
            <w:vAlign w:val="center"/>
          </w:tcPr>
          <w:p w14:paraId="6E893255" w14:textId="30E12CE7"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810" w:type="dxa"/>
            <w:vAlign w:val="center"/>
          </w:tcPr>
          <w:p w14:paraId="24618208" w14:textId="498455C9"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2070" w:type="dxa"/>
            <w:vAlign w:val="center"/>
          </w:tcPr>
          <w:p w14:paraId="080E053B" w14:textId="092857AA" w:rsidR="001D07D1" w:rsidRPr="0036713A" w:rsidRDefault="001D07D1"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520" w:type="dxa"/>
            <w:vAlign w:val="center"/>
          </w:tcPr>
          <w:p w14:paraId="788B113A" w14:textId="0ED1501A" w:rsidR="001D07D1" w:rsidRPr="0036713A" w:rsidRDefault="001D07D1"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D07D1" w:rsidRPr="001D07D1" w14:paraId="3072EB52" w14:textId="2254B0D4"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587F8DE2" w14:textId="77777777" w:rsidR="001D07D1" w:rsidRPr="001D07D1" w:rsidRDefault="001D07D1" w:rsidP="00D17BC3">
            <w:r w:rsidRPr="001D07D1">
              <w:t>'</w:t>
            </w:r>
            <w:proofErr w:type="spellStart"/>
            <w:r w:rsidRPr="001D07D1">
              <w:t>airconditioningtypeid</w:t>
            </w:r>
            <w:proofErr w:type="spellEnd"/>
            <w:r w:rsidRPr="001D07D1">
              <w:t>'</w:t>
            </w:r>
          </w:p>
        </w:tc>
        <w:tc>
          <w:tcPr>
            <w:tcW w:w="995" w:type="dxa"/>
            <w:vAlign w:val="center"/>
          </w:tcPr>
          <w:p w14:paraId="2661EAA8" w14:textId="5FBA34F2"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50,658</w:t>
            </w:r>
          </w:p>
        </w:tc>
        <w:tc>
          <w:tcPr>
            <w:tcW w:w="810" w:type="dxa"/>
            <w:vAlign w:val="center"/>
          </w:tcPr>
          <w:p w14:paraId="0DB2204C" w14:textId="38D8A9E2"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71.9</w:t>
            </w:r>
          </w:p>
        </w:tc>
        <w:tc>
          <w:tcPr>
            <w:tcW w:w="2070" w:type="dxa"/>
            <w:vAlign w:val="center"/>
          </w:tcPr>
          <w:p w14:paraId="09D90659" w14:textId="3E2FBE8B" w:rsidR="001D07D1" w:rsidRPr="0036713A" w:rsidRDefault="008D3DC0"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1 - 13</w:t>
            </w:r>
          </w:p>
        </w:tc>
        <w:tc>
          <w:tcPr>
            <w:tcW w:w="2520" w:type="dxa"/>
            <w:vAlign w:val="center"/>
          </w:tcPr>
          <w:p w14:paraId="2A85EEF8" w14:textId="2BBD10C9" w:rsidR="001D07D1" w:rsidRPr="0036713A" w:rsidRDefault="0036713A"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1D07D1" w:rsidRPr="001D07D1" w14:paraId="6623A14B" w14:textId="62F2087D"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43BA88EC" w14:textId="77777777" w:rsidR="001D07D1" w:rsidRPr="001D07D1" w:rsidRDefault="001D07D1" w:rsidP="00D17BC3">
            <w:r w:rsidRPr="001D07D1">
              <w:t>'</w:t>
            </w:r>
            <w:proofErr w:type="spellStart"/>
            <w:r w:rsidRPr="001D07D1">
              <w:t>architecturalstyletypeid</w:t>
            </w:r>
            <w:proofErr w:type="spellEnd"/>
            <w:r w:rsidRPr="001D07D1">
              <w:t>',</w:t>
            </w:r>
          </w:p>
        </w:tc>
        <w:tc>
          <w:tcPr>
            <w:tcW w:w="995" w:type="dxa"/>
            <w:vAlign w:val="center"/>
          </w:tcPr>
          <w:p w14:paraId="1A0783ED" w14:textId="6045F282"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70,213</w:t>
            </w:r>
          </w:p>
        </w:tc>
        <w:tc>
          <w:tcPr>
            <w:tcW w:w="810" w:type="dxa"/>
            <w:vAlign w:val="center"/>
          </w:tcPr>
          <w:p w14:paraId="2C225139" w14:textId="56D312A6"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99.8</w:t>
            </w:r>
          </w:p>
        </w:tc>
        <w:tc>
          <w:tcPr>
            <w:tcW w:w="2070" w:type="dxa"/>
            <w:vAlign w:val="center"/>
          </w:tcPr>
          <w:p w14:paraId="425194C6" w14:textId="5DF504BE" w:rsidR="001D07D1" w:rsidRPr="0036713A" w:rsidRDefault="008D3DC0"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2 - 21</w:t>
            </w:r>
          </w:p>
        </w:tc>
        <w:tc>
          <w:tcPr>
            <w:tcW w:w="2520" w:type="dxa"/>
            <w:vAlign w:val="center"/>
          </w:tcPr>
          <w:p w14:paraId="3EBFB697" w14:textId="40FC69E8" w:rsidR="001D07D1" w:rsidRPr="0036713A" w:rsidRDefault="0036713A"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1D07D1" w:rsidRPr="001D07D1" w14:paraId="2A9CE1C7" w14:textId="016F25F5"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7FEFB919" w14:textId="77777777" w:rsidR="001D07D1" w:rsidRPr="001D07D1" w:rsidRDefault="001D07D1" w:rsidP="00D17BC3">
            <w:r w:rsidRPr="001D07D1">
              <w:t>'</w:t>
            </w:r>
            <w:proofErr w:type="spellStart"/>
            <w:r w:rsidRPr="001D07D1">
              <w:t>basementsqft</w:t>
            </w:r>
            <w:proofErr w:type="spellEnd"/>
            <w:r w:rsidRPr="001D07D1">
              <w:t>'</w:t>
            </w:r>
          </w:p>
        </w:tc>
        <w:tc>
          <w:tcPr>
            <w:tcW w:w="995" w:type="dxa"/>
            <w:vAlign w:val="center"/>
          </w:tcPr>
          <w:p w14:paraId="5F676CCD" w14:textId="35486153"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70,320</w:t>
            </w:r>
          </w:p>
        </w:tc>
        <w:tc>
          <w:tcPr>
            <w:tcW w:w="810" w:type="dxa"/>
            <w:vAlign w:val="center"/>
          </w:tcPr>
          <w:p w14:paraId="06088CE1" w14:textId="11799B86"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99.9</w:t>
            </w:r>
          </w:p>
        </w:tc>
        <w:tc>
          <w:tcPr>
            <w:tcW w:w="2070" w:type="dxa"/>
            <w:vAlign w:val="center"/>
          </w:tcPr>
          <w:p w14:paraId="00A08845" w14:textId="09B0DE97" w:rsidR="001D07D1" w:rsidRPr="0036713A" w:rsidRDefault="008D3DC0"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63 – 2,443</w:t>
            </w:r>
          </w:p>
        </w:tc>
        <w:tc>
          <w:tcPr>
            <w:tcW w:w="2520" w:type="dxa"/>
            <w:vAlign w:val="center"/>
          </w:tcPr>
          <w:p w14:paraId="5469668F" w14:textId="43547022" w:rsidR="001D07D1" w:rsidRPr="0036713A" w:rsidRDefault="0036713A"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1D07D1" w:rsidRPr="001D07D1" w14:paraId="74F11432" w14:textId="1855F289"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5F8E6622" w14:textId="77777777" w:rsidR="001D07D1" w:rsidRPr="001D07D1" w:rsidRDefault="001D07D1" w:rsidP="00D17BC3">
            <w:r w:rsidRPr="001D07D1">
              <w:t>'</w:t>
            </w:r>
            <w:proofErr w:type="spellStart"/>
            <w:r w:rsidRPr="001D07D1">
              <w:t>bathroomcnt</w:t>
            </w:r>
            <w:proofErr w:type="spellEnd"/>
            <w:r w:rsidRPr="001D07D1">
              <w:t>'</w:t>
            </w:r>
          </w:p>
        </w:tc>
        <w:tc>
          <w:tcPr>
            <w:tcW w:w="995" w:type="dxa"/>
            <w:vAlign w:val="center"/>
          </w:tcPr>
          <w:p w14:paraId="4B882234" w14:textId="01501789"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810" w:type="dxa"/>
            <w:vAlign w:val="center"/>
          </w:tcPr>
          <w:p w14:paraId="5CCC52D6" w14:textId="78A38A8E"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2070" w:type="dxa"/>
            <w:vAlign w:val="center"/>
          </w:tcPr>
          <w:p w14:paraId="584F7197" w14:textId="185010BB" w:rsidR="001D07D1" w:rsidRPr="0036713A" w:rsidRDefault="008D3DC0"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0 - 20</w:t>
            </w:r>
          </w:p>
        </w:tc>
        <w:tc>
          <w:tcPr>
            <w:tcW w:w="2520" w:type="dxa"/>
            <w:vAlign w:val="center"/>
          </w:tcPr>
          <w:p w14:paraId="3D8B7FD1" w14:textId="3DE35F55" w:rsidR="001D07D1" w:rsidRPr="0036713A" w:rsidRDefault="0036713A"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outliers, scale</w:t>
            </w:r>
          </w:p>
        </w:tc>
      </w:tr>
      <w:tr w:rsidR="001D07D1" w:rsidRPr="001D07D1" w14:paraId="3131513B" w14:textId="04F9A201"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5FA0A6F1" w14:textId="77777777" w:rsidR="001D07D1" w:rsidRPr="001D07D1" w:rsidRDefault="001D07D1" w:rsidP="00D17BC3">
            <w:r w:rsidRPr="001D07D1">
              <w:t>'</w:t>
            </w:r>
            <w:proofErr w:type="spellStart"/>
            <w:r w:rsidRPr="001D07D1">
              <w:t>bedroomcnt</w:t>
            </w:r>
            <w:proofErr w:type="spellEnd"/>
            <w:r w:rsidRPr="001D07D1">
              <w:t>'</w:t>
            </w:r>
          </w:p>
        </w:tc>
        <w:tc>
          <w:tcPr>
            <w:tcW w:w="995" w:type="dxa"/>
            <w:vAlign w:val="center"/>
          </w:tcPr>
          <w:p w14:paraId="30C0694D" w14:textId="350754BC"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810" w:type="dxa"/>
            <w:vAlign w:val="center"/>
          </w:tcPr>
          <w:p w14:paraId="08BD01C3" w14:textId="754A8BEE"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2070" w:type="dxa"/>
            <w:vAlign w:val="center"/>
          </w:tcPr>
          <w:p w14:paraId="09A6DA33" w14:textId="5D443AE3" w:rsidR="001D07D1" w:rsidRPr="0036713A" w:rsidRDefault="008D3DC0"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0 - 25</w:t>
            </w:r>
          </w:p>
        </w:tc>
        <w:tc>
          <w:tcPr>
            <w:tcW w:w="2520" w:type="dxa"/>
            <w:vAlign w:val="center"/>
          </w:tcPr>
          <w:p w14:paraId="159FEC62" w14:textId="6C423F13" w:rsidR="001D07D1" w:rsidRPr="0036713A" w:rsidRDefault="0036713A"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 outliers, scale</w:t>
            </w:r>
          </w:p>
        </w:tc>
      </w:tr>
      <w:tr w:rsidR="001D07D1" w:rsidRPr="001D07D1" w14:paraId="1ED0371E" w14:textId="676D7A72" w:rsidTr="00036118">
        <w:trPr>
          <w:trHeight w:val="280"/>
        </w:trPr>
        <w:tc>
          <w:tcPr>
            <w:cnfStyle w:val="001000000000" w:firstRow="0" w:lastRow="0" w:firstColumn="1" w:lastColumn="0" w:oddVBand="0" w:evenVBand="0" w:oddHBand="0" w:evenHBand="0" w:firstRowFirstColumn="0" w:firstRowLastColumn="0" w:lastRowFirstColumn="0" w:lastRowLastColumn="0"/>
            <w:tcW w:w="3235" w:type="dxa"/>
          </w:tcPr>
          <w:p w14:paraId="4C060A91" w14:textId="77777777" w:rsidR="001D07D1" w:rsidRPr="001D07D1" w:rsidRDefault="001D07D1" w:rsidP="00D17BC3">
            <w:r w:rsidRPr="001D07D1">
              <w:t>'</w:t>
            </w:r>
            <w:proofErr w:type="spellStart"/>
            <w:r w:rsidRPr="001D07D1">
              <w:t>buildingclasstypeid</w:t>
            </w:r>
            <w:proofErr w:type="spellEnd"/>
            <w:r w:rsidRPr="001D07D1">
              <w:t>',</w:t>
            </w:r>
          </w:p>
        </w:tc>
        <w:tc>
          <w:tcPr>
            <w:tcW w:w="995" w:type="dxa"/>
            <w:vAlign w:val="center"/>
          </w:tcPr>
          <w:p w14:paraId="3E067D16" w14:textId="6FB9A81B"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70,364</w:t>
            </w:r>
          </w:p>
        </w:tc>
        <w:tc>
          <w:tcPr>
            <w:tcW w:w="810" w:type="dxa"/>
            <w:vAlign w:val="center"/>
          </w:tcPr>
          <w:p w14:paraId="5656676B" w14:textId="544B0C74"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100.0</w:t>
            </w:r>
          </w:p>
        </w:tc>
        <w:tc>
          <w:tcPr>
            <w:tcW w:w="2070" w:type="dxa"/>
            <w:vAlign w:val="center"/>
          </w:tcPr>
          <w:p w14:paraId="5FD015E5" w14:textId="46956DD2" w:rsidR="001D07D1" w:rsidRPr="0036713A" w:rsidRDefault="001D07D1"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520" w:type="dxa"/>
            <w:vAlign w:val="center"/>
          </w:tcPr>
          <w:p w14:paraId="25500AA1" w14:textId="5D6FEFC2" w:rsidR="001D07D1" w:rsidRPr="0036713A" w:rsidRDefault="0036713A"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1D07D1" w:rsidRPr="001D07D1" w14:paraId="723E1DA3" w14:textId="7922F67B"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34DF3697" w14:textId="77777777" w:rsidR="001D07D1" w:rsidRPr="001D07D1" w:rsidRDefault="001D07D1" w:rsidP="00D17BC3">
            <w:r w:rsidRPr="001D07D1">
              <w:t>'</w:t>
            </w:r>
            <w:proofErr w:type="spellStart"/>
            <w:r w:rsidRPr="001D07D1">
              <w:t>buildingqualitytypeid</w:t>
            </w:r>
            <w:proofErr w:type="spellEnd"/>
            <w:r w:rsidRPr="001D07D1">
              <w:t>'</w:t>
            </w:r>
          </w:p>
        </w:tc>
        <w:tc>
          <w:tcPr>
            <w:tcW w:w="995" w:type="dxa"/>
            <w:vAlign w:val="center"/>
          </w:tcPr>
          <w:p w14:paraId="172E2471" w14:textId="1D9EB141"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25,913</w:t>
            </w:r>
          </w:p>
        </w:tc>
        <w:tc>
          <w:tcPr>
            <w:tcW w:w="810" w:type="dxa"/>
            <w:vAlign w:val="center"/>
          </w:tcPr>
          <w:p w14:paraId="2B61AD4C" w14:textId="3201AF36"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36.8</w:t>
            </w:r>
          </w:p>
        </w:tc>
        <w:tc>
          <w:tcPr>
            <w:tcW w:w="2070" w:type="dxa"/>
            <w:vAlign w:val="center"/>
          </w:tcPr>
          <w:p w14:paraId="039EBC1D" w14:textId="445AFD0D" w:rsidR="001D07D1" w:rsidRPr="0036713A" w:rsidRDefault="008D3DC0"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1 - 12</w:t>
            </w:r>
          </w:p>
        </w:tc>
        <w:tc>
          <w:tcPr>
            <w:tcW w:w="2520" w:type="dxa"/>
            <w:vAlign w:val="center"/>
          </w:tcPr>
          <w:p w14:paraId="49940597" w14:textId="646CE62C" w:rsidR="001D07D1" w:rsidRPr="0036713A" w:rsidRDefault="0036713A"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scale</w:t>
            </w:r>
          </w:p>
        </w:tc>
      </w:tr>
      <w:tr w:rsidR="001D07D1" w:rsidRPr="001D07D1" w14:paraId="35C6A76B" w14:textId="17BF5E0A"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5403EDCD" w14:textId="77777777" w:rsidR="001D07D1" w:rsidRPr="001D07D1" w:rsidRDefault="001D07D1" w:rsidP="00D17BC3">
            <w:r w:rsidRPr="001D07D1">
              <w:t>'</w:t>
            </w:r>
            <w:proofErr w:type="spellStart"/>
            <w:r w:rsidRPr="001D07D1">
              <w:t>calculatedbathnbr</w:t>
            </w:r>
            <w:proofErr w:type="spellEnd"/>
            <w:r w:rsidRPr="001D07D1">
              <w:t>'</w:t>
            </w:r>
          </w:p>
        </w:tc>
        <w:tc>
          <w:tcPr>
            <w:tcW w:w="995" w:type="dxa"/>
            <w:vAlign w:val="center"/>
          </w:tcPr>
          <w:p w14:paraId="79E1D4AB" w14:textId="0455B9D2"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2,187</w:t>
            </w:r>
          </w:p>
        </w:tc>
        <w:tc>
          <w:tcPr>
            <w:tcW w:w="810" w:type="dxa"/>
            <w:vAlign w:val="center"/>
          </w:tcPr>
          <w:p w14:paraId="4BE565A1" w14:textId="34D4F877"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3.1</w:t>
            </w:r>
          </w:p>
        </w:tc>
        <w:tc>
          <w:tcPr>
            <w:tcW w:w="2070" w:type="dxa"/>
            <w:vAlign w:val="center"/>
          </w:tcPr>
          <w:p w14:paraId="42B3D0F0" w14:textId="5CCF4581" w:rsidR="001D07D1" w:rsidRPr="0036713A" w:rsidRDefault="008D3DC0"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1 - 20</w:t>
            </w:r>
          </w:p>
        </w:tc>
        <w:tc>
          <w:tcPr>
            <w:tcW w:w="2520" w:type="dxa"/>
            <w:vAlign w:val="center"/>
          </w:tcPr>
          <w:p w14:paraId="03323BCA" w14:textId="0567D3DE" w:rsidR="001D07D1" w:rsidRPr="0036713A" w:rsidRDefault="0036713A"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scale</w:t>
            </w:r>
          </w:p>
        </w:tc>
      </w:tr>
      <w:tr w:rsidR="001D07D1" w:rsidRPr="001D07D1" w14:paraId="35AD9C5F" w14:textId="1CD0DD8F"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21117476" w14:textId="77777777" w:rsidR="001D07D1" w:rsidRPr="001D07D1" w:rsidRDefault="001D07D1" w:rsidP="00D17BC3">
            <w:r w:rsidRPr="001D07D1">
              <w:t>'</w:t>
            </w:r>
            <w:proofErr w:type="spellStart"/>
            <w:r w:rsidRPr="001D07D1">
              <w:t>decktypeid</w:t>
            </w:r>
            <w:proofErr w:type="spellEnd"/>
            <w:r w:rsidRPr="001D07D1">
              <w:t>',</w:t>
            </w:r>
          </w:p>
        </w:tc>
        <w:tc>
          <w:tcPr>
            <w:tcW w:w="995" w:type="dxa"/>
            <w:vAlign w:val="center"/>
          </w:tcPr>
          <w:p w14:paraId="4D3324A0" w14:textId="44C2F353"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69,877</w:t>
            </w:r>
          </w:p>
        </w:tc>
        <w:tc>
          <w:tcPr>
            <w:tcW w:w="810" w:type="dxa"/>
            <w:vAlign w:val="center"/>
          </w:tcPr>
          <w:p w14:paraId="43349CF9" w14:textId="19284B12"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99.3</w:t>
            </w:r>
          </w:p>
        </w:tc>
        <w:tc>
          <w:tcPr>
            <w:tcW w:w="2070" w:type="dxa"/>
            <w:vAlign w:val="center"/>
          </w:tcPr>
          <w:p w14:paraId="091E2BC6" w14:textId="1CD92860" w:rsidR="001D07D1" w:rsidRPr="0036713A" w:rsidRDefault="008D3DC0"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66</w:t>
            </w:r>
          </w:p>
        </w:tc>
        <w:tc>
          <w:tcPr>
            <w:tcW w:w="2520" w:type="dxa"/>
            <w:vAlign w:val="center"/>
          </w:tcPr>
          <w:p w14:paraId="75DE8882" w14:textId="04CDEB4C" w:rsidR="001D07D1" w:rsidRPr="0036713A" w:rsidRDefault="0036713A"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1D07D1" w:rsidRPr="001D07D1" w14:paraId="2FC79BD3" w14:textId="3F69F3EE"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6054C99E" w14:textId="77777777" w:rsidR="001D07D1" w:rsidRPr="001D07D1" w:rsidRDefault="001D07D1" w:rsidP="00D17BC3">
            <w:r w:rsidRPr="001D07D1">
              <w:t>'finishedfloor1squarefeet'</w:t>
            </w:r>
          </w:p>
        </w:tc>
        <w:tc>
          <w:tcPr>
            <w:tcW w:w="995" w:type="dxa"/>
            <w:vAlign w:val="center"/>
          </w:tcPr>
          <w:p w14:paraId="27E7F431" w14:textId="78D197CB"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64,695</w:t>
            </w:r>
          </w:p>
        </w:tc>
        <w:tc>
          <w:tcPr>
            <w:tcW w:w="810" w:type="dxa"/>
            <w:vAlign w:val="center"/>
          </w:tcPr>
          <w:p w14:paraId="6B2AF442" w14:textId="7CA63957" w:rsidR="001D07D1" w:rsidRPr="0036713A" w:rsidRDefault="00E77835" w:rsidP="00B46E45">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91.9</w:t>
            </w:r>
          </w:p>
        </w:tc>
        <w:tc>
          <w:tcPr>
            <w:tcW w:w="2070" w:type="dxa"/>
            <w:vAlign w:val="center"/>
          </w:tcPr>
          <w:p w14:paraId="45887EC8" w14:textId="0F8D21C9" w:rsidR="001D07D1" w:rsidRPr="0036713A" w:rsidRDefault="008D3DC0"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47 – 15,998</w:t>
            </w:r>
          </w:p>
        </w:tc>
        <w:tc>
          <w:tcPr>
            <w:tcW w:w="2520" w:type="dxa"/>
            <w:vAlign w:val="center"/>
          </w:tcPr>
          <w:p w14:paraId="170D5C1F" w14:textId="296F4442" w:rsidR="001D07D1" w:rsidRPr="0036713A" w:rsidRDefault="0036713A" w:rsidP="00B46E4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1D07D1" w:rsidRPr="001D07D1" w14:paraId="17C3BB07" w14:textId="006B2931"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17B1B6EF" w14:textId="77777777" w:rsidR="001D07D1" w:rsidRPr="001D07D1" w:rsidRDefault="001D07D1" w:rsidP="00D17BC3">
            <w:r w:rsidRPr="001D07D1">
              <w:t>'</w:t>
            </w:r>
            <w:proofErr w:type="spellStart"/>
            <w:r w:rsidRPr="001D07D1">
              <w:t>calculatedfinishedsquarefeet</w:t>
            </w:r>
            <w:proofErr w:type="spellEnd"/>
            <w:r w:rsidRPr="001D07D1">
              <w:t>',</w:t>
            </w:r>
          </w:p>
        </w:tc>
        <w:tc>
          <w:tcPr>
            <w:tcW w:w="995" w:type="dxa"/>
            <w:vAlign w:val="center"/>
          </w:tcPr>
          <w:p w14:paraId="0DB3CC68" w14:textId="61947A5B"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1,019</w:t>
            </w:r>
          </w:p>
        </w:tc>
        <w:tc>
          <w:tcPr>
            <w:tcW w:w="810" w:type="dxa"/>
            <w:vAlign w:val="center"/>
          </w:tcPr>
          <w:p w14:paraId="3B8AE788" w14:textId="3D93F4F5" w:rsidR="001D07D1" w:rsidRPr="0036713A" w:rsidRDefault="00E77835" w:rsidP="00B46E45">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1.5</w:t>
            </w:r>
          </w:p>
        </w:tc>
        <w:tc>
          <w:tcPr>
            <w:tcW w:w="2070" w:type="dxa"/>
            <w:vAlign w:val="center"/>
          </w:tcPr>
          <w:p w14:paraId="363E7876" w14:textId="182904F6" w:rsidR="001D07D1" w:rsidRPr="0036713A" w:rsidRDefault="008D3DC0"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20 – 26,345</w:t>
            </w:r>
          </w:p>
        </w:tc>
        <w:tc>
          <w:tcPr>
            <w:tcW w:w="2520" w:type="dxa"/>
            <w:vAlign w:val="center"/>
          </w:tcPr>
          <w:p w14:paraId="1ED54DFD" w14:textId="05DB0E2B" w:rsidR="001D07D1" w:rsidRPr="0036713A" w:rsidRDefault="0036713A" w:rsidP="00B46E4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 outliers, scale</w:t>
            </w:r>
          </w:p>
        </w:tc>
      </w:tr>
      <w:tr w:rsidR="008D3DC0" w:rsidRPr="001D07D1" w14:paraId="2C795440" w14:textId="7075A77A" w:rsidTr="00036118">
        <w:trPr>
          <w:trHeight w:val="280"/>
        </w:trPr>
        <w:tc>
          <w:tcPr>
            <w:cnfStyle w:val="001000000000" w:firstRow="0" w:lastRow="0" w:firstColumn="1" w:lastColumn="0" w:oddVBand="0" w:evenVBand="0" w:oddHBand="0" w:evenHBand="0" w:firstRowFirstColumn="0" w:firstRowLastColumn="0" w:lastRowFirstColumn="0" w:lastRowLastColumn="0"/>
            <w:tcW w:w="3235" w:type="dxa"/>
          </w:tcPr>
          <w:p w14:paraId="4AEACAF7" w14:textId="77777777" w:rsidR="008D3DC0" w:rsidRPr="001D07D1" w:rsidRDefault="008D3DC0" w:rsidP="008D3DC0">
            <w:r w:rsidRPr="001D07D1">
              <w:t>'finishedsquarefeet12'</w:t>
            </w:r>
          </w:p>
        </w:tc>
        <w:tc>
          <w:tcPr>
            <w:tcW w:w="995" w:type="dxa"/>
            <w:vAlign w:val="center"/>
          </w:tcPr>
          <w:p w14:paraId="59201BFC" w14:textId="1888D1BF"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1,428</w:t>
            </w:r>
          </w:p>
        </w:tc>
        <w:tc>
          <w:tcPr>
            <w:tcW w:w="810" w:type="dxa"/>
            <w:vAlign w:val="center"/>
          </w:tcPr>
          <w:p w14:paraId="07185802" w14:textId="24DC0B30"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2.0</w:t>
            </w:r>
          </w:p>
        </w:tc>
        <w:tc>
          <w:tcPr>
            <w:tcW w:w="2070" w:type="dxa"/>
            <w:vAlign w:val="center"/>
          </w:tcPr>
          <w:p w14:paraId="3AB1D5D3" w14:textId="03FDFF22" w:rsidR="008D3DC0" w:rsidRPr="0036713A" w:rsidRDefault="008D3DC0"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20 – 26,345</w:t>
            </w:r>
          </w:p>
        </w:tc>
        <w:tc>
          <w:tcPr>
            <w:tcW w:w="2520" w:type="dxa"/>
            <w:vAlign w:val="center"/>
          </w:tcPr>
          <w:p w14:paraId="24698B42" w14:textId="4A550ED5" w:rsidR="008D3DC0" w:rsidRPr="0036713A" w:rsidRDefault="0036713A"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drop (only need 1 </w:t>
            </w:r>
            <w:proofErr w:type="spellStart"/>
            <w:r>
              <w:rPr>
                <w:sz w:val="18"/>
                <w:szCs w:val="18"/>
              </w:rPr>
              <w:t>sqft</w:t>
            </w:r>
            <w:proofErr w:type="spellEnd"/>
            <w:r>
              <w:rPr>
                <w:sz w:val="18"/>
                <w:szCs w:val="18"/>
              </w:rPr>
              <w:t>)</w:t>
            </w:r>
          </w:p>
        </w:tc>
      </w:tr>
      <w:tr w:rsidR="008D3DC0" w:rsidRPr="001D07D1" w14:paraId="70CE6A54" w14:textId="59343BD8"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45A1F204" w14:textId="77777777" w:rsidR="008D3DC0" w:rsidRPr="001D07D1" w:rsidRDefault="008D3DC0" w:rsidP="008D3DC0">
            <w:r w:rsidRPr="001D07D1">
              <w:t>'finishedsquarefeet13'</w:t>
            </w:r>
          </w:p>
        </w:tc>
        <w:tc>
          <w:tcPr>
            <w:tcW w:w="995" w:type="dxa"/>
            <w:vAlign w:val="center"/>
          </w:tcPr>
          <w:p w14:paraId="570A146F" w14:textId="09895130"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70,154</w:t>
            </w:r>
          </w:p>
        </w:tc>
        <w:tc>
          <w:tcPr>
            <w:tcW w:w="810" w:type="dxa"/>
            <w:vAlign w:val="center"/>
          </w:tcPr>
          <w:p w14:paraId="0E75A4FD" w14:textId="75696DBC"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99.7</w:t>
            </w:r>
          </w:p>
        </w:tc>
        <w:tc>
          <w:tcPr>
            <w:tcW w:w="2070" w:type="dxa"/>
            <w:vAlign w:val="center"/>
          </w:tcPr>
          <w:p w14:paraId="5CE7A03D" w14:textId="2AAAE858" w:rsidR="008D3DC0" w:rsidRPr="0036713A" w:rsidRDefault="008D3DC0"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224 – 2,400</w:t>
            </w:r>
          </w:p>
        </w:tc>
        <w:tc>
          <w:tcPr>
            <w:tcW w:w="2520" w:type="dxa"/>
            <w:vAlign w:val="center"/>
          </w:tcPr>
          <w:p w14:paraId="04AD2CA5" w14:textId="2254E6CB" w:rsidR="008D3DC0" w:rsidRPr="0036713A" w:rsidRDefault="0036713A"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8D3DC0" w:rsidRPr="001D07D1" w14:paraId="488D24BC" w14:textId="5194FA48"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39D2016A" w14:textId="77777777" w:rsidR="008D3DC0" w:rsidRPr="001D07D1" w:rsidRDefault="008D3DC0" w:rsidP="008D3DC0">
            <w:r w:rsidRPr="001D07D1">
              <w:t>'finishedsquarefeet15',</w:t>
            </w:r>
          </w:p>
        </w:tc>
        <w:tc>
          <w:tcPr>
            <w:tcW w:w="995" w:type="dxa"/>
            <w:vAlign w:val="center"/>
          </w:tcPr>
          <w:p w14:paraId="079A0B8C" w14:textId="29EBD6D7"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70,357</w:t>
            </w:r>
          </w:p>
        </w:tc>
        <w:tc>
          <w:tcPr>
            <w:tcW w:w="810" w:type="dxa"/>
            <w:vAlign w:val="center"/>
          </w:tcPr>
          <w:p w14:paraId="13DEEADE" w14:textId="2640AB3E"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99.9</w:t>
            </w:r>
          </w:p>
        </w:tc>
        <w:tc>
          <w:tcPr>
            <w:tcW w:w="2070" w:type="dxa"/>
            <w:vAlign w:val="center"/>
          </w:tcPr>
          <w:p w14:paraId="0D1045C1" w14:textId="09FFFBC2" w:rsidR="008D3DC0" w:rsidRPr="0036713A" w:rsidRDefault="008D3DC0"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462 – 8,348</w:t>
            </w:r>
          </w:p>
        </w:tc>
        <w:tc>
          <w:tcPr>
            <w:tcW w:w="2520" w:type="dxa"/>
            <w:vAlign w:val="center"/>
          </w:tcPr>
          <w:p w14:paraId="5D90E1A1" w14:textId="2E26B444" w:rsidR="008D3DC0" w:rsidRPr="0036713A" w:rsidRDefault="0036713A"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8D3DC0" w:rsidRPr="001D07D1" w14:paraId="188A0823" w14:textId="065FFF7C"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69C72958" w14:textId="77777777" w:rsidR="008D3DC0" w:rsidRPr="001D07D1" w:rsidRDefault="008D3DC0" w:rsidP="008D3DC0">
            <w:r w:rsidRPr="001D07D1">
              <w:t>'finishedsquarefeet50'</w:t>
            </w:r>
          </w:p>
        </w:tc>
        <w:tc>
          <w:tcPr>
            <w:tcW w:w="995" w:type="dxa"/>
            <w:vAlign w:val="center"/>
          </w:tcPr>
          <w:p w14:paraId="5DF66582" w14:textId="38E7D61F"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64,695</w:t>
            </w:r>
          </w:p>
        </w:tc>
        <w:tc>
          <w:tcPr>
            <w:tcW w:w="810" w:type="dxa"/>
            <w:vAlign w:val="center"/>
          </w:tcPr>
          <w:p w14:paraId="1208BC08" w14:textId="170B5C1B"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91.9</w:t>
            </w:r>
          </w:p>
        </w:tc>
        <w:tc>
          <w:tcPr>
            <w:tcW w:w="2070" w:type="dxa"/>
            <w:vAlign w:val="center"/>
          </w:tcPr>
          <w:p w14:paraId="6995BFDE" w14:textId="35D928C0" w:rsidR="008D3DC0" w:rsidRPr="0036713A" w:rsidRDefault="008D3DC0"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47 – 15,998</w:t>
            </w:r>
          </w:p>
        </w:tc>
        <w:tc>
          <w:tcPr>
            <w:tcW w:w="2520" w:type="dxa"/>
            <w:vAlign w:val="center"/>
          </w:tcPr>
          <w:p w14:paraId="45315C36" w14:textId="1DDE693A" w:rsidR="008D3DC0" w:rsidRPr="0036713A" w:rsidRDefault="0036713A"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8D3DC0" w:rsidRPr="001D07D1" w14:paraId="3FD8AF72" w14:textId="3ACD90FE"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0266E12A" w14:textId="77777777" w:rsidR="008D3DC0" w:rsidRPr="001D07D1" w:rsidRDefault="008D3DC0" w:rsidP="008D3DC0">
            <w:r w:rsidRPr="001D07D1">
              <w:t>'finishedsquarefeet6'</w:t>
            </w:r>
          </w:p>
        </w:tc>
        <w:tc>
          <w:tcPr>
            <w:tcW w:w="995" w:type="dxa"/>
            <w:vAlign w:val="center"/>
          </w:tcPr>
          <w:p w14:paraId="4C7B2B76" w14:textId="5509A78D"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70,172</w:t>
            </w:r>
          </w:p>
        </w:tc>
        <w:tc>
          <w:tcPr>
            <w:tcW w:w="810" w:type="dxa"/>
            <w:vAlign w:val="center"/>
          </w:tcPr>
          <w:p w14:paraId="5ED9CC70" w14:textId="0B370565"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99.7</w:t>
            </w:r>
          </w:p>
        </w:tc>
        <w:tc>
          <w:tcPr>
            <w:tcW w:w="2070" w:type="dxa"/>
            <w:vAlign w:val="center"/>
          </w:tcPr>
          <w:p w14:paraId="4A0F9CE4" w14:textId="581029CD" w:rsidR="008D3DC0" w:rsidRPr="0036713A" w:rsidRDefault="008D3DC0"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368 – 5,254</w:t>
            </w:r>
          </w:p>
        </w:tc>
        <w:tc>
          <w:tcPr>
            <w:tcW w:w="2520" w:type="dxa"/>
            <w:vAlign w:val="center"/>
          </w:tcPr>
          <w:p w14:paraId="75838ACE" w14:textId="78778559" w:rsidR="008D3DC0" w:rsidRPr="0036713A" w:rsidRDefault="0036713A"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8D3DC0" w:rsidRPr="001D07D1" w14:paraId="11C2006C" w14:textId="680852F7"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76CF822D" w14:textId="77777777" w:rsidR="008D3DC0" w:rsidRPr="001D07D1" w:rsidRDefault="008D3DC0" w:rsidP="008D3DC0">
            <w:r w:rsidRPr="001D07D1">
              <w:t>'</w:t>
            </w:r>
            <w:proofErr w:type="spellStart"/>
            <w:r w:rsidRPr="001D07D1">
              <w:t>fips</w:t>
            </w:r>
            <w:proofErr w:type="spellEnd"/>
            <w:r w:rsidRPr="001D07D1">
              <w:t>'</w:t>
            </w:r>
          </w:p>
        </w:tc>
        <w:tc>
          <w:tcPr>
            <w:tcW w:w="995" w:type="dxa"/>
            <w:vAlign w:val="center"/>
          </w:tcPr>
          <w:p w14:paraId="0BF7928B" w14:textId="58D6A392"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810" w:type="dxa"/>
            <w:vAlign w:val="center"/>
          </w:tcPr>
          <w:p w14:paraId="534ED58F" w14:textId="3D4DF480"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2070" w:type="dxa"/>
            <w:vAlign w:val="center"/>
          </w:tcPr>
          <w:p w14:paraId="066E5FBA" w14:textId="5023DD38" w:rsidR="008D3DC0" w:rsidRPr="0036713A" w:rsidRDefault="008D3DC0"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6037, 6111</w:t>
            </w:r>
          </w:p>
        </w:tc>
        <w:tc>
          <w:tcPr>
            <w:tcW w:w="2520" w:type="dxa"/>
            <w:vAlign w:val="center"/>
          </w:tcPr>
          <w:p w14:paraId="5061FB12" w14:textId="2DDDED7B" w:rsidR="008D3DC0" w:rsidRPr="0036713A" w:rsidRDefault="0036713A"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 separate models</w:t>
            </w:r>
          </w:p>
        </w:tc>
      </w:tr>
      <w:tr w:rsidR="008D3DC0" w:rsidRPr="001D07D1" w14:paraId="68B53B19" w14:textId="694AA238" w:rsidTr="00036118">
        <w:trPr>
          <w:trHeight w:val="280"/>
        </w:trPr>
        <w:tc>
          <w:tcPr>
            <w:cnfStyle w:val="001000000000" w:firstRow="0" w:lastRow="0" w:firstColumn="1" w:lastColumn="0" w:oddVBand="0" w:evenVBand="0" w:oddHBand="0" w:evenHBand="0" w:firstRowFirstColumn="0" w:firstRowLastColumn="0" w:lastRowFirstColumn="0" w:lastRowLastColumn="0"/>
            <w:tcW w:w="3235" w:type="dxa"/>
          </w:tcPr>
          <w:p w14:paraId="5A96DD50" w14:textId="77777777" w:rsidR="008D3DC0" w:rsidRPr="001D07D1" w:rsidRDefault="008D3DC0" w:rsidP="008D3DC0">
            <w:r w:rsidRPr="001D07D1">
              <w:t>'</w:t>
            </w:r>
            <w:proofErr w:type="spellStart"/>
            <w:r w:rsidRPr="001D07D1">
              <w:t>fireplacecnt</w:t>
            </w:r>
            <w:proofErr w:type="spellEnd"/>
            <w:r w:rsidRPr="001D07D1">
              <w:t>',</w:t>
            </w:r>
          </w:p>
        </w:tc>
        <w:tc>
          <w:tcPr>
            <w:tcW w:w="995" w:type="dxa"/>
            <w:vAlign w:val="center"/>
          </w:tcPr>
          <w:p w14:paraId="0CA3D777" w14:textId="34F82684"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62,158</w:t>
            </w:r>
          </w:p>
        </w:tc>
        <w:tc>
          <w:tcPr>
            <w:tcW w:w="810" w:type="dxa"/>
            <w:vAlign w:val="center"/>
          </w:tcPr>
          <w:p w14:paraId="165487C7" w14:textId="2C7B8D1F"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88.3</w:t>
            </w:r>
          </w:p>
        </w:tc>
        <w:tc>
          <w:tcPr>
            <w:tcW w:w="2070" w:type="dxa"/>
            <w:vAlign w:val="center"/>
          </w:tcPr>
          <w:p w14:paraId="69F64A2F" w14:textId="1B1AAD80" w:rsidR="008D3DC0" w:rsidRPr="0036713A" w:rsidRDefault="008D3DC0"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1 - 9</w:t>
            </w:r>
          </w:p>
        </w:tc>
        <w:tc>
          <w:tcPr>
            <w:tcW w:w="2520" w:type="dxa"/>
            <w:vAlign w:val="center"/>
          </w:tcPr>
          <w:p w14:paraId="7924CE9F" w14:textId="1C4398C7" w:rsidR="008D3DC0" w:rsidRPr="0036713A" w:rsidRDefault="0036713A"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8D3DC0" w:rsidRPr="001D07D1" w14:paraId="72C94A8E" w14:textId="3F7FAEBA"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0BA923A6" w14:textId="77777777" w:rsidR="008D3DC0" w:rsidRPr="001D07D1" w:rsidRDefault="008D3DC0" w:rsidP="008D3DC0">
            <w:r w:rsidRPr="001D07D1">
              <w:t>'</w:t>
            </w:r>
            <w:proofErr w:type="spellStart"/>
            <w:r w:rsidRPr="001D07D1">
              <w:t>fullbathcnt</w:t>
            </w:r>
            <w:proofErr w:type="spellEnd"/>
            <w:r w:rsidRPr="001D07D1">
              <w:t>'</w:t>
            </w:r>
          </w:p>
        </w:tc>
        <w:tc>
          <w:tcPr>
            <w:tcW w:w="995" w:type="dxa"/>
            <w:vAlign w:val="center"/>
          </w:tcPr>
          <w:p w14:paraId="4AB3F292" w14:textId="1766B6B7"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2,187</w:t>
            </w:r>
          </w:p>
        </w:tc>
        <w:tc>
          <w:tcPr>
            <w:tcW w:w="810" w:type="dxa"/>
            <w:vAlign w:val="center"/>
          </w:tcPr>
          <w:p w14:paraId="7623BC0A" w14:textId="44C100E6"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3.1</w:t>
            </w:r>
          </w:p>
        </w:tc>
        <w:tc>
          <w:tcPr>
            <w:tcW w:w="2070" w:type="dxa"/>
            <w:vAlign w:val="center"/>
          </w:tcPr>
          <w:p w14:paraId="233545D2" w14:textId="64B7596A" w:rsidR="008D3DC0" w:rsidRPr="0036713A" w:rsidRDefault="008D3DC0"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1 - 20</w:t>
            </w:r>
          </w:p>
        </w:tc>
        <w:tc>
          <w:tcPr>
            <w:tcW w:w="2520" w:type="dxa"/>
            <w:vAlign w:val="center"/>
          </w:tcPr>
          <w:p w14:paraId="66FAC747" w14:textId="73FA0C8E" w:rsidR="008D3DC0" w:rsidRPr="0036713A" w:rsidRDefault="0036713A"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scale</w:t>
            </w:r>
          </w:p>
        </w:tc>
      </w:tr>
      <w:tr w:rsidR="008D3DC0" w:rsidRPr="001D07D1" w14:paraId="7A7AAE4E" w14:textId="71A98821"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2F3E0CB8" w14:textId="77777777" w:rsidR="008D3DC0" w:rsidRPr="001D07D1" w:rsidRDefault="008D3DC0" w:rsidP="008D3DC0">
            <w:r w:rsidRPr="001D07D1">
              <w:t>'</w:t>
            </w:r>
            <w:proofErr w:type="spellStart"/>
            <w:r w:rsidRPr="001D07D1">
              <w:t>garagecarcnt</w:t>
            </w:r>
            <w:proofErr w:type="spellEnd"/>
            <w:r w:rsidRPr="001D07D1">
              <w:t>'</w:t>
            </w:r>
          </w:p>
        </w:tc>
        <w:tc>
          <w:tcPr>
            <w:tcW w:w="995" w:type="dxa"/>
            <w:vAlign w:val="center"/>
          </w:tcPr>
          <w:p w14:paraId="2C66C868" w14:textId="08CC645E"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47,676</w:t>
            </w:r>
          </w:p>
        </w:tc>
        <w:tc>
          <w:tcPr>
            <w:tcW w:w="810" w:type="dxa"/>
            <w:vAlign w:val="center"/>
          </w:tcPr>
          <w:p w14:paraId="7EC69B3E" w14:textId="2B12EDCE"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67.8</w:t>
            </w:r>
          </w:p>
        </w:tc>
        <w:tc>
          <w:tcPr>
            <w:tcW w:w="2070" w:type="dxa"/>
            <w:vAlign w:val="center"/>
          </w:tcPr>
          <w:p w14:paraId="7C283F33" w14:textId="53F435A2" w:rsidR="008D3DC0" w:rsidRPr="0036713A" w:rsidRDefault="008D3DC0"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0 - 13</w:t>
            </w:r>
          </w:p>
        </w:tc>
        <w:tc>
          <w:tcPr>
            <w:tcW w:w="2520" w:type="dxa"/>
            <w:vAlign w:val="center"/>
          </w:tcPr>
          <w:p w14:paraId="6990CF10" w14:textId="1AB97E51" w:rsidR="008D3DC0" w:rsidRPr="0036713A" w:rsidRDefault="0036713A"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determine if drop later</w:t>
            </w:r>
          </w:p>
        </w:tc>
      </w:tr>
      <w:tr w:rsidR="008D3DC0" w:rsidRPr="001D07D1" w14:paraId="2B24B7EA" w14:textId="77FDB315"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4F7DE0C5" w14:textId="77777777" w:rsidR="008D3DC0" w:rsidRPr="001D07D1" w:rsidRDefault="008D3DC0" w:rsidP="008D3DC0">
            <w:r w:rsidRPr="001D07D1">
              <w:t>'</w:t>
            </w:r>
            <w:proofErr w:type="spellStart"/>
            <w:r w:rsidRPr="001D07D1">
              <w:t>garagetotalsqft</w:t>
            </w:r>
            <w:proofErr w:type="spellEnd"/>
            <w:r w:rsidRPr="001D07D1">
              <w:t>'</w:t>
            </w:r>
          </w:p>
        </w:tc>
        <w:tc>
          <w:tcPr>
            <w:tcW w:w="995" w:type="dxa"/>
            <w:vAlign w:val="center"/>
          </w:tcPr>
          <w:p w14:paraId="1E407AA2" w14:textId="74E5FC87"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47,676</w:t>
            </w:r>
          </w:p>
        </w:tc>
        <w:tc>
          <w:tcPr>
            <w:tcW w:w="810" w:type="dxa"/>
            <w:vAlign w:val="center"/>
          </w:tcPr>
          <w:p w14:paraId="117F5C2E" w14:textId="3A53824C"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67.8</w:t>
            </w:r>
          </w:p>
        </w:tc>
        <w:tc>
          <w:tcPr>
            <w:tcW w:w="2070" w:type="dxa"/>
            <w:vAlign w:val="center"/>
          </w:tcPr>
          <w:p w14:paraId="34A9E7DB" w14:textId="591BA44E" w:rsidR="008D3DC0" w:rsidRPr="0036713A" w:rsidRDefault="008D3DC0"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0 - 3,774</w:t>
            </w:r>
          </w:p>
        </w:tc>
        <w:tc>
          <w:tcPr>
            <w:tcW w:w="2520" w:type="dxa"/>
            <w:vAlign w:val="center"/>
          </w:tcPr>
          <w:p w14:paraId="725B0223" w14:textId="54D745AD" w:rsidR="008D3DC0" w:rsidRPr="0036713A" w:rsidRDefault="0036713A"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determine if drop later</w:t>
            </w:r>
          </w:p>
        </w:tc>
      </w:tr>
      <w:tr w:rsidR="008D3DC0" w:rsidRPr="001D07D1" w14:paraId="1A154077" w14:textId="6445AB8B"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3AB05763" w14:textId="77777777" w:rsidR="008D3DC0" w:rsidRPr="001D07D1" w:rsidRDefault="008D3DC0" w:rsidP="008D3DC0">
            <w:r w:rsidRPr="001D07D1">
              <w:t>'</w:t>
            </w:r>
            <w:proofErr w:type="spellStart"/>
            <w:r w:rsidRPr="001D07D1">
              <w:t>hashottuborspa</w:t>
            </w:r>
            <w:proofErr w:type="spellEnd"/>
            <w:r w:rsidRPr="001D07D1">
              <w:t>',</w:t>
            </w:r>
          </w:p>
        </w:tc>
        <w:tc>
          <w:tcPr>
            <w:tcW w:w="995" w:type="dxa"/>
            <w:vAlign w:val="center"/>
          </w:tcPr>
          <w:p w14:paraId="5738EE76" w14:textId="2B43D7A0"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69,108</w:t>
            </w:r>
          </w:p>
        </w:tc>
        <w:tc>
          <w:tcPr>
            <w:tcW w:w="810" w:type="dxa"/>
            <w:vAlign w:val="center"/>
          </w:tcPr>
          <w:p w14:paraId="40E72008" w14:textId="138D28A1"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98.2</w:t>
            </w:r>
          </w:p>
        </w:tc>
        <w:tc>
          <w:tcPr>
            <w:tcW w:w="2070" w:type="dxa"/>
            <w:vAlign w:val="center"/>
          </w:tcPr>
          <w:p w14:paraId="60F5DC08" w14:textId="147B1796" w:rsidR="008D3DC0" w:rsidRPr="0036713A" w:rsidRDefault="008D3DC0"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w:t>
            </w:r>
          </w:p>
        </w:tc>
        <w:tc>
          <w:tcPr>
            <w:tcW w:w="2520" w:type="dxa"/>
            <w:vAlign w:val="center"/>
          </w:tcPr>
          <w:p w14:paraId="1997D34D" w14:textId="6848BE11" w:rsidR="008D3DC0" w:rsidRPr="0036713A" w:rsidRDefault="0036713A"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8D3DC0" w:rsidRPr="001D07D1" w14:paraId="6C8349B4" w14:textId="371EB6C4"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3C56E45B" w14:textId="77777777" w:rsidR="008D3DC0" w:rsidRPr="001D07D1" w:rsidRDefault="008D3DC0" w:rsidP="008D3DC0">
            <w:r w:rsidRPr="001D07D1">
              <w:t>'</w:t>
            </w:r>
            <w:proofErr w:type="spellStart"/>
            <w:r w:rsidRPr="001D07D1">
              <w:t>heatingorsystemtypeid</w:t>
            </w:r>
            <w:proofErr w:type="spellEnd"/>
            <w:r w:rsidRPr="001D07D1">
              <w:t>'</w:t>
            </w:r>
          </w:p>
        </w:tc>
        <w:tc>
          <w:tcPr>
            <w:tcW w:w="995" w:type="dxa"/>
            <w:vAlign w:val="center"/>
          </w:tcPr>
          <w:p w14:paraId="1281FB4F" w14:textId="4072EE88"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25,015</w:t>
            </w:r>
          </w:p>
        </w:tc>
        <w:tc>
          <w:tcPr>
            <w:tcW w:w="810" w:type="dxa"/>
            <w:vAlign w:val="center"/>
          </w:tcPr>
          <w:p w14:paraId="7F71328B" w14:textId="0BDA0228" w:rsidR="008D3DC0" w:rsidRPr="0036713A" w:rsidRDefault="008D3DC0" w:rsidP="008D3DC0">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35.6</w:t>
            </w:r>
          </w:p>
        </w:tc>
        <w:tc>
          <w:tcPr>
            <w:tcW w:w="2070" w:type="dxa"/>
            <w:vAlign w:val="center"/>
          </w:tcPr>
          <w:p w14:paraId="4F53341B" w14:textId="3CD8C9C1" w:rsidR="008D3DC0" w:rsidRPr="0036713A" w:rsidRDefault="008D3DC0"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1 - 24</w:t>
            </w:r>
          </w:p>
        </w:tc>
        <w:tc>
          <w:tcPr>
            <w:tcW w:w="2520" w:type="dxa"/>
            <w:vAlign w:val="center"/>
          </w:tcPr>
          <w:p w14:paraId="27188B69" w14:textId="528FB4BF" w:rsidR="008D3DC0" w:rsidRPr="0036713A" w:rsidRDefault="0036713A" w:rsidP="008D3DC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scale</w:t>
            </w:r>
          </w:p>
        </w:tc>
      </w:tr>
      <w:tr w:rsidR="008D3DC0" w:rsidRPr="001D07D1" w14:paraId="7ADB2A1A" w14:textId="79F48292" w:rsidTr="00036118">
        <w:trPr>
          <w:trHeight w:val="280"/>
        </w:trPr>
        <w:tc>
          <w:tcPr>
            <w:cnfStyle w:val="001000000000" w:firstRow="0" w:lastRow="0" w:firstColumn="1" w:lastColumn="0" w:oddVBand="0" w:evenVBand="0" w:oddHBand="0" w:evenHBand="0" w:firstRowFirstColumn="0" w:firstRowLastColumn="0" w:lastRowFirstColumn="0" w:lastRowLastColumn="0"/>
            <w:tcW w:w="3235" w:type="dxa"/>
          </w:tcPr>
          <w:p w14:paraId="03AF65A5" w14:textId="77777777" w:rsidR="008D3DC0" w:rsidRPr="001D07D1" w:rsidRDefault="008D3DC0" w:rsidP="008D3DC0">
            <w:r w:rsidRPr="001D07D1">
              <w:t>'latitude'</w:t>
            </w:r>
          </w:p>
        </w:tc>
        <w:tc>
          <w:tcPr>
            <w:tcW w:w="995" w:type="dxa"/>
            <w:tcBorders>
              <w:bottom w:val="nil"/>
            </w:tcBorders>
            <w:vAlign w:val="center"/>
          </w:tcPr>
          <w:p w14:paraId="5C0D370D" w14:textId="1435A6FC"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810" w:type="dxa"/>
            <w:tcBorders>
              <w:bottom w:val="nil"/>
            </w:tcBorders>
            <w:vAlign w:val="center"/>
          </w:tcPr>
          <w:p w14:paraId="6B85ECD7" w14:textId="6953C146" w:rsidR="008D3DC0" w:rsidRPr="0036713A" w:rsidRDefault="008D3DC0" w:rsidP="008D3DC0">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2070" w:type="dxa"/>
            <w:tcBorders>
              <w:bottom w:val="nil"/>
            </w:tcBorders>
            <w:vAlign w:val="center"/>
          </w:tcPr>
          <w:p w14:paraId="775D102D" w14:textId="4012E3FB" w:rsidR="008D3DC0" w:rsidRPr="0036713A" w:rsidRDefault="008D3DC0"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33.3 – 34.8</w:t>
            </w:r>
          </w:p>
        </w:tc>
        <w:tc>
          <w:tcPr>
            <w:tcW w:w="2520" w:type="dxa"/>
            <w:tcBorders>
              <w:bottom w:val="nil"/>
            </w:tcBorders>
            <w:vAlign w:val="center"/>
          </w:tcPr>
          <w:p w14:paraId="34584A1B" w14:textId="749FFBBF" w:rsidR="008D3DC0" w:rsidRPr="0036713A" w:rsidRDefault="00036118" w:rsidP="008D3DC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clusters</w:t>
            </w:r>
          </w:p>
        </w:tc>
      </w:tr>
      <w:tr w:rsidR="00036118" w:rsidRPr="001D07D1" w14:paraId="6958C68E" w14:textId="77777777"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auto"/>
              <w:right w:val="nil"/>
            </w:tcBorders>
          </w:tcPr>
          <w:p w14:paraId="32484E37" w14:textId="1432D432" w:rsidR="00036118" w:rsidRPr="001D07D1" w:rsidRDefault="00036118" w:rsidP="00036118">
            <w:r w:rsidRPr="00036118">
              <w:rPr>
                <w:b/>
                <w:bCs/>
              </w:rPr>
              <w:lastRenderedPageBreak/>
              <w:t>Column</w:t>
            </w:r>
          </w:p>
        </w:tc>
        <w:tc>
          <w:tcPr>
            <w:tcW w:w="995" w:type="dxa"/>
            <w:tcBorders>
              <w:top w:val="nil"/>
              <w:left w:val="nil"/>
              <w:bottom w:val="single" w:sz="4" w:space="0" w:color="auto"/>
              <w:right w:val="nil"/>
            </w:tcBorders>
            <w:shd w:val="clear" w:color="auto" w:fill="auto"/>
            <w:vAlign w:val="bottom"/>
          </w:tcPr>
          <w:p w14:paraId="1AED6DAC" w14:textId="7D034020" w:rsidR="00036118" w:rsidRPr="00036118" w:rsidRDefault="00036118" w:rsidP="00036118">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036118">
              <w:rPr>
                <w:b/>
                <w:bCs/>
                <w:sz w:val="16"/>
                <w:szCs w:val="16"/>
              </w:rPr>
              <w:t>Null Counts</w:t>
            </w:r>
          </w:p>
        </w:tc>
        <w:tc>
          <w:tcPr>
            <w:tcW w:w="810" w:type="dxa"/>
            <w:tcBorders>
              <w:top w:val="nil"/>
              <w:left w:val="nil"/>
              <w:bottom w:val="single" w:sz="4" w:space="0" w:color="auto"/>
              <w:right w:val="nil"/>
            </w:tcBorders>
            <w:shd w:val="clear" w:color="auto" w:fill="auto"/>
            <w:vAlign w:val="bottom"/>
          </w:tcPr>
          <w:p w14:paraId="21952339" w14:textId="00C01426" w:rsidR="00036118" w:rsidRPr="00036118" w:rsidRDefault="00036118" w:rsidP="00036118">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036118">
              <w:rPr>
                <w:b/>
                <w:bCs/>
                <w:sz w:val="16"/>
                <w:szCs w:val="16"/>
              </w:rPr>
              <w:t>Null %</w:t>
            </w:r>
          </w:p>
        </w:tc>
        <w:tc>
          <w:tcPr>
            <w:tcW w:w="2070" w:type="dxa"/>
            <w:tcBorders>
              <w:top w:val="nil"/>
              <w:left w:val="nil"/>
              <w:bottom w:val="single" w:sz="4" w:space="0" w:color="auto"/>
              <w:right w:val="nil"/>
            </w:tcBorders>
            <w:shd w:val="clear" w:color="auto" w:fill="auto"/>
            <w:vAlign w:val="bottom"/>
          </w:tcPr>
          <w:p w14:paraId="7174FCF9" w14:textId="63D1A77B" w:rsidR="00036118" w:rsidRPr="00036118" w:rsidRDefault="00036118" w:rsidP="00036118">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036118">
              <w:rPr>
                <w:b/>
                <w:bCs/>
                <w:sz w:val="16"/>
                <w:szCs w:val="16"/>
              </w:rPr>
              <w:t>Min/Max</w:t>
            </w:r>
          </w:p>
        </w:tc>
        <w:tc>
          <w:tcPr>
            <w:tcW w:w="2520" w:type="dxa"/>
            <w:tcBorders>
              <w:top w:val="nil"/>
              <w:left w:val="nil"/>
              <w:bottom w:val="single" w:sz="4" w:space="0" w:color="auto"/>
              <w:right w:val="nil"/>
            </w:tcBorders>
            <w:shd w:val="clear" w:color="auto" w:fill="auto"/>
            <w:vAlign w:val="bottom"/>
          </w:tcPr>
          <w:p w14:paraId="3019D04C" w14:textId="7D1303EE" w:rsidR="00036118" w:rsidRPr="00036118" w:rsidRDefault="00036118" w:rsidP="00036118">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036118">
              <w:rPr>
                <w:b/>
                <w:bCs/>
                <w:sz w:val="16"/>
                <w:szCs w:val="16"/>
              </w:rPr>
              <w:t>Prep Needed</w:t>
            </w:r>
          </w:p>
        </w:tc>
      </w:tr>
      <w:tr w:rsidR="00036118" w:rsidRPr="001D07D1" w14:paraId="0D11F4FB" w14:textId="6843FE06"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auto"/>
            </w:tcBorders>
          </w:tcPr>
          <w:p w14:paraId="44EB2C5E" w14:textId="77777777" w:rsidR="00036118" w:rsidRPr="001D07D1" w:rsidRDefault="00036118" w:rsidP="00036118">
            <w:r w:rsidRPr="001D07D1">
              <w:t>'longitude'</w:t>
            </w:r>
          </w:p>
        </w:tc>
        <w:tc>
          <w:tcPr>
            <w:tcW w:w="995" w:type="dxa"/>
            <w:tcBorders>
              <w:top w:val="single" w:sz="4" w:space="0" w:color="auto"/>
            </w:tcBorders>
            <w:vAlign w:val="center"/>
          </w:tcPr>
          <w:p w14:paraId="34FED761" w14:textId="45916976"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810" w:type="dxa"/>
            <w:tcBorders>
              <w:top w:val="single" w:sz="4" w:space="0" w:color="auto"/>
            </w:tcBorders>
            <w:vAlign w:val="center"/>
          </w:tcPr>
          <w:p w14:paraId="0F9473E5" w14:textId="76879ECB"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2070" w:type="dxa"/>
            <w:tcBorders>
              <w:top w:val="single" w:sz="4" w:space="0" w:color="auto"/>
            </w:tcBorders>
            <w:vAlign w:val="center"/>
          </w:tcPr>
          <w:p w14:paraId="3B04D8BF" w14:textId="147942C4"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-119.4 – -117.6</w:t>
            </w:r>
          </w:p>
        </w:tc>
        <w:tc>
          <w:tcPr>
            <w:tcW w:w="2520" w:type="dxa"/>
            <w:tcBorders>
              <w:top w:val="single" w:sz="4" w:space="0" w:color="auto"/>
            </w:tcBorders>
            <w:vAlign w:val="center"/>
          </w:tcPr>
          <w:p w14:paraId="6DE517E0" w14:textId="082838E4"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clusters</w:t>
            </w:r>
          </w:p>
        </w:tc>
      </w:tr>
      <w:tr w:rsidR="00036118" w:rsidRPr="001D07D1" w14:paraId="07E54267" w14:textId="0D1B4C7B"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04F00B11" w14:textId="77777777" w:rsidR="00036118" w:rsidRPr="001D07D1" w:rsidRDefault="00036118" w:rsidP="00036118">
            <w:r w:rsidRPr="001D07D1">
              <w:t>'</w:t>
            </w:r>
            <w:proofErr w:type="spellStart"/>
            <w:r w:rsidRPr="001D07D1">
              <w:t>lotsizesquarefeet</w:t>
            </w:r>
            <w:proofErr w:type="spellEnd"/>
            <w:r w:rsidRPr="001D07D1">
              <w:t>',</w:t>
            </w:r>
          </w:p>
        </w:tc>
        <w:tc>
          <w:tcPr>
            <w:tcW w:w="995" w:type="dxa"/>
            <w:vAlign w:val="center"/>
          </w:tcPr>
          <w:p w14:paraId="2CE8C091" w14:textId="7E62BF21"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6,960</w:t>
            </w:r>
          </w:p>
        </w:tc>
        <w:tc>
          <w:tcPr>
            <w:tcW w:w="810" w:type="dxa"/>
            <w:vAlign w:val="center"/>
          </w:tcPr>
          <w:p w14:paraId="1A02B15F" w14:textId="2099023A"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9.9</w:t>
            </w:r>
          </w:p>
        </w:tc>
        <w:tc>
          <w:tcPr>
            <w:tcW w:w="2070" w:type="dxa"/>
            <w:vAlign w:val="center"/>
          </w:tcPr>
          <w:p w14:paraId="34F75D82" w14:textId="5EF4A0C2"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167 - 6,971,010</w:t>
            </w:r>
          </w:p>
        </w:tc>
        <w:tc>
          <w:tcPr>
            <w:tcW w:w="2520" w:type="dxa"/>
            <w:vAlign w:val="center"/>
          </w:tcPr>
          <w:p w14:paraId="7496A7BD" w14:textId="0EA6DE1C"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 outliers, scale, create clusters</w:t>
            </w:r>
          </w:p>
        </w:tc>
      </w:tr>
      <w:tr w:rsidR="00036118" w:rsidRPr="001D07D1" w14:paraId="536DB787" w14:textId="3B1B4F81"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013117E1" w14:textId="77777777" w:rsidR="00036118" w:rsidRPr="001D07D1" w:rsidRDefault="00036118" w:rsidP="00036118">
            <w:r w:rsidRPr="001D07D1">
              <w:t>'</w:t>
            </w:r>
            <w:proofErr w:type="spellStart"/>
            <w:r w:rsidRPr="001D07D1">
              <w:t>poolcnt</w:t>
            </w:r>
            <w:proofErr w:type="spellEnd"/>
            <w:r w:rsidRPr="001D07D1">
              <w:t>'</w:t>
            </w:r>
          </w:p>
        </w:tc>
        <w:tc>
          <w:tcPr>
            <w:tcW w:w="995" w:type="dxa"/>
            <w:vAlign w:val="center"/>
          </w:tcPr>
          <w:p w14:paraId="6CAC3139" w14:textId="2E5A1511"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56,474</w:t>
            </w:r>
          </w:p>
        </w:tc>
        <w:tc>
          <w:tcPr>
            <w:tcW w:w="810" w:type="dxa"/>
            <w:vAlign w:val="center"/>
          </w:tcPr>
          <w:p w14:paraId="6A95EF36" w14:textId="3CBDA0E8"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80.3</w:t>
            </w:r>
          </w:p>
        </w:tc>
        <w:tc>
          <w:tcPr>
            <w:tcW w:w="2070" w:type="dxa"/>
            <w:vAlign w:val="center"/>
          </w:tcPr>
          <w:p w14:paraId="5A646E52" w14:textId="69C824BD"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w:t>
            </w:r>
          </w:p>
        </w:tc>
        <w:tc>
          <w:tcPr>
            <w:tcW w:w="2520" w:type="dxa"/>
            <w:vAlign w:val="center"/>
          </w:tcPr>
          <w:p w14:paraId="7769BF08" w14:textId="49B07FB8"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036118" w:rsidRPr="001D07D1" w14:paraId="6A7BC1F3" w14:textId="403F7EC0"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33269701" w14:textId="77777777" w:rsidR="00036118" w:rsidRPr="001D07D1" w:rsidRDefault="00036118" w:rsidP="00036118">
            <w:r w:rsidRPr="001D07D1">
              <w:t>'</w:t>
            </w:r>
            <w:proofErr w:type="spellStart"/>
            <w:r w:rsidRPr="001D07D1">
              <w:t>poolsizesum</w:t>
            </w:r>
            <w:proofErr w:type="spellEnd"/>
            <w:r w:rsidRPr="001D07D1">
              <w:t>'</w:t>
            </w:r>
          </w:p>
        </w:tc>
        <w:tc>
          <w:tcPr>
            <w:tcW w:w="995" w:type="dxa"/>
            <w:vAlign w:val="center"/>
          </w:tcPr>
          <w:p w14:paraId="2603E139" w14:textId="159B9B75"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69,588</w:t>
            </w:r>
          </w:p>
        </w:tc>
        <w:tc>
          <w:tcPr>
            <w:tcW w:w="810" w:type="dxa"/>
            <w:vAlign w:val="center"/>
          </w:tcPr>
          <w:p w14:paraId="418E7873" w14:textId="586EC41F"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98.9</w:t>
            </w:r>
          </w:p>
        </w:tc>
        <w:tc>
          <w:tcPr>
            <w:tcW w:w="2070" w:type="dxa"/>
            <w:vAlign w:val="center"/>
          </w:tcPr>
          <w:p w14:paraId="627FB982" w14:textId="170D898F"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28 - 2,176</w:t>
            </w:r>
          </w:p>
        </w:tc>
        <w:tc>
          <w:tcPr>
            <w:tcW w:w="2520" w:type="dxa"/>
            <w:vAlign w:val="center"/>
          </w:tcPr>
          <w:p w14:paraId="600C1F89" w14:textId="1320A51E"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036118" w:rsidRPr="001D07D1" w14:paraId="4703A78C" w14:textId="7C31D2B6"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28CC7726" w14:textId="77777777" w:rsidR="00036118" w:rsidRPr="001D07D1" w:rsidRDefault="00036118" w:rsidP="00036118">
            <w:r w:rsidRPr="001D07D1">
              <w:t>'pooltypeid10'</w:t>
            </w:r>
          </w:p>
        </w:tc>
        <w:tc>
          <w:tcPr>
            <w:tcW w:w="995" w:type="dxa"/>
            <w:vAlign w:val="center"/>
          </w:tcPr>
          <w:p w14:paraId="301395A2" w14:textId="6FCF4723"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69,941</w:t>
            </w:r>
          </w:p>
        </w:tc>
        <w:tc>
          <w:tcPr>
            <w:tcW w:w="810" w:type="dxa"/>
            <w:vAlign w:val="center"/>
          </w:tcPr>
          <w:p w14:paraId="1B4E1BF4" w14:textId="538F1354"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99.4</w:t>
            </w:r>
          </w:p>
        </w:tc>
        <w:tc>
          <w:tcPr>
            <w:tcW w:w="2070" w:type="dxa"/>
            <w:vAlign w:val="center"/>
          </w:tcPr>
          <w:p w14:paraId="6BAE1B52" w14:textId="7D62F435"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w:t>
            </w:r>
          </w:p>
        </w:tc>
        <w:tc>
          <w:tcPr>
            <w:tcW w:w="2520" w:type="dxa"/>
            <w:vAlign w:val="center"/>
          </w:tcPr>
          <w:p w14:paraId="69DAD1C7" w14:textId="666B1942"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036118" w:rsidRPr="001D07D1" w14:paraId="0B68ACCE" w14:textId="6C68E9FB"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723F8F48" w14:textId="77777777" w:rsidR="00036118" w:rsidRPr="001D07D1" w:rsidRDefault="00036118" w:rsidP="00036118">
            <w:r w:rsidRPr="001D07D1">
              <w:t>'pooltypeid2'</w:t>
            </w:r>
          </w:p>
        </w:tc>
        <w:tc>
          <w:tcPr>
            <w:tcW w:w="995" w:type="dxa"/>
            <w:vAlign w:val="center"/>
          </w:tcPr>
          <w:p w14:paraId="57974E10" w14:textId="25B461A4"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69,531</w:t>
            </w:r>
          </w:p>
        </w:tc>
        <w:tc>
          <w:tcPr>
            <w:tcW w:w="810" w:type="dxa"/>
            <w:vAlign w:val="center"/>
          </w:tcPr>
          <w:p w14:paraId="0C87A99B" w14:textId="3D492C3E"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98.8</w:t>
            </w:r>
          </w:p>
        </w:tc>
        <w:tc>
          <w:tcPr>
            <w:tcW w:w="2070" w:type="dxa"/>
            <w:vAlign w:val="center"/>
          </w:tcPr>
          <w:p w14:paraId="6A6B2D07" w14:textId="583F9D79"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w:t>
            </w:r>
          </w:p>
        </w:tc>
        <w:tc>
          <w:tcPr>
            <w:tcW w:w="2520" w:type="dxa"/>
            <w:vAlign w:val="center"/>
          </w:tcPr>
          <w:p w14:paraId="6C6E22E2" w14:textId="35B4DD02"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036118" w:rsidRPr="001D07D1" w14:paraId="7FBE7C02" w14:textId="688149AC" w:rsidTr="00036118">
        <w:trPr>
          <w:trHeight w:val="280"/>
        </w:trPr>
        <w:tc>
          <w:tcPr>
            <w:cnfStyle w:val="001000000000" w:firstRow="0" w:lastRow="0" w:firstColumn="1" w:lastColumn="0" w:oddVBand="0" w:evenVBand="0" w:oddHBand="0" w:evenHBand="0" w:firstRowFirstColumn="0" w:firstRowLastColumn="0" w:lastRowFirstColumn="0" w:lastRowLastColumn="0"/>
            <w:tcW w:w="3235" w:type="dxa"/>
          </w:tcPr>
          <w:p w14:paraId="49BA00D3" w14:textId="77777777" w:rsidR="00036118" w:rsidRPr="001D07D1" w:rsidRDefault="00036118" w:rsidP="00036118">
            <w:r w:rsidRPr="001D07D1">
              <w:t>'pooltypeid7'</w:t>
            </w:r>
          </w:p>
        </w:tc>
        <w:tc>
          <w:tcPr>
            <w:tcW w:w="995" w:type="dxa"/>
            <w:vAlign w:val="center"/>
          </w:tcPr>
          <w:p w14:paraId="5E6F04B8" w14:textId="00E374BA"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57,323</w:t>
            </w:r>
          </w:p>
        </w:tc>
        <w:tc>
          <w:tcPr>
            <w:tcW w:w="810" w:type="dxa"/>
            <w:vAlign w:val="center"/>
          </w:tcPr>
          <w:p w14:paraId="63E7E115" w14:textId="0759A69E"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81.5</w:t>
            </w:r>
          </w:p>
        </w:tc>
        <w:tc>
          <w:tcPr>
            <w:tcW w:w="2070" w:type="dxa"/>
            <w:vAlign w:val="center"/>
          </w:tcPr>
          <w:p w14:paraId="43156878" w14:textId="1B890D7E"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w:t>
            </w:r>
          </w:p>
        </w:tc>
        <w:tc>
          <w:tcPr>
            <w:tcW w:w="2520" w:type="dxa"/>
            <w:vAlign w:val="center"/>
          </w:tcPr>
          <w:p w14:paraId="3FDC77B3" w14:textId="768F5C02"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036118" w:rsidRPr="001D07D1" w14:paraId="5C459EBD" w14:textId="307B96F3"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49A8655E" w14:textId="77777777" w:rsidR="00036118" w:rsidRPr="001D07D1" w:rsidRDefault="00036118" w:rsidP="00036118">
            <w:r w:rsidRPr="001D07D1">
              <w:t>'</w:t>
            </w:r>
            <w:proofErr w:type="spellStart"/>
            <w:r w:rsidRPr="001D07D1">
              <w:t>propertycountylandusecode</w:t>
            </w:r>
            <w:proofErr w:type="spellEnd"/>
            <w:r w:rsidRPr="001D07D1">
              <w:t>'</w:t>
            </w:r>
          </w:p>
        </w:tc>
        <w:tc>
          <w:tcPr>
            <w:tcW w:w="995" w:type="dxa"/>
            <w:vAlign w:val="center"/>
          </w:tcPr>
          <w:p w14:paraId="12860E06" w14:textId="3101ABBC"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810" w:type="dxa"/>
            <w:vAlign w:val="center"/>
          </w:tcPr>
          <w:p w14:paraId="5516E9AC" w14:textId="28260C90"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2070" w:type="dxa"/>
            <w:vAlign w:val="center"/>
          </w:tcPr>
          <w:p w14:paraId="19E7641D" w14:textId="77777777"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2520" w:type="dxa"/>
            <w:vAlign w:val="center"/>
          </w:tcPr>
          <w:p w14:paraId="0EDD0CC3" w14:textId="36F1F726"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description</w:t>
            </w:r>
          </w:p>
        </w:tc>
      </w:tr>
      <w:tr w:rsidR="00036118" w:rsidRPr="001D07D1" w14:paraId="51DD53CC" w14:textId="0088DC1B"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75E79F75" w14:textId="77777777" w:rsidR="00036118" w:rsidRPr="001D07D1" w:rsidRDefault="00036118" w:rsidP="00036118">
            <w:r w:rsidRPr="001D07D1">
              <w:t>'</w:t>
            </w:r>
            <w:proofErr w:type="spellStart"/>
            <w:r w:rsidRPr="001D07D1">
              <w:t>propertylandusetypeid</w:t>
            </w:r>
            <w:proofErr w:type="spellEnd"/>
            <w:r w:rsidRPr="001D07D1">
              <w:t>',</w:t>
            </w:r>
          </w:p>
        </w:tc>
        <w:tc>
          <w:tcPr>
            <w:tcW w:w="995" w:type="dxa"/>
            <w:vAlign w:val="center"/>
          </w:tcPr>
          <w:p w14:paraId="67BA24D7" w14:textId="56BCB74E"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810" w:type="dxa"/>
            <w:vAlign w:val="center"/>
          </w:tcPr>
          <w:p w14:paraId="4683F490" w14:textId="20D11C5E"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2070" w:type="dxa"/>
            <w:vAlign w:val="center"/>
          </w:tcPr>
          <w:p w14:paraId="3EEFCB9E" w14:textId="6F503396"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260 - 266</w:t>
            </w:r>
          </w:p>
        </w:tc>
        <w:tc>
          <w:tcPr>
            <w:tcW w:w="2520" w:type="dxa"/>
            <w:vAlign w:val="center"/>
          </w:tcPr>
          <w:p w14:paraId="033F032E" w14:textId="38A053CB"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scale</w:t>
            </w:r>
          </w:p>
        </w:tc>
      </w:tr>
      <w:tr w:rsidR="00036118" w:rsidRPr="001D07D1" w14:paraId="083C2B0E" w14:textId="07287888"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32E4A289" w14:textId="77777777" w:rsidR="00036118" w:rsidRPr="001D07D1" w:rsidRDefault="00036118" w:rsidP="00036118">
            <w:r w:rsidRPr="001D07D1">
              <w:t>'</w:t>
            </w:r>
            <w:proofErr w:type="spellStart"/>
            <w:r w:rsidRPr="001D07D1">
              <w:t>propertyzoningdesc</w:t>
            </w:r>
            <w:proofErr w:type="spellEnd"/>
            <w:r w:rsidRPr="001D07D1">
              <w:t>'</w:t>
            </w:r>
          </w:p>
        </w:tc>
        <w:tc>
          <w:tcPr>
            <w:tcW w:w="995" w:type="dxa"/>
            <w:vAlign w:val="center"/>
          </w:tcPr>
          <w:p w14:paraId="69E98BDF" w14:textId="165E0B62"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25,378</w:t>
            </w:r>
          </w:p>
        </w:tc>
        <w:tc>
          <w:tcPr>
            <w:tcW w:w="810" w:type="dxa"/>
            <w:vAlign w:val="center"/>
          </w:tcPr>
          <w:p w14:paraId="66CCBDAB" w14:textId="6EB15986"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36.1</w:t>
            </w:r>
          </w:p>
        </w:tc>
        <w:tc>
          <w:tcPr>
            <w:tcW w:w="2070" w:type="dxa"/>
            <w:vAlign w:val="center"/>
          </w:tcPr>
          <w:p w14:paraId="49B5D8E9" w14:textId="77777777"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2520" w:type="dxa"/>
            <w:vAlign w:val="center"/>
          </w:tcPr>
          <w:p w14:paraId="28A933A8" w14:textId="3743C4AC"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description</w:t>
            </w:r>
          </w:p>
        </w:tc>
      </w:tr>
      <w:tr w:rsidR="00036118" w:rsidRPr="001D07D1" w14:paraId="17BC1C86" w14:textId="670ED5C2"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074C5DEE" w14:textId="77777777" w:rsidR="00036118" w:rsidRPr="001D07D1" w:rsidRDefault="00036118" w:rsidP="00036118">
            <w:r w:rsidRPr="001D07D1">
              <w:t>'</w:t>
            </w:r>
            <w:proofErr w:type="spellStart"/>
            <w:r w:rsidRPr="001D07D1">
              <w:t>rawcensustractandblock</w:t>
            </w:r>
            <w:proofErr w:type="spellEnd"/>
            <w:r w:rsidRPr="001D07D1">
              <w:t>'</w:t>
            </w:r>
          </w:p>
        </w:tc>
        <w:tc>
          <w:tcPr>
            <w:tcW w:w="995" w:type="dxa"/>
            <w:vAlign w:val="center"/>
          </w:tcPr>
          <w:p w14:paraId="23534562" w14:textId="30E77689"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810" w:type="dxa"/>
            <w:vAlign w:val="center"/>
          </w:tcPr>
          <w:p w14:paraId="104B3EF4" w14:textId="3ABB27A2"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2070" w:type="dxa"/>
            <w:vAlign w:val="center"/>
          </w:tcPr>
          <w:p w14:paraId="5DAD31BD" w14:textId="45F1098E"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60,371,011 - 61,110,091</w:t>
            </w:r>
          </w:p>
        </w:tc>
        <w:tc>
          <w:tcPr>
            <w:tcW w:w="2520" w:type="dxa"/>
            <w:vAlign w:val="center"/>
          </w:tcPr>
          <w:p w14:paraId="7EC793AF" w14:textId="41677304"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outliers, scale, create clusters</w:t>
            </w:r>
          </w:p>
        </w:tc>
      </w:tr>
      <w:tr w:rsidR="00036118" w:rsidRPr="001D07D1" w14:paraId="3E22D082" w14:textId="7E192D60"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269F08D6" w14:textId="77777777" w:rsidR="00036118" w:rsidRPr="001D07D1" w:rsidRDefault="00036118" w:rsidP="00036118">
            <w:r w:rsidRPr="001D07D1">
              <w:t>'</w:t>
            </w:r>
            <w:proofErr w:type="spellStart"/>
            <w:r w:rsidRPr="001D07D1">
              <w:t>regionidcity</w:t>
            </w:r>
            <w:proofErr w:type="spellEnd"/>
            <w:r w:rsidRPr="001D07D1">
              <w:t>',</w:t>
            </w:r>
          </w:p>
        </w:tc>
        <w:tc>
          <w:tcPr>
            <w:tcW w:w="995" w:type="dxa"/>
            <w:vAlign w:val="center"/>
          </w:tcPr>
          <w:p w14:paraId="3B877592" w14:textId="17A0C65E"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1,402</w:t>
            </w:r>
          </w:p>
        </w:tc>
        <w:tc>
          <w:tcPr>
            <w:tcW w:w="810" w:type="dxa"/>
            <w:vAlign w:val="center"/>
          </w:tcPr>
          <w:p w14:paraId="69698A38" w14:textId="4FEC10DC"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2.0</w:t>
            </w:r>
          </w:p>
        </w:tc>
        <w:tc>
          <w:tcPr>
            <w:tcW w:w="2070" w:type="dxa"/>
            <w:vAlign w:val="center"/>
          </w:tcPr>
          <w:p w14:paraId="12322DBB" w14:textId="20217790"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3,491 - 396,556</w:t>
            </w:r>
          </w:p>
        </w:tc>
        <w:tc>
          <w:tcPr>
            <w:tcW w:w="2520" w:type="dxa"/>
            <w:vAlign w:val="center"/>
          </w:tcPr>
          <w:p w14:paraId="599B49BB" w14:textId="26B77DA1"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 outliers, scale, create clusters</w:t>
            </w:r>
          </w:p>
        </w:tc>
      </w:tr>
      <w:tr w:rsidR="00036118" w:rsidRPr="001D07D1" w14:paraId="7145B858" w14:textId="2E9B49A2" w:rsidTr="00036118">
        <w:trPr>
          <w:trHeight w:val="280"/>
        </w:trPr>
        <w:tc>
          <w:tcPr>
            <w:cnfStyle w:val="001000000000" w:firstRow="0" w:lastRow="0" w:firstColumn="1" w:lastColumn="0" w:oddVBand="0" w:evenVBand="0" w:oddHBand="0" w:evenHBand="0" w:firstRowFirstColumn="0" w:firstRowLastColumn="0" w:lastRowFirstColumn="0" w:lastRowLastColumn="0"/>
            <w:tcW w:w="3235" w:type="dxa"/>
          </w:tcPr>
          <w:p w14:paraId="58A5F21A" w14:textId="77777777" w:rsidR="00036118" w:rsidRPr="001D07D1" w:rsidRDefault="00036118" w:rsidP="00036118">
            <w:r w:rsidRPr="001D07D1">
              <w:t>'</w:t>
            </w:r>
            <w:proofErr w:type="spellStart"/>
            <w:r w:rsidRPr="001D07D1">
              <w:t>regionidcounty</w:t>
            </w:r>
            <w:proofErr w:type="spellEnd"/>
            <w:r w:rsidRPr="001D07D1">
              <w:t>'</w:t>
            </w:r>
          </w:p>
        </w:tc>
        <w:tc>
          <w:tcPr>
            <w:tcW w:w="995" w:type="dxa"/>
            <w:vAlign w:val="center"/>
          </w:tcPr>
          <w:p w14:paraId="2469A359" w14:textId="0DE6CD0F"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810" w:type="dxa"/>
            <w:vAlign w:val="center"/>
          </w:tcPr>
          <w:p w14:paraId="40765D73" w14:textId="6A5578CF"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2070" w:type="dxa"/>
            <w:vAlign w:val="center"/>
          </w:tcPr>
          <w:p w14:paraId="6D46A8F1" w14:textId="6BF3A3FA"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1,286 – 3,101</w:t>
            </w:r>
          </w:p>
        </w:tc>
        <w:tc>
          <w:tcPr>
            <w:tcW w:w="2520" w:type="dxa"/>
            <w:vAlign w:val="center"/>
          </w:tcPr>
          <w:p w14:paraId="00567876" w14:textId="685B419C"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outliers, scale, create clusters</w:t>
            </w:r>
          </w:p>
        </w:tc>
      </w:tr>
      <w:tr w:rsidR="00036118" w:rsidRPr="001D07D1" w14:paraId="0341804B" w14:textId="2CE4F81B"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1ABDED33" w14:textId="77777777" w:rsidR="00036118" w:rsidRPr="001D07D1" w:rsidRDefault="00036118" w:rsidP="00036118">
            <w:r w:rsidRPr="001D07D1">
              <w:t>'</w:t>
            </w:r>
            <w:proofErr w:type="spellStart"/>
            <w:r w:rsidRPr="001D07D1">
              <w:t>regionidneighborhood</w:t>
            </w:r>
            <w:proofErr w:type="spellEnd"/>
            <w:r w:rsidRPr="001D07D1">
              <w:t>'</w:t>
            </w:r>
          </w:p>
        </w:tc>
        <w:tc>
          <w:tcPr>
            <w:tcW w:w="995" w:type="dxa"/>
            <w:vAlign w:val="center"/>
          </w:tcPr>
          <w:p w14:paraId="05FF2BAE" w14:textId="415258A1"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43,255</w:t>
            </w:r>
          </w:p>
        </w:tc>
        <w:tc>
          <w:tcPr>
            <w:tcW w:w="810" w:type="dxa"/>
            <w:vAlign w:val="center"/>
          </w:tcPr>
          <w:p w14:paraId="4EBCA596" w14:textId="33C5ECB9"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61.4</w:t>
            </w:r>
          </w:p>
        </w:tc>
        <w:tc>
          <w:tcPr>
            <w:tcW w:w="2070" w:type="dxa"/>
            <w:vAlign w:val="center"/>
          </w:tcPr>
          <w:p w14:paraId="12B7A6F9" w14:textId="3153A5C3"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6,952 - 764,167</w:t>
            </w:r>
          </w:p>
        </w:tc>
        <w:tc>
          <w:tcPr>
            <w:tcW w:w="2520" w:type="dxa"/>
            <w:vAlign w:val="center"/>
          </w:tcPr>
          <w:p w14:paraId="185748BA" w14:textId="0FF0D963"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 outliers, scale, create clusters</w:t>
            </w:r>
          </w:p>
        </w:tc>
      </w:tr>
      <w:tr w:rsidR="00036118" w:rsidRPr="001D07D1" w14:paraId="697F655B" w14:textId="42991855"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02E36AA8" w14:textId="77777777" w:rsidR="00036118" w:rsidRPr="001D07D1" w:rsidRDefault="00036118" w:rsidP="00036118">
            <w:r w:rsidRPr="001D07D1">
              <w:t>'</w:t>
            </w:r>
            <w:proofErr w:type="spellStart"/>
            <w:r w:rsidRPr="001D07D1">
              <w:t>regionidzip</w:t>
            </w:r>
            <w:proofErr w:type="spellEnd"/>
            <w:r w:rsidRPr="001D07D1">
              <w:t>'</w:t>
            </w:r>
          </w:p>
        </w:tc>
        <w:tc>
          <w:tcPr>
            <w:tcW w:w="995" w:type="dxa"/>
            <w:vAlign w:val="center"/>
          </w:tcPr>
          <w:p w14:paraId="6759DB5D" w14:textId="4617A1B1"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259</w:t>
            </w:r>
          </w:p>
        </w:tc>
        <w:tc>
          <w:tcPr>
            <w:tcW w:w="810" w:type="dxa"/>
            <w:vAlign w:val="center"/>
          </w:tcPr>
          <w:p w14:paraId="6ABCC3DF" w14:textId="4A8E67E5"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0.4</w:t>
            </w:r>
          </w:p>
        </w:tc>
        <w:tc>
          <w:tcPr>
            <w:tcW w:w="2070" w:type="dxa"/>
            <w:vAlign w:val="center"/>
          </w:tcPr>
          <w:p w14:paraId="0AFD2A75" w14:textId="6056AFA9"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95,982 - 399,675</w:t>
            </w:r>
          </w:p>
        </w:tc>
        <w:tc>
          <w:tcPr>
            <w:tcW w:w="2520" w:type="dxa"/>
            <w:vAlign w:val="center"/>
          </w:tcPr>
          <w:p w14:paraId="4291FD78" w14:textId="25D06B08"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outliers, scale, create clusters</w:t>
            </w:r>
          </w:p>
        </w:tc>
      </w:tr>
      <w:tr w:rsidR="00036118" w:rsidRPr="001D07D1" w14:paraId="2176E115" w14:textId="7AC8C1D0"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576038FB" w14:textId="77777777" w:rsidR="00036118" w:rsidRPr="001D07D1" w:rsidRDefault="00036118" w:rsidP="00036118">
            <w:r w:rsidRPr="001D07D1">
              <w:t>'</w:t>
            </w:r>
            <w:proofErr w:type="spellStart"/>
            <w:r w:rsidRPr="001D07D1">
              <w:t>roomcnt</w:t>
            </w:r>
            <w:proofErr w:type="spellEnd"/>
            <w:r w:rsidRPr="001D07D1">
              <w:t>',</w:t>
            </w:r>
          </w:p>
        </w:tc>
        <w:tc>
          <w:tcPr>
            <w:tcW w:w="995" w:type="dxa"/>
            <w:vAlign w:val="center"/>
          </w:tcPr>
          <w:p w14:paraId="54894364" w14:textId="13A2E1B7"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810" w:type="dxa"/>
            <w:vAlign w:val="center"/>
          </w:tcPr>
          <w:p w14:paraId="060009A8" w14:textId="6AB9D7DC"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2070" w:type="dxa"/>
            <w:vAlign w:val="center"/>
          </w:tcPr>
          <w:p w14:paraId="4F8FC52D" w14:textId="2CD1F16F"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0 - 86</w:t>
            </w:r>
          </w:p>
        </w:tc>
        <w:tc>
          <w:tcPr>
            <w:tcW w:w="2520" w:type="dxa"/>
            <w:vAlign w:val="center"/>
          </w:tcPr>
          <w:p w14:paraId="59C48992" w14:textId="65AC9E3A"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 outliers, scale</w:t>
            </w:r>
          </w:p>
        </w:tc>
      </w:tr>
      <w:tr w:rsidR="00036118" w:rsidRPr="001D07D1" w14:paraId="36B8363C" w14:textId="22A95BED"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68A5ABAF" w14:textId="77777777" w:rsidR="00036118" w:rsidRPr="001D07D1" w:rsidRDefault="00036118" w:rsidP="00036118">
            <w:r w:rsidRPr="001D07D1">
              <w:t>'</w:t>
            </w:r>
            <w:proofErr w:type="spellStart"/>
            <w:r w:rsidRPr="001D07D1">
              <w:t>storytypeid</w:t>
            </w:r>
            <w:proofErr w:type="spellEnd"/>
            <w:r w:rsidRPr="001D07D1">
              <w:t>'</w:t>
            </w:r>
          </w:p>
        </w:tc>
        <w:tc>
          <w:tcPr>
            <w:tcW w:w="995" w:type="dxa"/>
            <w:vAlign w:val="center"/>
          </w:tcPr>
          <w:p w14:paraId="4C04FBB4" w14:textId="7492F1DE"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70,320</w:t>
            </w:r>
          </w:p>
        </w:tc>
        <w:tc>
          <w:tcPr>
            <w:tcW w:w="810" w:type="dxa"/>
            <w:vAlign w:val="center"/>
          </w:tcPr>
          <w:p w14:paraId="0ABD7EAE" w14:textId="45ACE9A9"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99.9</w:t>
            </w:r>
          </w:p>
        </w:tc>
        <w:tc>
          <w:tcPr>
            <w:tcW w:w="2070" w:type="dxa"/>
            <w:vAlign w:val="center"/>
          </w:tcPr>
          <w:p w14:paraId="7162849D" w14:textId="0D27E833"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7</w:t>
            </w:r>
          </w:p>
        </w:tc>
        <w:tc>
          <w:tcPr>
            <w:tcW w:w="2520" w:type="dxa"/>
            <w:vAlign w:val="center"/>
          </w:tcPr>
          <w:p w14:paraId="6BDC5563" w14:textId="74C9A119"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036118" w:rsidRPr="001D07D1" w14:paraId="70C97C86" w14:textId="488AF77B"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54057795" w14:textId="77777777" w:rsidR="00036118" w:rsidRPr="001D07D1" w:rsidRDefault="00036118" w:rsidP="00036118">
            <w:r w:rsidRPr="001D07D1">
              <w:t>'</w:t>
            </w:r>
            <w:proofErr w:type="spellStart"/>
            <w:r w:rsidRPr="001D07D1">
              <w:t>threequarterbathnbr</w:t>
            </w:r>
            <w:proofErr w:type="spellEnd"/>
            <w:r w:rsidRPr="001D07D1">
              <w:t>'</w:t>
            </w:r>
          </w:p>
        </w:tc>
        <w:tc>
          <w:tcPr>
            <w:tcW w:w="995" w:type="dxa"/>
            <w:vAlign w:val="center"/>
          </w:tcPr>
          <w:p w14:paraId="039EA88B" w14:textId="776345FF"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62,249</w:t>
            </w:r>
          </w:p>
        </w:tc>
        <w:tc>
          <w:tcPr>
            <w:tcW w:w="810" w:type="dxa"/>
            <w:vAlign w:val="center"/>
          </w:tcPr>
          <w:p w14:paraId="0E52A5ED" w14:textId="6501BD1B"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88.5</w:t>
            </w:r>
          </w:p>
        </w:tc>
        <w:tc>
          <w:tcPr>
            <w:tcW w:w="2070" w:type="dxa"/>
            <w:vAlign w:val="center"/>
          </w:tcPr>
          <w:p w14:paraId="21B3FF04" w14:textId="66F04A0D"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1 - 4</w:t>
            </w:r>
          </w:p>
        </w:tc>
        <w:tc>
          <w:tcPr>
            <w:tcW w:w="2520" w:type="dxa"/>
            <w:vAlign w:val="center"/>
          </w:tcPr>
          <w:p w14:paraId="5AF04729" w14:textId="76363D55"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036118" w:rsidRPr="001D07D1" w14:paraId="2D490522" w14:textId="72376B3E" w:rsidTr="00036118">
        <w:trPr>
          <w:trHeight w:val="280"/>
        </w:trPr>
        <w:tc>
          <w:tcPr>
            <w:cnfStyle w:val="001000000000" w:firstRow="0" w:lastRow="0" w:firstColumn="1" w:lastColumn="0" w:oddVBand="0" w:evenVBand="0" w:oddHBand="0" w:evenHBand="0" w:firstRowFirstColumn="0" w:firstRowLastColumn="0" w:lastRowFirstColumn="0" w:lastRowLastColumn="0"/>
            <w:tcW w:w="3235" w:type="dxa"/>
          </w:tcPr>
          <w:p w14:paraId="7CBB0202" w14:textId="77777777" w:rsidR="00036118" w:rsidRPr="001D07D1" w:rsidRDefault="00036118" w:rsidP="00036118">
            <w:r w:rsidRPr="001D07D1">
              <w:t>'</w:t>
            </w:r>
            <w:proofErr w:type="spellStart"/>
            <w:r w:rsidRPr="001D07D1">
              <w:t>typeconstructiontypeid</w:t>
            </w:r>
            <w:proofErr w:type="spellEnd"/>
            <w:r w:rsidRPr="001D07D1">
              <w:t>'</w:t>
            </w:r>
          </w:p>
        </w:tc>
        <w:tc>
          <w:tcPr>
            <w:tcW w:w="995" w:type="dxa"/>
            <w:vAlign w:val="center"/>
          </w:tcPr>
          <w:p w14:paraId="3F24363D" w14:textId="37293C12"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70,198</w:t>
            </w:r>
          </w:p>
        </w:tc>
        <w:tc>
          <w:tcPr>
            <w:tcW w:w="810" w:type="dxa"/>
            <w:vAlign w:val="center"/>
          </w:tcPr>
          <w:p w14:paraId="029394EC" w14:textId="58EAB342"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99.8</w:t>
            </w:r>
          </w:p>
        </w:tc>
        <w:tc>
          <w:tcPr>
            <w:tcW w:w="2070" w:type="dxa"/>
            <w:vAlign w:val="center"/>
          </w:tcPr>
          <w:p w14:paraId="03C944CA" w14:textId="5970F05C"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4 - 6</w:t>
            </w:r>
          </w:p>
        </w:tc>
        <w:tc>
          <w:tcPr>
            <w:tcW w:w="2520" w:type="dxa"/>
            <w:vAlign w:val="center"/>
          </w:tcPr>
          <w:p w14:paraId="0993636B" w14:textId="19DBCC75"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036118" w:rsidRPr="001D07D1" w14:paraId="4943A63C" w14:textId="2D74D9AE"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6556AD4F" w14:textId="77777777" w:rsidR="00036118" w:rsidRPr="001D07D1" w:rsidRDefault="00036118" w:rsidP="00036118">
            <w:r w:rsidRPr="001D07D1">
              <w:t>'</w:t>
            </w:r>
            <w:proofErr w:type="spellStart"/>
            <w:r w:rsidRPr="001D07D1">
              <w:t>unitcnt</w:t>
            </w:r>
            <w:proofErr w:type="spellEnd"/>
            <w:r w:rsidRPr="001D07D1">
              <w:t>'</w:t>
            </w:r>
          </w:p>
        </w:tc>
        <w:tc>
          <w:tcPr>
            <w:tcW w:w="995" w:type="dxa"/>
            <w:vAlign w:val="center"/>
          </w:tcPr>
          <w:p w14:paraId="4C1F1F4C" w14:textId="44FFC022"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25,652</w:t>
            </w:r>
          </w:p>
        </w:tc>
        <w:tc>
          <w:tcPr>
            <w:tcW w:w="810" w:type="dxa"/>
            <w:vAlign w:val="center"/>
          </w:tcPr>
          <w:p w14:paraId="0393518A" w14:textId="5FF06D90"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36.5</w:t>
            </w:r>
          </w:p>
        </w:tc>
        <w:tc>
          <w:tcPr>
            <w:tcW w:w="2070" w:type="dxa"/>
            <w:vAlign w:val="center"/>
          </w:tcPr>
          <w:p w14:paraId="2918EB79" w14:textId="5EC90C19"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1 - 13</w:t>
            </w:r>
          </w:p>
        </w:tc>
        <w:tc>
          <w:tcPr>
            <w:tcW w:w="2520" w:type="dxa"/>
            <w:vAlign w:val="center"/>
          </w:tcPr>
          <w:p w14:paraId="68FA7DBF" w14:textId="498847E6"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 outliers, scale</w:t>
            </w:r>
          </w:p>
        </w:tc>
      </w:tr>
      <w:tr w:rsidR="00036118" w:rsidRPr="001D07D1" w14:paraId="03B4D85A" w14:textId="1B1DA0DB"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434D3346" w14:textId="77777777" w:rsidR="00036118" w:rsidRPr="001D07D1" w:rsidRDefault="00036118" w:rsidP="00036118">
            <w:r w:rsidRPr="001D07D1">
              <w:t>'yardbuildingsqft17'</w:t>
            </w:r>
          </w:p>
        </w:tc>
        <w:tc>
          <w:tcPr>
            <w:tcW w:w="995" w:type="dxa"/>
            <w:vAlign w:val="center"/>
          </w:tcPr>
          <w:p w14:paraId="6AD9929F" w14:textId="78F53721"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68,064</w:t>
            </w:r>
          </w:p>
        </w:tc>
        <w:tc>
          <w:tcPr>
            <w:tcW w:w="810" w:type="dxa"/>
            <w:vAlign w:val="center"/>
          </w:tcPr>
          <w:p w14:paraId="68DD6277" w14:textId="26DB604E"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96.7</w:t>
            </w:r>
          </w:p>
        </w:tc>
        <w:tc>
          <w:tcPr>
            <w:tcW w:w="2070" w:type="dxa"/>
            <w:vAlign w:val="center"/>
          </w:tcPr>
          <w:p w14:paraId="09A7C4DC" w14:textId="62078F3B"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11 - 4,839</w:t>
            </w:r>
          </w:p>
        </w:tc>
        <w:tc>
          <w:tcPr>
            <w:tcW w:w="2520" w:type="dxa"/>
            <w:vAlign w:val="center"/>
          </w:tcPr>
          <w:p w14:paraId="406A8D39" w14:textId="203F719B"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036118" w:rsidRPr="001D07D1" w14:paraId="6DB054AF" w14:textId="45E619DF"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4BDCB8F4" w14:textId="77777777" w:rsidR="00036118" w:rsidRPr="001D07D1" w:rsidRDefault="00036118" w:rsidP="00036118">
            <w:r w:rsidRPr="001D07D1">
              <w:t>'yardbuildingsqft26'</w:t>
            </w:r>
          </w:p>
        </w:tc>
        <w:tc>
          <w:tcPr>
            <w:tcW w:w="995" w:type="dxa"/>
            <w:vAlign w:val="center"/>
          </w:tcPr>
          <w:p w14:paraId="5E660DCF" w14:textId="6AF13931"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70,299</w:t>
            </w:r>
          </w:p>
        </w:tc>
        <w:tc>
          <w:tcPr>
            <w:tcW w:w="810" w:type="dxa"/>
            <w:vAlign w:val="center"/>
          </w:tcPr>
          <w:p w14:paraId="6C4EDBB0" w14:textId="48C3C349"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99.9</w:t>
            </w:r>
          </w:p>
        </w:tc>
        <w:tc>
          <w:tcPr>
            <w:tcW w:w="2070" w:type="dxa"/>
            <w:vAlign w:val="center"/>
          </w:tcPr>
          <w:p w14:paraId="6F0657C6" w14:textId="563E43D2"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14 - 1,497</w:t>
            </w:r>
          </w:p>
        </w:tc>
        <w:tc>
          <w:tcPr>
            <w:tcW w:w="2520" w:type="dxa"/>
            <w:vAlign w:val="center"/>
          </w:tcPr>
          <w:p w14:paraId="10164ECF" w14:textId="3CF61DA0"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036118" w:rsidRPr="001D07D1" w14:paraId="43E911F4" w14:textId="43BF8005"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20ADBAEE" w14:textId="77777777" w:rsidR="00036118" w:rsidRPr="001D07D1" w:rsidRDefault="00036118" w:rsidP="00036118">
            <w:r w:rsidRPr="001D07D1">
              <w:t>'</w:t>
            </w:r>
            <w:proofErr w:type="spellStart"/>
            <w:r w:rsidRPr="001D07D1">
              <w:t>yearbuilt</w:t>
            </w:r>
            <w:proofErr w:type="spellEnd"/>
            <w:r w:rsidRPr="001D07D1">
              <w:t>'</w:t>
            </w:r>
          </w:p>
        </w:tc>
        <w:tc>
          <w:tcPr>
            <w:tcW w:w="995" w:type="dxa"/>
            <w:vAlign w:val="center"/>
          </w:tcPr>
          <w:p w14:paraId="289D491B" w14:textId="4FD1634C"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1,008</w:t>
            </w:r>
          </w:p>
        </w:tc>
        <w:tc>
          <w:tcPr>
            <w:tcW w:w="810" w:type="dxa"/>
            <w:vAlign w:val="center"/>
          </w:tcPr>
          <w:p w14:paraId="727C0066" w14:textId="2188C4E7"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1.4</w:t>
            </w:r>
          </w:p>
        </w:tc>
        <w:tc>
          <w:tcPr>
            <w:tcW w:w="2070" w:type="dxa"/>
            <w:vAlign w:val="center"/>
          </w:tcPr>
          <w:p w14:paraId="1294B1FF" w14:textId="4CEC47DE"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 xml:space="preserve">1862 - 2016 </w:t>
            </w:r>
            <w:proofErr w:type="spellStart"/>
            <w:r w:rsidRPr="0036713A">
              <w:rPr>
                <w:sz w:val="18"/>
                <w:szCs w:val="18"/>
              </w:rPr>
              <w:t>yr</w:t>
            </w:r>
            <w:proofErr w:type="spellEnd"/>
          </w:p>
        </w:tc>
        <w:tc>
          <w:tcPr>
            <w:tcW w:w="2520" w:type="dxa"/>
            <w:vAlign w:val="center"/>
          </w:tcPr>
          <w:p w14:paraId="44C1F9E1" w14:textId="54F646C1"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outliers, scale</w:t>
            </w:r>
          </w:p>
        </w:tc>
      </w:tr>
      <w:tr w:rsidR="00036118" w:rsidRPr="001D07D1" w14:paraId="65CCEAAC" w14:textId="079988D8"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5F62A125" w14:textId="77777777" w:rsidR="00036118" w:rsidRPr="001D07D1" w:rsidRDefault="00036118" w:rsidP="00036118">
            <w:r w:rsidRPr="001D07D1">
              <w:t>'</w:t>
            </w:r>
            <w:proofErr w:type="spellStart"/>
            <w:r w:rsidRPr="001D07D1">
              <w:t>numberofstories</w:t>
            </w:r>
            <w:proofErr w:type="spellEnd"/>
            <w:r w:rsidRPr="001D07D1">
              <w:t>'</w:t>
            </w:r>
          </w:p>
        </w:tc>
        <w:tc>
          <w:tcPr>
            <w:tcW w:w="995" w:type="dxa"/>
            <w:vAlign w:val="center"/>
          </w:tcPr>
          <w:p w14:paraId="674C0648" w14:textId="5BD7FF8C"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53,249</w:t>
            </w:r>
          </w:p>
        </w:tc>
        <w:tc>
          <w:tcPr>
            <w:tcW w:w="810" w:type="dxa"/>
            <w:vAlign w:val="center"/>
          </w:tcPr>
          <w:p w14:paraId="13B23BA1" w14:textId="381CB829"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75.7</w:t>
            </w:r>
          </w:p>
        </w:tc>
        <w:tc>
          <w:tcPr>
            <w:tcW w:w="2070" w:type="dxa"/>
            <w:vAlign w:val="center"/>
          </w:tcPr>
          <w:p w14:paraId="7B1F1E05" w14:textId="787A34B6"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1 - 3</w:t>
            </w:r>
          </w:p>
        </w:tc>
        <w:tc>
          <w:tcPr>
            <w:tcW w:w="2520" w:type="dxa"/>
            <w:vAlign w:val="center"/>
          </w:tcPr>
          <w:p w14:paraId="5BE636BF" w14:textId="48DB668E"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036118" w:rsidRPr="001D07D1" w14:paraId="0147B32A" w14:textId="73D64CE9" w:rsidTr="00036118">
        <w:trPr>
          <w:trHeight w:val="280"/>
        </w:trPr>
        <w:tc>
          <w:tcPr>
            <w:cnfStyle w:val="001000000000" w:firstRow="0" w:lastRow="0" w:firstColumn="1" w:lastColumn="0" w:oddVBand="0" w:evenVBand="0" w:oddHBand="0" w:evenHBand="0" w:firstRowFirstColumn="0" w:firstRowLastColumn="0" w:lastRowFirstColumn="0" w:lastRowLastColumn="0"/>
            <w:tcW w:w="3235" w:type="dxa"/>
          </w:tcPr>
          <w:p w14:paraId="0153A759" w14:textId="77777777" w:rsidR="00036118" w:rsidRPr="001D07D1" w:rsidRDefault="00036118" w:rsidP="00036118">
            <w:r w:rsidRPr="001D07D1">
              <w:t>'</w:t>
            </w:r>
            <w:proofErr w:type="spellStart"/>
            <w:r w:rsidRPr="001D07D1">
              <w:t>fireplaceflag</w:t>
            </w:r>
            <w:proofErr w:type="spellEnd"/>
            <w:r w:rsidRPr="001D07D1">
              <w:t>'</w:t>
            </w:r>
          </w:p>
        </w:tc>
        <w:tc>
          <w:tcPr>
            <w:tcW w:w="995" w:type="dxa"/>
            <w:vAlign w:val="center"/>
          </w:tcPr>
          <w:p w14:paraId="2E8F21F8" w14:textId="492F169C"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70,239</w:t>
            </w:r>
          </w:p>
        </w:tc>
        <w:tc>
          <w:tcPr>
            <w:tcW w:w="810" w:type="dxa"/>
            <w:vAlign w:val="center"/>
          </w:tcPr>
          <w:p w14:paraId="02945630" w14:textId="74371FD9"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99.8</w:t>
            </w:r>
          </w:p>
        </w:tc>
        <w:tc>
          <w:tcPr>
            <w:tcW w:w="2070" w:type="dxa"/>
            <w:vAlign w:val="center"/>
          </w:tcPr>
          <w:p w14:paraId="7CEAC48C" w14:textId="03452B26"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w:t>
            </w:r>
          </w:p>
        </w:tc>
        <w:tc>
          <w:tcPr>
            <w:tcW w:w="2520" w:type="dxa"/>
            <w:vAlign w:val="center"/>
          </w:tcPr>
          <w:p w14:paraId="0CE26DE5" w14:textId="23FA30DA"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036118" w:rsidRPr="001D07D1" w14:paraId="3F02484E" w14:textId="753C09C0"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36B0FDB8" w14:textId="77777777" w:rsidR="00036118" w:rsidRPr="001D07D1" w:rsidRDefault="00036118" w:rsidP="00036118">
            <w:r w:rsidRPr="001D07D1">
              <w:t>'</w:t>
            </w:r>
            <w:proofErr w:type="spellStart"/>
            <w:r w:rsidRPr="001D07D1">
              <w:t>structuretaxvaluedollarcnt</w:t>
            </w:r>
            <w:proofErr w:type="spellEnd"/>
            <w:r w:rsidRPr="001D07D1">
              <w:t>'</w:t>
            </w:r>
          </w:p>
        </w:tc>
        <w:tc>
          <w:tcPr>
            <w:tcW w:w="995" w:type="dxa"/>
            <w:vAlign w:val="center"/>
          </w:tcPr>
          <w:p w14:paraId="3DC2EE14" w14:textId="60032671"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1,148</w:t>
            </w:r>
          </w:p>
        </w:tc>
        <w:tc>
          <w:tcPr>
            <w:tcW w:w="810" w:type="dxa"/>
            <w:vAlign w:val="center"/>
          </w:tcPr>
          <w:p w14:paraId="197399F8" w14:textId="1F606914"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1.6</w:t>
            </w:r>
          </w:p>
        </w:tc>
        <w:tc>
          <w:tcPr>
            <w:tcW w:w="2070" w:type="dxa"/>
            <w:vAlign w:val="center"/>
          </w:tcPr>
          <w:p w14:paraId="2416118B" w14:textId="2E074DCE"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$5 - 66,404,932</w:t>
            </w:r>
          </w:p>
        </w:tc>
        <w:tc>
          <w:tcPr>
            <w:tcW w:w="2520" w:type="dxa"/>
            <w:vAlign w:val="center"/>
          </w:tcPr>
          <w:p w14:paraId="1277EAC2" w14:textId="07054F88"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 outliers, scale, create clusters</w:t>
            </w:r>
          </w:p>
        </w:tc>
      </w:tr>
      <w:tr w:rsidR="00036118" w:rsidRPr="001D07D1" w14:paraId="78F3286E" w14:textId="3F562790"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559CBC5D" w14:textId="77777777" w:rsidR="00036118" w:rsidRPr="001D07D1" w:rsidRDefault="00036118" w:rsidP="00036118">
            <w:r w:rsidRPr="001D07D1">
              <w:t>'</w:t>
            </w:r>
            <w:proofErr w:type="spellStart"/>
            <w:r w:rsidRPr="001D07D1">
              <w:t>taxvaluedollarcnt</w:t>
            </w:r>
            <w:proofErr w:type="spellEnd"/>
            <w:r w:rsidRPr="001D07D1">
              <w:t>'</w:t>
            </w:r>
          </w:p>
        </w:tc>
        <w:tc>
          <w:tcPr>
            <w:tcW w:w="995" w:type="dxa"/>
            <w:vAlign w:val="center"/>
          </w:tcPr>
          <w:p w14:paraId="44E263F0" w14:textId="3622EFF7"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921</w:t>
            </w:r>
          </w:p>
        </w:tc>
        <w:tc>
          <w:tcPr>
            <w:tcW w:w="810" w:type="dxa"/>
            <w:vAlign w:val="center"/>
          </w:tcPr>
          <w:p w14:paraId="5FAEC6B9" w14:textId="060DE589"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1.3</w:t>
            </w:r>
          </w:p>
        </w:tc>
        <w:tc>
          <w:tcPr>
            <w:tcW w:w="2070" w:type="dxa"/>
            <w:vAlign w:val="center"/>
          </w:tcPr>
          <w:p w14:paraId="44DF25DB" w14:textId="6940B0B3"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$9 - 149,139,154</w:t>
            </w:r>
          </w:p>
        </w:tc>
        <w:tc>
          <w:tcPr>
            <w:tcW w:w="2520" w:type="dxa"/>
            <w:vAlign w:val="center"/>
          </w:tcPr>
          <w:p w14:paraId="4E5BC115" w14:textId="71C8B9B8"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outliers, scale, create clusters</w:t>
            </w:r>
          </w:p>
        </w:tc>
      </w:tr>
      <w:tr w:rsidR="00036118" w:rsidRPr="001D07D1" w14:paraId="25117A22" w14:textId="0394451C"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2362EC57" w14:textId="77777777" w:rsidR="00036118" w:rsidRPr="001D07D1" w:rsidRDefault="00036118" w:rsidP="00036118">
            <w:r w:rsidRPr="001D07D1">
              <w:t>'</w:t>
            </w:r>
            <w:proofErr w:type="spellStart"/>
            <w:r w:rsidRPr="001D07D1">
              <w:t>assessmentyear</w:t>
            </w:r>
            <w:proofErr w:type="spellEnd"/>
            <w:r w:rsidRPr="001D07D1">
              <w:t>'</w:t>
            </w:r>
          </w:p>
        </w:tc>
        <w:tc>
          <w:tcPr>
            <w:tcW w:w="995" w:type="dxa"/>
            <w:vAlign w:val="center"/>
          </w:tcPr>
          <w:p w14:paraId="4E2E22AA" w14:textId="755CB703"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810" w:type="dxa"/>
            <w:vAlign w:val="center"/>
          </w:tcPr>
          <w:p w14:paraId="6532E1EC" w14:textId="00E5D798"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2070" w:type="dxa"/>
            <w:vAlign w:val="center"/>
          </w:tcPr>
          <w:p w14:paraId="2C4FE11C" w14:textId="56C9A958"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 xml:space="preserve">2014 - 2016 </w:t>
            </w:r>
            <w:proofErr w:type="spellStart"/>
            <w:r w:rsidRPr="0036713A">
              <w:rPr>
                <w:sz w:val="18"/>
                <w:szCs w:val="18"/>
              </w:rPr>
              <w:t>yr</w:t>
            </w:r>
            <w:proofErr w:type="spellEnd"/>
          </w:p>
        </w:tc>
        <w:tc>
          <w:tcPr>
            <w:tcW w:w="2520" w:type="dxa"/>
            <w:vAlign w:val="center"/>
          </w:tcPr>
          <w:p w14:paraId="13BFE8B7" w14:textId="2F85BF18"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 dummies</w:t>
            </w:r>
          </w:p>
        </w:tc>
      </w:tr>
      <w:tr w:rsidR="00036118" w:rsidRPr="001D07D1" w14:paraId="1E75E9D5" w14:textId="316609B7"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2A872A7E" w14:textId="77777777" w:rsidR="00036118" w:rsidRPr="001D07D1" w:rsidRDefault="00036118" w:rsidP="00036118">
            <w:r w:rsidRPr="001D07D1">
              <w:t>'</w:t>
            </w:r>
            <w:proofErr w:type="spellStart"/>
            <w:r w:rsidRPr="001D07D1">
              <w:t>landtaxvaluedollarcnt</w:t>
            </w:r>
            <w:proofErr w:type="spellEnd"/>
            <w:r w:rsidRPr="001D07D1">
              <w:t>',</w:t>
            </w:r>
          </w:p>
        </w:tc>
        <w:tc>
          <w:tcPr>
            <w:tcW w:w="995" w:type="dxa"/>
            <w:vAlign w:val="center"/>
          </w:tcPr>
          <w:p w14:paraId="7B46AF20" w14:textId="7D61F200"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1,607</w:t>
            </w:r>
          </w:p>
        </w:tc>
        <w:tc>
          <w:tcPr>
            <w:tcW w:w="810" w:type="dxa"/>
            <w:vAlign w:val="center"/>
          </w:tcPr>
          <w:p w14:paraId="0C6CA8B3" w14:textId="6A273288"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2.3</w:t>
            </w:r>
          </w:p>
        </w:tc>
        <w:tc>
          <w:tcPr>
            <w:tcW w:w="2070" w:type="dxa"/>
            <w:vAlign w:val="center"/>
          </w:tcPr>
          <w:p w14:paraId="1A4B903B" w14:textId="2D384254"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$4 - 94,011,079</w:t>
            </w:r>
          </w:p>
        </w:tc>
        <w:tc>
          <w:tcPr>
            <w:tcW w:w="2520" w:type="dxa"/>
            <w:vAlign w:val="center"/>
          </w:tcPr>
          <w:p w14:paraId="36B2A3E6" w14:textId="53335C90"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outliers, scale</w:t>
            </w:r>
          </w:p>
        </w:tc>
      </w:tr>
      <w:tr w:rsidR="00036118" w:rsidRPr="001D07D1" w14:paraId="6D3B6301" w14:textId="443A647E"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2C9863DA" w14:textId="77777777" w:rsidR="00036118" w:rsidRPr="001D07D1" w:rsidRDefault="00036118" w:rsidP="00036118">
            <w:r w:rsidRPr="001D07D1">
              <w:t>'</w:t>
            </w:r>
            <w:proofErr w:type="spellStart"/>
            <w:r w:rsidRPr="001D07D1">
              <w:t>taxamount</w:t>
            </w:r>
            <w:proofErr w:type="spellEnd"/>
            <w:r w:rsidRPr="001D07D1">
              <w:t>'</w:t>
            </w:r>
          </w:p>
        </w:tc>
        <w:tc>
          <w:tcPr>
            <w:tcW w:w="995" w:type="dxa"/>
            <w:vAlign w:val="center"/>
          </w:tcPr>
          <w:p w14:paraId="1E7AC825" w14:textId="25946350"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439</w:t>
            </w:r>
          </w:p>
        </w:tc>
        <w:tc>
          <w:tcPr>
            <w:tcW w:w="810" w:type="dxa"/>
            <w:vAlign w:val="center"/>
          </w:tcPr>
          <w:p w14:paraId="2A809C77" w14:textId="0845556F"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0.6</w:t>
            </w:r>
          </w:p>
        </w:tc>
        <w:tc>
          <w:tcPr>
            <w:tcW w:w="2070" w:type="dxa"/>
            <w:vAlign w:val="center"/>
          </w:tcPr>
          <w:p w14:paraId="0533D686" w14:textId="0403B61C"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$2.54 - 1,824,154.85</w:t>
            </w:r>
          </w:p>
        </w:tc>
        <w:tc>
          <w:tcPr>
            <w:tcW w:w="2520" w:type="dxa"/>
            <w:vAlign w:val="center"/>
          </w:tcPr>
          <w:p w14:paraId="723EE41F" w14:textId="09AD2A10"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 outliers, scale, create clusters</w:t>
            </w:r>
          </w:p>
        </w:tc>
      </w:tr>
      <w:tr w:rsidR="00036118" w:rsidRPr="001D07D1" w14:paraId="5BF46D75" w14:textId="7487324D" w:rsidTr="00036118">
        <w:trPr>
          <w:trHeight w:val="280"/>
        </w:trPr>
        <w:tc>
          <w:tcPr>
            <w:cnfStyle w:val="001000000000" w:firstRow="0" w:lastRow="0" w:firstColumn="1" w:lastColumn="0" w:oddVBand="0" w:evenVBand="0" w:oddHBand="0" w:evenHBand="0" w:firstRowFirstColumn="0" w:firstRowLastColumn="0" w:lastRowFirstColumn="0" w:lastRowLastColumn="0"/>
            <w:tcW w:w="3235" w:type="dxa"/>
          </w:tcPr>
          <w:p w14:paraId="1A522224" w14:textId="77777777" w:rsidR="00036118" w:rsidRPr="001D07D1" w:rsidRDefault="00036118" w:rsidP="00036118">
            <w:r w:rsidRPr="001D07D1">
              <w:t>'</w:t>
            </w:r>
            <w:proofErr w:type="spellStart"/>
            <w:r w:rsidRPr="001D07D1">
              <w:t>taxdelinquencyflag</w:t>
            </w:r>
            <w:proofErr w:type="spellEnd"/>
            <w:r w:rsidRPr="001D07D1">
              <w:t>'</w:t>
            </w:r>
          </w:p>
        </w:tc>
        <w:tc>
          <w:tcPr>
            <w:tcW w:w="995" w:type="dxa"/>
            <w:vAlign w:val="center"/>
          </w:tcPr>
          <w:p w14:paraId="75A88DC9" w14:textId="242CDB2A"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69,043</w:t>
            </w:r>
          </w:p>
        </w:tc>
        <w:tc>
          <w:tcPr>
            <w:tcW w:w="810" w:type="dxa"/>
            <w:vAlign w:val="center"/>
          </w:tcPr>
          <w:p w14:paraId="35957E68" w14:textId="27FA4287"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98.1</w:t>
            </w:r>
          </w:p>
        </w:tc>
        <w:tc>
          <w:tcPr>
            <w:tcW w:w="2070" w:type="dxa"/>
            <w:vAlign w:val="center"/>
          </w:tcPr>
          <w:p w14:paraId="59A42F75" w14:textId="1EE48E85"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520" w:type="dxa"/>
            <w:vAlign w:val="center"/>
          </w:tcPr>
          <w:p w14:paraId="497EC139" w14:textId="5030D7D0"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 (high nulls)</w:t>
            </w:r>
          </w:p>
        </w:tc>
      </w:tr>
      <w:tr w:rsidR="00036118" w:rsidRPr="001D07D1" w14:paraId="749333CC" w14:textId="3079377A" w:rsidTr="0003611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35" w:type="dxa"/>
          </w:tcPr>
          <w:p w14:paraId="4B180C0D" w14:textId="77777777" w:rsidR="00036118" w:rsidRPr="001D07D1" w:rsidRDefault="00036118" w:rsidP="00036118">
            <w:r w:rsidRPr="001D07D1">
              <w:t>'</w:t>
            </w:r>
            <w:proofErr w:type="spellStart"/>
            <w:r w:rsidRPr="001D07D1">
              <w:t>taxdelinquencyyear</w:t>
            </w:r>
            <w:proofErr w:type="spellEnd"/>
            <w:r w:rsidRPr="001D07D1">
              <w:t>',</w:t>
            </w:r>
          </w:p>
        </w:tc>
        <w:tc>
          <w:tcPr>
            <w:tcW w:w="995" w:type="dxa"/>
            <w:vAlign w:val="center"/>
          </w:tcPr>
          <w:p w14:paraId="632E46DF" w14:textId="15F4C4EA"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69,043</w:t>
            </w:r>
          </w:p>
        </w:tc>
        <w:tc>
          <w:tcPr>
            <w:tcW w:w="810" w:type="dxa"/>
            <w:vAlign w:val="center"/>
          </w:tcPr>
          <w:p w14:paraId="1E956F3B" w14:textId="630D1386"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98.1</w:t>
            </w:r>
          </w:p>
        </w:tc>
        <w:tc>
          <w:tcPr>
            <w:tcW w:w="2070" w:type="dxa"/>
            <w:vAlign w:val="center"/>
          </w:tcPr>
          <w:p w14:paraId="258FD180" w14:textId="551B99B5"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6 - 15</w:t>
            </w:r>
          </w:p>
        </w:tc>
        <w:tc>
          <w:tcPr>
            <w:tcW w:w="2520" w:type="dxa"/>
            <w:vAlign w:val="center"/>
          </w:tcPr>
          <w:p w14:paraId="6762A249" w14:textId="7CD41E60"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(high nulls)</w:t>
            </w:r>
          </w:p>
        </w:tc>
      </w:tr>
      <w:tr w:rsidR="00036118" w:rsidRPr="001D07D1" w14:paraId="3303C189" w14:textId="285B4069"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4E371A96" w14:textId="77777777" w:rsidR="00036118" w:rsidRPr="001D07D1" w:rsidRDefault="00036118" w:rsidP="00036118">
            <w:r w:rsidRPr="001D07D1">
              <w:t>'</w:t>
            </w:r>
            <w:proofErr w:type="spellStart"/>
            <w:r w:rsidRPr="001D07D1">
              <w:t>censustractandblock</w:t>
            </w:r>
            <w:proofErr w:type="spellEnd"/>
            <w:r w:rsidRPr="001D07D1">
              <w:t>'</w:t>
            </w:r>
          </w:p>
        </w:tc>
        <w:tc>
          <w:tcPr>
            <w:tcW w:w="995" w:type="dxa"/>
            <w:vAlign w:val="center"/>
          </w:tcPr>
          <w:p w14:paraId="1E19AFB8" w14:textId="30DAEC08"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1,590</w:t>
            </w:r>
          </w:p>
        </w:tc>
        <w:tc>
          <w:tcPr>
            <w:tcW w:w="810" w:type="dxa"/>
            <w:vAlign w:val="center"/>
          </w:tcPr>
          <w:p w14:paraId="4D7531EB" w14:textId="5D6C9FBF"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2.3</w:t>
            </w:r>
          </w:p>
        </w:tc>
        <w:tc>
          <w:tcPr>
            <w:tcW w:w="2070" w:type="dxa"/>
            <w:vAlign w:val="center"/>
          </w:tcPr>
          <w:p w14:paraId="4C5C535F" w14:textId="77777777"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520" w:type="dxa"/>
            <w:vAlign w:val="center"/>
          </w:tcPr>
          <w:p w14:paraId="5C5DAEB0" w14:textId="45265DBA"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outliers, scale</w:t>
            </w:r>
          </w:p>
        </w:tc>
      </w:tr>
      <w:tr w:rsidR="00036118" w:rsidRPr="001D07D1" w14:paraId="3E088D9C" w14:textId="7B63A228" w:rsidTr="0003611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5" w:type="dxa"/>
          </w:tcPr>
          <w:p w14:paraId="322484D4" w14:textId="77777777" w:rsidR="00036118" w:rsidRPr="001D07D1" w:rsidRDefault="00036118" w:rsidP="00036118">
            <w:r w:rsidRPr="001D07D1">
              <w:t>'</w:t>
            </w:r>
            <w:proofErr w:type="spellStart"/>
            <w:r w:rsidRPr="001D07D1">
              <w:t>logerror</w:t>
            </w:r>
            <w:proofErr w:type="spellEnd"/>
            <w:r w:rsidRPr="001D07D1">
              <w:t>'</w:t>
            </w:r>
          </w:p>
        </w:tc>
        <w:tc>
          <w:tcPr>
            <w:tcW w:w="995" w:type="dxa"/>
            <w:vAlign w:val="center"/>
          </w:tcPr>
          <w:p w14:paraId="20DA29A8" w14:textId="2B39425F"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810" w:type="dxa"/>
            <w:vAlign w:val="center"/>
          </w:tcPr>
          <w:p w14:paraId="02899792" w14:textId="6B0F9372" w:rsidR="00036118" w:rsidRPr="0036713A" w:rsidRDefault="00036118" w:rsidP="00036118">
            <w:pP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0</w:t>
            </w:r>
          </w:p>
        </w:tc>
        <w:tc>
          <w:tcPr>
            <w:tcW w:w="2070" w:type="dxa"/>
            <w:vAlign w:val="center"/>
          </w:tcPr>
          <w:p w14:paraId="028987ED" w14:textId="3EBD5E7B"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713A">
              <w:rPr>
                <w:sz w:val="18"/>
                <w:szCs w:val="18"/>
              </w:rPr>
              <w:t>-4.66 - 5.26</w:t>
            </w:r>
          </w:p>
        </w:tc>
        <w:tc>
          <w:tcPr>
            <w:tcW w:w="2520" w:type="dxa"/>
            <w:vAlign w:val="center"/>
          </w:tcPr>
          <w:p w14:paraId="4EB85660" w14:textId="3B812026" w:rsidR="00036118" w:rsidRPr="0036713A" w:rsidRDefault="00036118" w:rsidP="000361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scale, create clusters, target</w:t>
            </w:r>
          </w:p>
        </w:tc>
      </w:tr>
      <w:tr w:rsidR="00036118" w:rsidRPr="00C65524" w14:paraId="101F957B" w14:textId="123283A1" w:rsidTr="00036118">
        <w:trPr>
          <w:trHeight w:val="294"/>
        </w:trPr>
        <w:tc>
          <w:tcPr>
            <w:cnfStyle w:val="001000000000" w:firstRow="0" w:lastRow="0" w:firstColumn="1" w:lastColumn="0" w:oddVBand="0" w:evenVBand="0" w:oddHBand="0" w:evenHBand="0" w:firstRowFirstColumn="0" w:firstRowLastColumn="0" w:lastRowFirstColumn="0" w:lastRowLastColumn="0"/>
            <w:tcW w:w="3235" w:type="dxa"/>
          </w:tcPr>
          <w:p w14:paraId="692D7648" w14:textId="77777777" w:rsidR="00036118" w:rsidRPr="00C65524" w:rsidRDefault="00036118" w:rsidP="00036118">
            <w:r w:rsidRPr="001D07D1">
              <w:t>'</w:t>
            </w:r>
            <w:proofErr w:type="spellStart"/>
            <w:r w:rsidRPr="001D07D1">
              <w:t>transactiondate</w:t>
            </w:r>
            <w:proofErr w:type="spellEnd"/>
            <w:r w:rsidRPr="001D07D1">
              <w:t>'</w:t>
            </w:r>
          </w:p>
        </w:tc>
        <w:tc>
          <w:tcPr>
            <w:tcW w:w="995" w:type="dxa"/>
            <w:vAlign w:val="center"/>
          </w:tcPr>
          <w:p w14:paraId="0D0D573C" w14:textId="4EB40423"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810" w:type="dxa"/>
            <w:vAlign w:val="center"/>
          </w:tcPr>
          <w:p w14:paraId="5361B5AE" w14:textId="4F98695C" w:rsidR="00036118" w:rsidRPr="0036713A" w:rsidRDefault="00036118" w:rsidP="00036118">
            <w:pPr>
              <w:cnfStyle w:val="000000000000" w:firstRow="0" w:lastRow="0" w:firstColumn="0" w:lastColumn="0" w:oddVBand="0" w:evenVBand="0" w:oddHBand="0" w:evenHBand="0" w:firstRowFirstColumn="0" w:firstRowLastColumn="0" w:lastRowFirstColumn="0" w:lastRowLastColumn="0"/>
              <w:rPr>
                <w:sz w:val="18"/>
                <w:szCs w:val="18"/>
              </w:rPr>
            </w:pPr>
            <w:r w:rsidRPr="0036713A">
              <w:rPr>
                <w:sz w:val="18"/>
                <w:szCs w:val="18"/>
              </w:rPr>
              <w:t>0</w:t>
            </w:r>
          </w:p>
        </w:tc>
        <w:tc>
          <w:tcPr>
            <w:tcW w:w="2070" w:type="dxa"/>
            <w:vAlign w:val="center"/>
          </w:tcPr>
          <w:p w14:paraId="61F5A468" w14:textId="77777777"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520" w:type="dxa"/>
            <w:vAlign w:val="center"/>
          </w:tcPr>
          <w:p w14:paraId="0EB5D596" w14:textId="01E7FD72" w:rsidR="00036118" w:rsidRPr="0036713A" w:rsidRDefault="00036118" w:rsidP="00036118">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1431845D" w14:textId="6CB1D4B1" w:rsidR="00C65524" w:rsidRDefault="00C65524" w:rsidP="001D07D1"/>
    <w:p w14:paraId="7D3971EC" w14:textId="1DE1607B" w:rsidR="00036118" w:rsidRDefault="00036118" w:rsidP="00036118">
      <w:pPr>
        <w:pStyle w:val="Heading1"/>
      </w:pPr>
      <w:r>
        <w:lastRenderedPageBreak/>
        <w:t>Conclusions</w:t>
      </w:r>
    </w:p>
    <w:p w14:paraId="6A3F21C7" w14:textId="0BB2E3F7" w:rsidR="00036118" w:rsidRDefault="00036118" w:rsidP="00D17BC3">
      <w:pPr>
        <w:spacing w:line="360" w:lineRule="auto"/>
        <w:ind w:firstLine="720"/>
      </w:pPr>
      <w:r>
        <w:t>Many of the features have a large amount of null observations</w:t>
      </w:r>
      <w:r w:rsidR="00D17BC3">
        <w:t xml:space="preserve"> - up to 100%. In theory, some could seem useful to predict tax value, but for now we </w:t>
      </w:r>
      <w:proofErr w:type="spellStart"/>
      <w:r w:rsidR="00D17BC3">
        <w:t>can not</w:t>
      </w:r>
      <w:proofErr w:type="spellEnd"/>
      <w:r w:rsidR="00D17BC3">
        <w:t xml:space="preserve"> use them if the data quality is poor. I will be removing columns with a null percentage of 75% or higher. Leftover nulls will be dealt with later. I will either replace nulls with mean, median, etc. or remove the column/row.</w:t>
      </w:r>
    </w:p>
    <w:p w14:paraId="68E03E04" w14:textId="37A2AD8F" w:rsidR="00D17BC3" w:rsidRDefault="00D17BC3" w:rsidP="00D17BC3">
      <w:pPr>
        <w:spacing w:line="360" w:lineRule="auto"/>
        <w:ind w:firstLine="720"/>
      </w:pPr>
      <w:r>
        <w:t>After exploring with this data, I can further prep the features for clustering and modeling. Features may need outliers removed if any found and to be scaled. Additional features can be created, such as dummy variables or creating calculations based on other columns.</w:t>
      </w:r>
    </w:p>
    <w:p w14:paraId="4368151D" w14:textId="1B054AA0" w:rsidR="00D17BC3" w:rsidRPr="00036118" w:rsidRDefault="00D17BC3" w:rsidP="00D17BC3">
      <w:pPr>
        <w:spacing w:line="360" w:lineRule="auto"/>
        <w:ind w:firstLine="720"/>
      </w:pPr>
      <w:r>
        <w:t>Overall, the data is sufficient enough to continue the project.</w:t>
      </w:r>
    </w:p>
    <w:sectPr w:rsidR="00D17BC3" w:rsidRPr="00036118" w:rsidSect="00D17BC3">
      <w:head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7F382" w14:textId="77777777" w:rsidR="008339DE" w:rsidRDefault="008339DE" w:rsidP="00C65524">
      <w:r>
        <w:separator/>
      </w:r>
    </w:p>
  </w:endnote>
  <w:endnote w:type="continuationSeparator" w:id="0">
    <w:p w14:paraId="7EE91C86" w14:textId="77777777" w:rsidR="008339DE" w:rsidRDefault="008339DE" w:rsidP="00C6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757E7" w14:textId="77777777" w:rsidR="008339DE" w:rsidRDefault="008339DE" w:rsidP="00C65524">
      <w:r>
        <w:separator/>
      </w:r>
    </w:p>
  </w:footnote>
  <w:footnote w:type="continuationSeparator" w:id="0">
    <w:p w14:paraId="7FEB8C34" w14:textId="77777777" w:rsidR="008339DE" w:rsidRDefault="008339DE" w:rsidP="00C65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7023C" w14:textId="77777777" w:rsidR="00D17BC3" w:rsidRDefault="00D17BC3" w:rsidP="00E77835">
    <w:pPr>
      <w:pStyle w:val="Header"/>
      <w:jc w:val="right"/>
    </w:pPr>
    <w:r>
      <w:t xml:space="preserve">Predicting Log Error </w:t>
    </w:r>
  </w:p>
  <w:p w14:paraId="6537D3BC" w14:textId="539089E5" w:rsidR="00D17BC3" w:rsidRDefault="00D17BC3" w:rsidP="00E77835">
    <w:pPr>
      <w:pStyle w:val="Header"/>
      <w:jc w:val="right"/>
    </w:pPr>
    <w:r>
      <w:t>October 16,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24"/>
    <w:rsid w:val="00036118"/>
    <w:rsid w:val="001D07D1"/>
    <w:rsid w:val="0036713A"/>
    <w:rsid w:val="005219E8"/>
    <w:rsid w:val="008339DE"/>
    <w:rsid w:val="008D3DC0"/>
    <w:rsid w:val="00B46E45"/>
    <w:rsid w:val="00C65524"/>
    <w:rsid w:val="00D17BC3"/>
    <w:rsid w:val="00E7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0E70"/>
  <w15:chartTrackingRefBased/>
  <w15:docId w15:val="{F5B19296-F460-4745-B983-C7D3CB0F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5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524"/>
    <w:pPr>
      <w:tabs>
        <w:tab w:val="center" w:pos="4680"/>
        <w:tab w:val="right" w:pos="9360"/>
      </w:tabs>
    </w:pPr>
  </w:style>
  <w:style w:type="character" w:customStyle="1" w:styleId="HeaderChar">
    <w:name w:val="Header Char"/>
    <w:basedOn w:val="DefaultParagraphFont"/>
    <w:link w:val="Header"/>
    <w:uiPriority w:val="99"/>
    <w:rsid w:val="00C65524"/>
  </w:style>
  <w:style w:type="paragraph" w:styleId="Footer">
    <w:name w:val="footer"/>
    <w:basedOn w:val="Normal"/>
    <w:link w:val="FooterChar"/>
    <w:uiPriority w:val="99"/>
    <w:unhideWhenUsed/>
    <w:rsid w:val="00C65524"/>
    <w:pPr>
      <w:tabs>
        <w:tab w:val="center" w:pos="4680"/>
        <w:tab w:val="right" w:pos="9360"/>
      </w:tabs>
    </w:pPr>
  </w:style>
  <w:style w:type="character" w:customStyle="1" w:styleId="FooterChar">
    <w:name w:val="Footer Char"/>
    <w:basedOn w:val="DefaultParagraphFont"/>
    <w:link w:val="Footer"/>
    <w:uiPriority w:val="99"/>
    <w:rsid w:val="00C65524"/>
  </w:style>
  <w:style w:type="character" w:customStyle="1" w:styleId="Heading1Char">
    <w:name w:val="Heading 1 Char"/>
    <w:basedOn w:val="DefaultParagraphFont"/>
    <w:link w:val="Heading1"/>
    <w:uiPriority w:val="9"/>
    <w:rsid w:val="00C6552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0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D07D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D07D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1D07D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1D07D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Spacing">
    <w:name w:val="No Spacing"/>
    <w:link w:val="NoSpacingChar"/>
    <w:uiPriority w:val="1"/>
    <w:qFormat/>
    <w:rsid w:val="00D17BC3"/>
    <w:rPr>
      <w:rFonts w:eastAsiaTheme="minorEastAsia"/>
      <w:sz w:val="22"/>
      <w:szCs w:val="22"/>
      <w:lang w:eastAsia="zh-CN"/>
    </w:rPr>
  </w:style>
  <w:style w:type="character" w:customStyle="1" w:styleId="NoSpacingChar">
    <w:name w:val="No Spacing Char"/>
    <w:basedOn w:val="DefaultParagraphFont"/>
    <w:link w:val="NoSpacing"/>
    <w:uiPriority w:val="1"/>
    <w:rsid w:val="00D17BC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45">
      <w:bodyDiv w:val="1"/>
      <w:marLeft w:val="0"/>
      <w:marRight w:val="0"/>
      <w:marTop w:val="0"/>
      <w:marBottom w:val="0"/>
      <w:divBdr>
        <w:top w:val="none" w:sz="0" w:space="0" w:color="auto"/>
        <w:left w:val="none" w:sz="0" w:space="0" w:color="auto"/>
        <w:bottom w:val="none" w:sz="0" w:space="0" w:color="auto"/>
        <w:right w:val="none" w:sz="0" w:space="0" w:color="auto"/>
      </w:divBdr>
    </w:div>
    <w:div w:id="132525579">
      <w:bodyDiv w:val="1"/>
      <w:marLeft w:val="0"/>
      <w:marRight w:val="0"/>
      <w:marTop w:val="0"/>
      <w:marBottom w:val="0"/>
      <w:divBdr>
        <w:top w:val="none" w:sz="0" w:space="0" w:color="auto"/>
        <w:left w:val="none" w:sz="0" w:space="0" w:color="auto"/>
        <w:bottom w:val="none" w:sz="0" w:space="0" w:color="auto"/>
        <w:right w:val="none" w:sz="0" w:space="0" w:color="auto"/>
      </w:divBdr>
    </w:div>
    <w:div w:id="829365097">
      <w:bodyDiv w:val="1"/>
      <w:marLeft w:val="0"/>
      <w:marRight w:val="0"/>
      <w:marTop w:val="0"/>
      <w:marBottom w:val="0"/>
      <w:divBdr>
        <w:top w:val="none" w:sz="0" w:space="0" w:color="auto"/>
        <w:left w:val="none" w:sz="0" w:space="0" w:color="auto"/>
        <w:bottom w:val="none" w:sz="0" w:space="0" w:color="auto"/>
        <w:right w:val="none" w:sz="0" w:space="0" w:color="auto"/>
      </w:divBdr>
    </w:div>
    <w:div w:id="1260214934">
      <w:bodyDiv w:val="1"/>
      <w:marLeft w:val="0"/>
      <w:marRight w:val="0"/>
      <w:marTop w:val="0"/>
      <w:marBottom w:val="0"/>
      <w:divBdr>
        <w:top w:val="none" w:sz="0" w:space="0" w:color="auto"/>
        <w:left w:val="none" w:sz="0" w:space="0" w:color="auto"/>
        <w:bottom w:val="none" w:sz="0" w:space="0" w:color="auto"/>
        <w:right w:val="none" w:sz="0" w:space="0" w:color="auto"/>
      </w:divBdr>
    </w:div>
    <w:div w:id="1296985267">
      <w:bodyDiv w:val="1"/>
      <w:marLeft w:val="0"/>
      <w:marRight w:val="0"/>
      <w:marTop w:val="0"/>
      <w:marBottom w:val="0"/>
      <w:divBdr>
        <w:top w:val="none" w:sz="0" w:space="0" w:color="auto"/>
        <w:left w:val="none" w:sz="0" w:space="0" w:color="auto"/>
        <w:bottom w:val="none" w:sz="0" w:space="0" w:color="auto"/>
        <w:right w:val="none" w:sz="0" w:space="0" w:color="auto"/>
      </w:divBdr>
    </w:div>
    <w:div w:id="21043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Quality of Zillow data and next steps for the preparation stage of the data science pipeline. Contains predictions_2017 and properties_2017 tables from the Zillow database.</Abstract>
  <CompanyAddress/>
  <CompanyPhone/>
  <CompanyFax/>
  <CompanyEmail>Thompson.bethany.01@gmail.com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EA14A-296D-7546-856E-E309C2BA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quality report</dc:title>
  <dc:subject>Predicting Log Error Project</dc:subject>
  <dc:creator>Bethany Thompson</dc:creator>
  <cp:keywords/>
  <dc:description/>
  <cp:lastModifiedBy/>
  <cp:revision>1</cp:revision>
  <dcterms:created xsi:type="dcterms:W3CDTF">2020-10-16T20:54:00Z</dcterms:created>
  <dcterms:modified xsi:type="dcterms:W3CDTF">2020-10-16T22:20:00Z</dcterms:modified>
</cp:coreProperties>
</file>