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5FD2B" w14:textId="29F3265A" w:rsidR="00A540CC" w:rsidRDefault="00421CFC" w:rsidP="00421CFC">
      <w:pPr>
        <w:ind w:firstLine="720"/>
      </w:pPr>
      <w:r>
        <w:t xml:space="preserve">We tried to run 32 tests per n number of variables from 3 to 75. However, due to some cooling factors being so sub-optimal, we </w:t>
      </w:r>
      <w:r w:rsidR="00C5330B">
        <w:t xml:space="preserve">were forced to </w:t>
      </w:r>
      <w:r>
        <w:t>lower the number of variables for certain tests</w:t>
      </w:r>
      <w:r w:rsidR="0027133A">
        <w:t>.</w:t>
      </w:r>
      <w:r>
        <w:t xml:space="preserve"> All our test data is included in the spreadsheets named according to their cooling factor. We also found the mean of both the number of guesses, and the accuracy of each algorithm. Depending on whether you consider number of guesses or higher accuracy more important, the cooling factor you should choose will change.</w:t>
      </w:r>
      <w:r w:rsidR="0027133A">
        <w:t xml:space="preserve"> </w:t>
      </w:r>
      <w:r w:rsidR="0027133A">
        <w:t>We found that the most optimal solution for our data</w:t>
      </w:r>
      <w:r w:rsidR="0027133A">
        <w:t>, with a balance of both a lower number of guesses and a high accuracy,</w:t>
      </w:r>
      <w:r w:rsidR="0027133A">
        <w:t xml:space="preserve"> was with a cooling factor </w:t>
      </w:r>
      <w:r w:rsidR="0027133A">
        <w:t xml:space="preserve">of </w:t>
      </w:r>
      <w:r w:rsidR="0027133A">
        <w:t>around “temperature *= 0.985</w:t>
      </w:r>
      <w:r w:rsidR="0027133A">
        <w:t>.”</w:t>
      </w:r>
      <w:bookmarkStart w:id="0" w:name="_GoBack"/>
      <w:bookmarkEnd w:id="0"/>
    </w:p>
    <w:sectPr w:rsidR="00A54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F"/>
    <w:rsid w:val="00020472"/>
    <w:rsid w:val="000241D7"/>
    <w:rsid w:val="0027133A"/>
    <w:rsid w:val="00421CFC"/>
    <w:rsid w:val="0075459D"/>
    <w:rsid w:val="007A7797"/>
    <w:rsid w:val="007F7689"/>
    <w:rsid w:val="0093779B"/>
    <w:rsid w:val="00A540CC"/>
    <w:rsid w:val="00A60F26"/>
    <w:rsid w:val="00C5330B"/>
    <w:rsid w:val="00DC1ADD"/>
    <w:rsid w:val="00ED4C2F"/>
    <w:rsid w:val="00F7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EE86"/>
  <w15:chartTrackingRefBased/>
  <w15:docId w15:val="{A9FC2CCE-ED5C-430C-A53B-CB7FC4CD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289031">
      <w:bodyDiv w:val="1"/>
      <w:marLeft w:val="0"/>
      <w:marRight w:val="0"/>
      <w:marTop w:val="0"/>
      <w:marBottom w:val="0"/>
      <w:divBdr>
        <w:top w:val="none" w:sz="0" w:space="0" w:color="auto"/>
        <w:left w:val="none" w:sz="0" w:space="0" w:color="auto"/>
        <w:bottom w:val="none" w:sz="0" w:space="0" w:color="auto"/>
        <w:right w:val="none" w:sz="0" w:space="0" w:color="auto"/>
      </w:divBdr>
    </w:div>
    <w:div w:id="1991053870">
      <w:bodyDiv w:val="1"/>
      <w:marLeft w:val="0"/>
      <w:marRight w:val="0"/>
      <w:marTop w:val="0"/>
      <w:marBottom w:val="0"/>
      <w:divBdr>
        <w:top w:val="none" w:sz="0" w:space="0" w:color="auto"/>
        <w:left w:val="none" w:sz="0" w:space="0" w:color="auto"/>
        <w:bottom w:val="none" w:sz="0" w:space="0" w:color="auto"/>
        <w:right w:val="none" w:sz="0" w:space="0" w:color="auto"/>
      </w:divBdr>
    </w:div>
    <w:div w:id="213385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John Thompson</dc:creator>
  <cp:keywords/>
  <dc:description/>
  <cp:lastModifiedBy>Nicholas John Thompson</cp:lastModifiedBy>
  <cp:revision>20</cp:revision>
  <dcterms:created xsi:type="dcterms:W3CDTF">2019-04-11T21:02:00Z</dcterms:created>
  <dcterms:modified xsi:type="dcterms:W3CDTF">2019-04-18T19:53:00Z</dcterms:modified>
</cp:coreProperties>
</file>