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CA" w:rsidP="00B962CA" w:rsidRDefault="00B962CA" w14:paraId="00866479" w14:textId="77777777">
      <w:pPr>
        <w:pStyle w:val="Geenafstand"/>
        <w:rPr>
          <w:b/>
          <w:sz w:val="28"/>
        </w:rPr>
      </w:pPr>
      <w:proofErr w:type="spellStart"/>
      <w:r w:rsidRPr="00B962CA">
        <w:rPr>
          <w:b/>
          <w:sz w:val="28"/>
        </w:rPr>
        <w:t>Huiswerk</w:t>
      </w:r>
      <w:proofErr w:type="spellEnd"/>
      <w:r w:rsidRPr="00B962CA">
        <w:rPr>
          <w:b/>
          <w:sz w:val="28"/>
        </w:rPr>
        <w:t xml:space="preserve"> </w:t>
      </w:r>
      <w:proofErr w:type="spellStart"/>
      <w:r w:rsidRPr="00B962CA">
        <w:rPr>
          <w:b/>
          <w:sz w:val="28"/>
        </w:rPr>
        <w:t>opdrachten</w:t>
      </w:r>
      <w:proofErr w:type="spellEnd"/>
      <w:r w:rsidRPr="00B962CA">
        <w:rPr>
          <w:b/>
          <w:sz w:val="28"/>
        </w:rPr>
        <w:t xml:space="preserve"> Basis </w:t>
      </w:r>
      <w:proofErr w:type="spellStart"/>
      <w:r w:rsidRPr="00B962CA">
        <w:rPr>
          <w:b/>
          <w:sz w:val="28"/>
        </w:rPr>
        <w:t>Programmeren</w:t>
      </w:r>
      <w:proofErr w:type="spellEnd"/>
    </w:p>
    <w:p w:rsidR="00B962CA" w:rsidP="00B962CA" w:rsidRDefault="00B962CA" w14:paraId="3EC9393E" w14:textId="77777777">
      <w:pPr>
        <w:pStyle w:val="Geenafstand"/>
      </w:pPr>
      <w:r>
        <w:t>Thom van Oort 6C</w:t>
      </w:r>
    </w:p>
    <w:p w:rsidR="00B962CA" w:rsidP="00B962CA" w:rsidRDefault="00B962CA" w14:paraId="48A5DDB6" w14:textId="77777777">
      <w:pPr>
        <w:pStyle w:val="Geenafstand"/>
      </w:pPr>
    </w:p>
    <w:p w:rsidR="00B962CA" w:rsidP="0849DCCB" w:rsidRDefault="00B962CA" w14:paraId="7E419772" w14:textId="5AD650C8">
      <w:pPr>
        <w:pStyle w:val="Standaard"/>
        <w:rPr>
          <w:lang w:val="nl-NL"/>
        </w:rPr>
      </w:pPr>
      <w:r w:rsidRPr="0849DCCB" w:rsidR="0849DCCB">
        <w:rPr>
          <w:sz w:val="24"/>
          <w:szCs w:val="24"/>
        </w:rPr>
        <w:t xml:space="preserve">1: </w:t>
      </w:r>
      <w:r w:rsidRPr="0849DCCB" w:rsidR="0849DCCB">
        <w:rPr>
          <w:lang w:val="nl-NL"/>
        </w:rPr>
        <w:t xml:space="preserve">Een </w:t>
      </w:r>
      <w:proofErr w:type="spellStart"/>
      <w:r w:rsidRPr="0849DCCB" w:rsidR="0849DCCB">
        <w:rPr>
          <w:lang w:val="nl-NL"/>
        </w:rPr>
        <w:t>Boolean</w:t>
      </w:r>
      <w:proofErr w:type="spellEnd"/>
      <w:r w:rsidRPr="0849DCCB" w:rsidR="0849DCCB">
        <w:rPr>
          <w:lang w:val="nl-NL"/>
        </w:rPr>
        <w:t xml:space="preserve"> is een </w:t>
      </w:r>
      <w:r w:rsidRPr="0849DCCB" w:rsidR="0849DCCB">
        <w:rPr>
          <w:lang w:val="nl-NL"/>
        </w:rPr>
        <w:t xml:space="preserve">datatype met twee mogelijke waarden, </w:t>
      </w:r>
      <w:proofErr w:type="spellStart"/>
      <w:r w:rsidRPr="0849DCCB" w:rsidR="0849DCCB">
        <w:rPr>
          <w:lang w:val="nl-NL"/>
        </w:rPr>
        <w:t>true</w:t>
      </w:r>
      <w:proofErr w:type="spellEnd"/>
      <w:r w:rsidRPr="0849DCCB" w:rsidR="0849DCCB">
        <w:rPr>
          <w:lang w:val="nl-NL"/>
        </w:rPr>
        <w:t xml:space="preserve"> en </w:t>
      </w:r>
      <w:proofErr w:type="spellStart"/>
      <w:r w:rsidRPr="0849DCCB" w:rsidR="0849DCCB">
        <w:rPr>
          <w:lang w:val="nl-NL"/>
        </w:rPr>
        <w:t>false</w:t>
      </w:r>
      <w:proofErr w:type="spellEnd"/>
      <w:r w:rsidRPr="0849DCCB" w:rsidR="0849DCCB">
        <w:rPr>
          <w:lang w:val="nl-NL"/>
        </w:rPr>
        <w:t>, bedoeld om de waarheidswaarde van logische expressies in computerprogramma’s te representeren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B962CA" w:rsidP="00B962CA" w:rsidRDefault="00B962CA" w14:paraId="355BE90D" w14:textId="77777777">
      <w:pPr>
        <w:pStyle w:val="Geenafstand"/>
        <w:rPr>
          <w:lang w:val="nl-NL"/>
        </w:rPr>
      </w:pPr>
    </w:p>
    <w:p w:rsidRPr="00B962CA" w:rsidR="00B962CA" w:rsidP="0849DCCB" w:rsidRDefault="00B962CA" w14:paraId="7E9F8DFC" w14:textId="7082E322">
      <w:pPr>
        <w:pStyle w:val="Standaard"/>
        <w:rPr>
          <w:lang w:val="nl-NL"/>
        </w:rPr>
      </w:pPr>
      <w:r w:rsidRPr="0849DCCB" w:rsidR="0849DCCB">
        <w:rPr>
          <w:sz w:val="24"/>
          <w:szCs w:val="24"/>
        </w:rPr>
        <w:t xml:space="preserve">2: </w:t>
      </w:r>
      <w:r w:rsidRPr="0849DCCB" w:rsidR="0849DCCB">
        <w:rPr>
          <w:lang w:val="nl-NL"/>
        </w:rPr>
        <w:t xml:space="preserve">De stelling van het diagram ‘CAN MOVE’ begint met de </w:t>
      </w:r>
      <w:r w:rsidRPr="0849DCCB" w:rsidR="0849DCCB">
        <w:rPr>
          <w:lang w:val="nl-NL"/>
        </w:rPr>
        <w:t>check :</w:t>
      </w:r>
      <w:r w:rsidRPr="0849DCCB" w:rsidR="0849DCCB">
        <w:rPr>
          <w:lang w:val="nl-NL"/>
        </w:rPr>
        <w:t xml:space="preserve"> ‘NOT </w:t>
      </w:r>
      <w:proofErr w:type="spellStart"/>
      <w:r w:rsidRPr="0849DCCB" w:rsidR="0849DCCB">
        <w:rPr>
          <w:lang w:val="nl-NL"/>
        </w:rPr>
        <w:t>borderAhead</w:t>
      </w:r>
      <w:proofErr w:type="spellEnd"/>
      <w:r w:rsidRPr="0849DCCB" w:rsidR="0849DCCB">
        <w:rPr>
          <w:lang w:val="nl-NL"/>
        </w:rPr>
        <w:t xml:space="preserve">’. Dit betekent dat het programma kijkt of er voor de dodo </w:t>
      </w:r>
      <w:r w:rsidRPr="0849DCCB" w:rsidR="0849DCCB">
        <w:rPr>
          <w:lang w:val="nl-NL"/>
        </w:rPr>
        <w:t>GEEN</w:t>
      </w:r>
      <w:r w:rsidRPr="0849DCCB" w:rsidR="0849DCCB">
        <w:rPr>
          <w:lang w:val="nl-NL"/>
        </w:rPr>
        <w:t xml:space="preserve"> border staat. Als dit </w:t>
      </w:r>
      <w:proofErr w:type="spellStart"/>
      <w:r w:rsidRPr="0849DCCB" w:rsidR="0849DCCB">
        <w:rPr>
          <w:lang w:val="nl-NL"/>
        </w:rPr>
        <w:t>true</w:t>
      </w:r>
      <w:proofErr w:type="spellEnd"/>
      <w:r w:rsidRPr="0849DCCB" w:rsidR="0849DCCB">
        <w:rPr>
          <w:lang w:val="nl-NL"/>
        </w:rPr>
        <w:t xml:space="preserve">  is</w:t>
      </w:r>
      <w:r w:rsidRPr="0849DCCB" w:rsidR="0849DCCB">
        <w:rPr>
          <w:lang w:val="nl-NL"/>
        </w:rPr>
        <w:t xml:space="preserve">, betekent het dat er geen border voor de Dodo staat, en de dodo dus kan bewegen. Krijgen we </w:t>
      </w:r>
      <w:proofErr w:type="spellStart"/>
      <w:r w:rsidRPr="0849DCCB" w:rsidR="0849DCCB">
        <w:rPr>
          <w:lang w:val="nl-NL"/>
        </w:rPr>
        <w:t>false</w:t>
      </w:r>
      <w:proofErr w:type="spellEnd"/>
      <w:r w:rsidRPr="0849DCCB" w:rsidR="0849DCCB">
        <w:rPr>
          <w:lang w:val="nl-NL"/>
        </w:rPr>
        <w:t xml:space="preserve"> terug </w:t>
      </w:r>
      <w:r w:rsidRPr="0849DCCB" w:rsidR="0849DCCB">
        <w:rPr>
          <w:lang w:val="nl-NL"/>
        </w:rPr>
        <w:t>dan  weten</w:t>
      </w:r>
      <w:r w:rsidRPr="0849DCCB" w:rsidR="0849DCCB">
        <w:rPr>
          <w:lang w:val="nl-NL"/>
        </w:rPr>
        <w:t xml:space="preserve"> we dat de Dodo niet kan bewegen. De eindsituatie is goed omdat we nu w</w:t>
      </w:r>
      <w:r w:rsidRPr="0849DCCB" w:rsidR="0849DCCB">
        <w:rPr>
          <w:lang w:val="nl-NL"/>
        </w:rPr>
        <w:t>eten wat de volgende stap van de Dodo</w:t>
      </w:r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spellEnd"/>
      <w:proofErr w:type="gramStart"/>
      <w:proofErr w:type="gramEnd"/>
      <w:bookmarkStart w:name="_GoBack" w:id="0"/>
      <w:bookmarkEnd w:id="0"/>
    </w:p>
    <w:p w:rsidR="0849DCCB" w:rsidP="0849DCCB" w:rsidRDefault="0849DCCB" w14:paraId="5E7A2409" w14:textId="5920898E">
      <w:pPr>
        <w:pStyle w:val="Geenafstand"/>
      </w:pPr>
    </w:p>
    <w:p w:rsidR="0849DCCB" w:rsidP="0849DCCB" w:rsidRDefault="0849DCCB" w14:paraId="5E1858B5" w14:textId="066C74CE">
      <w:pPr>
        <w:pStyle w:val="Standaard"/>
        <w:ind w:firstLine="0"/>
      </w:pP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3: </w:t>
      </w: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 </w:t>
      </w: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boolean</w:t>
      </w: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fenceAhead</w:t>
      </w: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()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kijkt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over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een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fence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voor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de Dodo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staat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returned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dan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wat het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heeft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gevonden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 True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voor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een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fence ahead,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false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als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er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geen</w:t>
      </w:r>
      <w:proofErr w:type="spellEnd"/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fence ahead is.</w:t>
      </w:r>
    </w:p>
    <w:p w:rsidR="0849DCCB" w:rsidP="0849DCCB" w:rsidRDefault="0849DCCB" w14:paraId="3CD9A17E" w14:textId="332C89EA">
      <w:pPr>
        <w:pStyle w:val="Standaard"/>
        <w:ind w:firstLine="0"/>
      </w:pP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4:</w:t>
      </w:r>
      <w:r w:rsidRPr="0849DCCB" w:rsidR="0849D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0849DCCB" w:rsidP="0849DCCB" w:rsidRDefault="0849DCCB" w14:paraId="37D6D461" w14:textId="41FC663D">
      <w:pPr>
        <w:pStyle w:val="Geenafstand"/>
      </w:pPr>
      <w:r w:rsidRPr="0849DCCB" w:rsidR="0849DCCB">
        <w:rPr/>
        <w:t xml:space="preserve">public </w:t>
      </w:r>
      <w:r w:rsidRPr="0849DCCB" w:rsidR="0849DCCB">
        <w:rPr/>
        <w:t>boolean</w:t>
      </w:r>
      <w:r w:rsidRPr="0849DCCB" w:rsidR="0849DCCB">
        <w:rPr/>
        <w:t xml:space="preserve"> </w:t>
      </w:r>
      <w:proofErr w:type="spellStart"/>
      <w:r w:rsidRPr="0849DCCB" w:rsidR="0849DCCB">
        <w:rPr/>
        <w:t>canMove</w:t>
      </w:r>
      <w:proofErr w:type="spellEnd"/>
      <w:r w:rsidRPr="0849DCCB" w:rsidR="0849DCCB">
        <w:rPr/>
        <w:t>() {</w:t>
      </w:r>
    </w:p>
    <w:p w:rsidR="0849DCCB" w:rsidP="0849DCCB" w:rsidRDefault="0849DCCB" w14:paraId="0E74CFE0" w14:textId="29B7BC46">
      <w:pPr>
        <w:pStyle w:val="Geenafstand"/>
        <w:ind w:firstLine="720"/>
      </w:pPr>
      <w:r w:rsidRPr="0849DCCB" w:rsidR="0849DCCB">
        <w:rPr/>
        <w:t>I</w:t>
      </w:r>
      <w:r w:rsidRPr="0849DCCB" w:rsidR="0849DCCB">
        <w:rPr/>
        <w:t xml:space="preserve">f ( ! </w:t>
      </w:r>
      <w:proofErr w:type="spellStart"/>
      <w:r w:rsidRPr="0849DCCB" w:rsidR="0849DCCB">
        <w:rPr/>
        <w:t>b</w:t>
      </w:r>
      <w:r w:rsidRPr="0849DCCB" w:rsidR="0849DCCB">
        <w:rPr/>
        <w:t>orderAhead</w:t>
      </w:r>
      <w:proofErr w:type="spellEnd"/>
      <w:r w:rsidRPr="0849DCCB" w:rsidR="0849DCCB">
        <w:rPr/>
        <w:t xml:space="preserve">() </w:t>
      </w:r>
      <w:r w:rsidRPr="0849DCCB" w:rsidR="0849DCCB">
        <w:rPr>
          <w:b w:val="1"/>
          <w:bCs w:val="1"/>
        </w:rPr>
        <w:t xml:space="preserve">&amp;&amp; !  </w:t>
      </w:r>
      <w:r w:rsidRPr="0849DCCB" w:rsidR="0849DCCB">
        <w:rPr>
          <w:b w:val="1"/>
          <w:bCs w:val="1"/>
        </w:rPr>
        <w:t>f</w:t>
      </w:r>
      <w:r w:rsidRPr="0849DCCB" w:rsidR="0849DCCB">
        <w:rPr>
          <w:b w:val="1"/>
          <w:bCs w:val="1"/>
        </w:rPr>
        <w:t>enceAhead</w:t>
      </w:r>
      <w:r w:rsidRPr="0849DCCB" w:rsidR="0849DCCB">
        <w:rPr>
          <w:b w:val="1"/>
          <w:bCs w:val="1"/>
        </w:rPr>
        <w:t xml:space="preserve">() </w:t>
      </w:r>
      <w:r w:rsidRPr="0849DCCB" w:rsidR="0849DCCB">
        <w:rPr>
          <w:b w:val="0"/>
          <w:bCs w:val="0"/>
        </w:rPr>
        <w:t>){</w:t>
      </w:r>
    </w:p>
    <w:p w:rsidR="0849DCCB" w:rsidP="0849DCCB" w:rsidRDefault="0849DCCB" w14:noSpellErr="1" w14:paraId="59D6C6BC" w14:textId="0B13F2E0">
      <w:pPr>
        <w:pStyle w:val="Geenafstand"/>
        <w:ind w:left="720" w:firstLine="720"/>
      </w:pPr>
      <w:r w:rsidRPr="0849DCCB" w:rsidR="0849DCCB">
        <w:rPr>
          <w:b w:val="0"/>
          <w:bCs w:val="0"/>
        </w:rPr>
        <w:t>return true;</w:t>
      </w:r>
    </w:p>
    <w:p w:rsidR="0849DCCB" w:rsidP="0849DCCB" w:rsidRDefault="0849DCCB" w14:noSpellErr="1" w14:paraId="79144F61" w14:textId="6034C28E">
      <w:pPr>
        <w:pStyle w:val="Geenafstand"/>
        <w:ind w:left="720" w:firstLine="0"/>
      </w:pPr>
      <w:r w:rsidRPr="0849DCCB" w:rsidR="0849DCCB">
        <w:rPr>
          <w:b w:val="0"/>
          <w:bCs w:val="0"/>
        </w:rPr>
        <w:t>} else {</w:t>
      </w:r>
    </w:p>
    <w:p w:rsidR="0849DCCB" w:rsidP="0849DCCB" w:rsidRDefault="0849DCCB" w14:noSpellErr="1" w14:paraId="0EA30553" w14:textId="65DE7C27">
      <w:pPr>
        <w:pStyle w:val="Geenafstand"/>
        <w:ind w:left="720" w:firstLine="720"/>
      </w:pPr>
      <w:r w:rsidRPr="0849DCCB" w:rsidR="0849DCCB">
        <w:rPr>
          <w:b w:val="0"/>
          <w:bCs w:val="0"/>
        </w:rPr>
        <w:t>return false;</w:t>
      </w:r>
    </w:p>
    <w:p w:rsidR="0849DCCB" w:rsidP="0849DCCB" w:rsidRDefault="0849DCCB" w14:noSpellErr="1" w14:paraId="653D0FF9" w14:textId="3E7D1D18">
      <w:pPr>
        <w:pStyle w:val="Geenafstand"/>
        <w:ind w:left="720" w:firstLine="0"/>
      </w:pPr>
      <w:r w:rsidRPr="0849DCCB" w:rsidR="0849DCCB">
        <w:rPr>
          <w:b w:val="0"/>
          <w:bCs w:val="0"/>
        </w:rPr>
        <w:t>}</w:t>
      </w:r>
    </w:p>
    <w:p w:rsidR="0849DCCB" w:rsidP="0849DCCB" w:rsidRDefault="0849DCCB" w14:noSpellErr="1" w14:paraId="038CD143" w14:textId="47CF82B4">
      <w:pPr>
        <w:pStyle w:val="Geenafstand"/>
        <w:ind w:left="0" w:firstLine="0"/>
      </w:pPr>
      <w:r w:rsidRPr="0849DCCB" w:rsidR="0849DCCB">
        <w:rPr>
          <w:b w:val="0"/>
          <w:bCs w:val="0"/>
        </w:rPr>
        <w:t>}</w:t>
      </w:r>
    </w:p>
    <w:sectPr w:rsidRPr="00B962CA" w:rsidR="00B962C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0702B7D"/>
    <w:multiLevelType w:val="hybridMultilevel"/>
    <w:tmpl w:val="E82676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B47B6"/>
    <w:multiLevelType w:val="hybridMultilevel"/>
    <w:tmpl w:val="89C8655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043BB"/>
    <w:multiLevelType w:val="hybridMultilevel"/>
    <w:tmpl w:val="4074022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90318"/>
    <w:multiLevelType w:val="hybridMultilevel"/>
    <w:tmpl w:val="CAB28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2CA"/>
    <w:rsid w:val="0096587C"/>
    <w:rsid w:val="00972D12"/>
    <w:rsid w:val="00B962CA"/>
    <w:rsid w:val="0849D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E875"/>
  <w15:chartTrackingRefBased/>
  <w15:docId w15:val="{CD76034E-9D6C-4CD8-8C03-D41FE29E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Geenafstand">
    <w:name w:val="No Spacing"/>
    <w:uiPriority w:val="1"/>
    <w:qFormat/>
    <w:rsid w:val="00B962CA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B962CA"/>
    <w:pPr>
      <w:spacing w:after="0" w:line="240" w:lineRule="auto"/>
      <w:ind w:left="720"/>
      <w:contextualSpacing/>
    </w:pPr>
    <w:rPr>
      <w:rFonts w:cs="Times New Roman" w:eastAsiaTheme="minorEastAsia"/>
      <w:sz w:val="24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Thom van Oort</dc:creator>
  <keywords/>
  <dc:description/>
  <lastModifiedBy>Thom van Oort</lastModifiedBy>
  <revision>2</revision>
  <dcterms:created xsi:type="dcterms:W3CDTF">2016-09-09T10:44:00.0000000Z</dcterms:created>
  <dcterms:modified xsi:type="dcterms:W3CDTF">2016-09-11T14:05:19.4138387Z</dcterms:modified>
</coreProperties>
</file>