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347C" w14:textId="0DA06291" w:rsidR="00345171" w:rsidRPr="00E116D4" w:rsidRDefault="00641936" w:rsidP="005E1F7B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E116D4">
        <w:rPr>
          <w:rFonts w:ascii="Calibri" w:hAnsi="Calibri" w:cs="Calibri"/>
          <w:b/>
          <w:bCs/>
          <w:sz w:val="48"/>
          <w:szCs w:val="48"/>
        </w:rPr>
        <w:t>Redstone Documentation</w:t>
      </w:r>
    </w:p>
    <w:p w14:paraId="3DA54408" w14:textId="4711ECC3" w:rsidR="00641936" w:rsidRPr="00E116D4" w:rsidRDefault="00641936" w:rsidP="002F3369">
      <w:p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This </w:t>
      </w:r>
      <w:r w:rsidR="00CA2709" w:rsidRPr="00E116D4">
        <w:rPr>
          <w:rFonts w:ascii="Calibri" w:hAnsi="Calibri" w:cs="Calibri"/>
        </w:rPr>
        <w:t>documentation</w:t>
      </w:r>
      <w:r w:rsidRPr="00E116D4">
        <w:rPr>
          <w:rFonts w:ascii="Calibri" w:hAnsi="Calibri" w:cs="Calibri"/>
        </w:rPr>
        <w:t xml:space="preserve"> explains </w:t>
      </w:r>
      <w:r w:rsidR="00CA2709" w:rsidRPr="00E116D4">
        <w:rPr>
          <w:rFonts w:ascii="Calibri" w:hAnsi="Calibri" w:cs="Calibri"/>
        </w:rPr>
        <w:t xml:space="preserve">all the pages and </w:t>
      </w:r>
      <w:r w:rsidR="00717090" w:rsidRPr="00E116D4">
        <w:rPr>
          <w:rFonts w:ascii="Calibri" w:hAnsi="Calibri" w:cs="Calibri"/>
        </w:rPr>
        <w:t xml:space="preserve">their functionalities for the Redstone </w:t>
      </w:r>
      <w:proofErr w:type="spellStart"/>
      <w:r w:rsidR="00717090" w:rsidRPr="00E116D4">
        <w:rPr>
          <w:rFonts w:ascii="Calibri" w:hAnsi="Calibri" w:cs="Calibri"/>
        </w:rPr>
        <w:t>EyeQ</w:t>
      </w:r>
      <w:proofErr w:type="spellEnd"/>
      <w:r w:rsidR="00717090" w:rsidRPr="00E116D4">
        <w:rPr>
          <w:rFonts w:ascii="Calibri" w:hAnsi="Calibri" w:cs="Calibri"/>
        </w:rPr>
        <w:t xml:space="preserve"> application.</w:t>
      </w:r>
    </w:p>
    <w:p w14:paraId="33391723" w14:textId="3BEE091C" w:rsidR="00641936" w:rsidRPr="00E116D4" w:rsidRDefault="00641936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Running the application in current PC</w:t>
      </w:r>
    </w:p>
    <w:p w14:paraId="783D8105" w14:textId="3502D024" w:rsidR="00641936" w:rsidRPr="00E116D4" w:rsidRDefault="00641936" w:rsidP="0008544E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Double</w:t>
      </w:r>
      <w:r w:rsidR="0099263B" w:rsidRPr="00E116D4">
        <w:rPr>
          <w:rFonts w:ascii="Calibri" w:hAnsi="Calibri" w:cs="Calibri"/>
        </w:rPr>
        <w:t>-</w:t>
      </w:r>
      <w:r w:rsidRPr="00E116D4">
        <w:rPr>
          <w:rFonts w:ascii="Calibri" w:hAnsi="Calibri" w:cs="Calibri"/>
        </w:rPr>
        <w:t xml:space="preserve">click on the desktop shortcut </w:t>
      </w:r>
      <w:r w:rsidR="004A6108" w:rsidRPr="00E116D4">
        <w:rPr>
          <w:rFonts w:ascii="Calibri" w:hAnsi="Calibri" w:cs="Calibri"/>
        </w:rPr>
        <w:t xml:space="preserve">named </w:t>
      </w:r>
      <w:proofErr w:type="spellStart"/>
      <w:r w:rsidR="004A6108" w:rsidRPr="00E116D4">
        <w:rPr>
          <w:rFonts w:ascii="Calibri" w:hAnsi="Calibri" w:cs="Calibri"/>
          <w:b/>
          <w:bCs/>
        </w:rPr>
        <w:t>ABIUnifiedApp</w:t>
      </w:r>
      <w:proofErr w:type="spellEnd"/>
      <w:r w:rsidR="004A6108" w:rsidRPr="00E116D4">
        <w:rPr>
          <w:rFonts w:ascii="Calibri" w:hAnsi="Calibri" w:cs="Calibri"/>
        </w:rPr>
        <w:t xml:space="preserve"> to run the application.</w:t>
      </w:r>
    </w:p>
    <w:p w14:paraId="78E22246" w14:textId="0FCF876D" w:rsidR="00764831" w:rsidRPr="00E116D4" w:rsidRDefault="00764831" w:rsidP="002F3369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17B68173" wp14:editId="1649D131">
            <wp:extent cx="5943600" cy="3338195"/>
            <wp:effectExtent l="0" t="0" r="0" b="0"/>
            <wp:docPr id="1616587143" name="Picture 4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87143" name="Picture 4" descr="A computer screen with blu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7FB6" w14:textId="77777777" w:rsidR="002F3369" w:rsidRPr="00E116D4" w:rsidRDefault="002F3369" w:rsidP="002F3369">
      <w:pPr>
        <w:pStyle w:val="ListParagraph"/>
        <w:ind w:left="360"/>
        <w:jc w:val="both"/>
        <w:rPr>
          <w:rFonts w:ascii="Calibri" w:hAnsi="Calibri" w:cs="Calibri"/>
        </w:rPr>
      </w:pPr>
    </w:p>
    <w:p w14:paraId="1A186F22" w14:textId="77777777" w:rsidR="00641936" w:rsidRPr="00E116D4" w:rsidRDefault="00641936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Accessing the Application from Another PC on the LAN</w:t>
      </w:r>
    </w:p>
    <w:p w14:paraId="781DA1FB" w14:textId="5ABA8EE2" w:rsidR="00354FC9" w:rsidRPr="00E116D4" w:rsidRDefault="00354FC9" w:rsidP="00354FC9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In this document we will be using the words LAN and nodes in several places.</w:t>
      </w:r>
    </w:p>
    <w:p w14:paraId="5FA675FC" w14:textId="77777777" w:rsidR="00440ED7" w:rsidRPr="00E116D4" w:rsidRDefault="000D52DC" w:rsidP="00D259F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LAN (Local area network): A LAN is a network of computers </w:t>
      </w:r>
      <w:proofErr w:type="gramStart"/>
      <w:r w:rsidRPr="00E116D4">
        <w:rPr>
          <w:rFonts w:ascii="Calibri" w:hAnsi="Calibri" w:cs="Calibri"/>
        </w:rPr>
        <w:t>connected together</w:t>
      </w:r>
      <w:proofErr w:type="gramEnd"/>
      <w:r w:rsidRPr="00E116D4">
        <w:rPr>
          <w:rFonts w:ascii="Calibri" w:hAnsi="Calibri" w:cs="Calibri"/>
        </w:rPr>
        <w:t xml:space="preserve"> in the same network or workspace.</w:t>
      </w:r>
    </w:p>
    <w:p w14:paraId="5C98F50E" w14:textId="77777777" w:rsidR="00440ED7" w:rsidRPr="00E116D4" w:rsidRDefault="00440ED7" w:rsidP="00D259F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Node: A node is a specific workstation or processing point in the production line.</w:t>
      </w:r>
    </w:p>
    <w:p w14:paraId="735F25C7" w14:textId="76B81F5D" w:rsidR="000D52DC" w:rsidRPr="00E116D4" w:rsidRDefault="00D259FF" w:rsidP="00D259F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Redstone </w:t>
      </w:r>
      <w:proofErr w:type="spellStart"/>
      <w:r w:rsidRPr="00E116D4">
        <w:rPr>
          <w:rFonts w:ascii="Calibri" w:hAnsi="Calibri" w:cs="Calibri"/>
        </w:rPr>
        <w:t>EyeQ</w:t>
      </w:r>
      <w:proofErr w:type="spellEnd"/>
      <w:r w:rsidRPr="00E116D4">
        <w:rPr>
          <w:rFonts w:ascii="Calibri" w:hAnsi="Calibri" w:cs="Calibri"/>
        </w:rPr>
        <w:t xml:space="preserve"> application runs on one </w:t>
      </w:r>
      <w:r w:rsidR="004636C6" w:rsidRPr="00E116D4">
        <w:rPr>
          <w:rFonts w:ascii="Calibri" w:hAnsi="Calibri" w:cs="Calibri"/>
        </w:rPr>
        <w:t>node</w:t>
      </w:r>
      <w:r w:rsidRPr="00E116D4">
        <w:rPr>
          <w:rFonts w:ascii="Calibri" w:hAnsi="Calibri" w:cs="Calibri"/>
        </w:rPr>
        <w:t xml:space="preserve"> (the "host"), but other computers in the same office/factory can access it by typing the host's IP address into a web browser. All these computers are connected via the same LAN.</w:t>
      </w:r>
    </w:p>
    <w:p w14:paraId="39B2480A" w14:textId="77777777" w:rsidR="004636C6" w:rsidRPr="00E116D4" w:rsidRDefault="004636C6" w:rsidP="00D259FF">
      <w:pPr>
        <w:pStyle w:val="ListParagraph"/>
        <w:ind w:left="360"/>
        <w:jc w:val="both"/>
        <w:rPr>
          <w:rFonts w:ascii="Calibri" w:hAnsi="Calibri" w:cs="Calibri"/>
        </w:rPr>
      </w:pPr>
    </w:p>
    <w:p w14:paraId="4E1C6BA2" w14:textId="46800AEA" w:rsidR="00641936" w:rsidRPr="00E116D4" w:rsidRDefault="00641936" w:rsidP="0008544E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Open a web browser and enter the host machine’s LAN IP and port.</w:t>
      </w:r>
      <w:r w:rsidR="00DD5F18" w:rsidRPr="00E116D4">
        <w:rPr>
          <w:rFonts w:ascii="Calibri" w:hAnsi="Calibri" w:cs="Calibri"/>
        </w:rPr>
        <w:t xml:space="preserve"> If you want to access all three, just open three tabs and put the following </w:t>
      </w:r>
      <w:proofErr w:type="spellStart"/>
      <w:r w:rsidR="002C6010" w:rsidRPr="00E116D4">
        <w:rPr>
          <w:rFonts w:ascii="Calibri" w:hAnsi="Calibri" w:cs="Calibri"/>
        </w:rPr>
        <w:t>urls</w:t>
      </w:r>
      <w:proofErr w:type="spellEnd"/>
      <w:r w:rsidR="002C6010" w:rsidRPr="00E116D4">
        <w:rPr>
          <w:rFonts w:ascii="Calibri" w:hAnsi="Calibri" w:cs="Calibri"/>
        </w:rPr>
        <w:t xml:space="preserve"> in the tabs. We suggest </w:t>
      </w:r>
      <w:r w:rsidR="00D4666A" w:rsidRPr="00E116D4">
        <w:rPr>
          <w:rFonts w:ascii="Calibri" w:hAnsi="Calibri" w:cs="Calibri"/>
        </w:rPr>
        <w:t>that you</w:t>
      </w:r>
      <w:r w:rsidR="002C6010" w:rsidRPr="00E116D4">
        <w:rPr>
          <w:rFonts w:ascii="Calibri" w:hAnsi="Calibri" w:cs="Calibri"/>
        </w:rPr>
        <w:t xml:space="preserve"> bookmark or save the links as favo</w:t>
      </w:r>
      <w:r w:rsidR="00FC07C2" w:rsidRPr="00E116D4">
        <w:rPr>
          <w:rFonts w:ascii="Calibri" w:hAnsi="Calibri" w:cs="Calibri"/>
        </w:rPr>
        <w:t>u</w:t>
      </w:r>
      <w:r w:rsidR="002C6010" w:rsidRPr="00E116D4">
        <w:rPr>
          <w:rFonts w:ascii="Calibri" w:hAnsi="Calibri" w:cs="Calibri"/>
        </w:rPr>
        <w:t>rite to easily access the next time when you run the browser.</w:t>
      </w:r>
    </w:p>
    <w:p w14:paraId="2F38AF80" w14:textId="670314DE" w:rsidR="00641936" w:rsidRPr="00E116D4" w:rsidRDefault="000A6D0D" w:rsidP="0008544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Depositing</w:t>
      </w:r>
      <w:r w:rsidR="00641936" w:rsidRPr="00E116D4">
        <w:rPr>
          <w:rFonts w:ascii="Calibri" w:hAnsi="Calibri" w:cs="Calibri"/>
        </w:rPr>
        <w:t xml:space="preserve"> - </w:t>
      </w:r>
      <w:hyperlink r:id="rId6" w:history="1">
        <w:r w:rsidRPr="002F16AB">
          <w:rPr>
            <w:rStyle w:val="Hyperlink"/>
            <w:rFonts w:ascii="Calibri" w:hAnsi="Calibri" w:cs="Calibri"/>
          </w:rPr>
          <w:t>http://172.18.50.41:5000</w:t>
        </w:r>
      </w:hyperlink>
    </w:p>
    <w:p w14:paraId="049924CB" w14:textId="62982323" w:rsidR="00641936" w:rsidRPr="00E116D4" w:rsidRDefault="00641936" w:rsidP="0008544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Proofer - </w:t>
      </w:r>
      <w:hyperlink r:id="rId7" w:history="1">
        <w:r w:rsidR="000A6D0D" w:rsidRPr="002F16AB">
          <w:rPr>
            <w:rStyle w:val="Hyperlink"/>
            <w:rFonts w:ascii="Calibri" w:hAnsi="Calibri" w:cs="Calibri"/>
          </w:rPr>
          <w:t>http://172.18.50.42:5000</w:t>
        </w:r>
      </w:hyperlink>
    </w:p>
    <w:p w14:paraId="402F52AE" w14:textId="74163500" w:rsidR="00641936" w:rsidRPr="00E116D4" w:rsidRDefault="00641936" w:rsidP="002F3369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Post </w:t>
      </w:r>
      <w:r w:rsidR="00D47C99">
        <w:rPr>
          <w:rFonts w:ascii="Calibri" w:hAnsi="Calibri" w:cs="Calibri"/>
        </w:rPr>
        <w:t>Bake</w:t>
      </w:r>
      <w:r w:rsidRPr="00E116D4">
        <w:rPr>
          <w:rFonts w:ascii="Calibri" w:hAnsi="Calibri" w:cs="Calibri"/>
        </w:rPr>
        <w:t xml:space="preserve"> - </w:t>
      </w:r>
      <w:hyperlink r:id="rId8" w:tgtFrame="_blank" w:tooltip="http://10.10.10.105:5000/" w:history="1">
        <w:r w:rsidRPr="00E116D4">
          <w:rPr>
            <w:rStyle w:val="Hyperlink"/>
            <w:rFonts w:ascii="Calibri" w:hAnsi="Calibri" w:cs="Calibri"/>
          </w:rPr>
          <w:t>http://</w:t>
        </w:r>
        <w:r w:rsidR="001C77B4">
          <w:rPr>
            <w:rStyle w:val="Hyperlink"/>
            <w:rFonts w:ascii="Calibri" w:hAnsi="Calibri" w:cs="Calibri"/>
          </w:rPr>
          <w:t>172.18.50.40</w:t>
        </w:r>
        <w:r w:rsidRPr="00E116D4">
          <w:rPr>
            <w:rStyle w:val="Hyperlink"/>
            <w:rFonts w:ascii="Calibri" w:hAnsi="Calibri" w:cs="Calibri"/>
          </w:rPr>
          <w:t>:5000</w:t>
        </w:r>
      </w:hyperlink>
    </w:p>
    <w:p w14:paraId="0615F0FF" w14:textId="4FA55E58" w:rsidR="00D02C4D" w:rsidRPr="00E116D4" w:rsidRDefault="0008544E" w:rsidP="002F3369">
      <w:pPr>
        <w:spacing w:before="240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Please find the screenshot</w:t>
      </w:r>
      <w:r w:rsidR="004636C6" w:rsidRPr="00E116D4">
        <w:rPr>
          <w:rFonts w:ascii="Calibri" w:hAnsi="Calibri" w:cs="Calibri"/>
        </w:rPr>
        <w:t xml:space="preserve"> </w:t>
      </w:r>
      <w:r w:rsidRPr="00E116D4">
        <w:rPr>
          <w:rFonts w:ascii="Calibri" w:hAnsi="Calibri" w:cs="Calibri"/>
        </w:rPr>
        <w:t xml:space="preserve">showing </w:t>
      </w:r>
      <w:r w:rsidR="000A6D0D">
        <w:rPr>
          <w:rFonts w:ascii="Calibri" w:hAnsi="Calibri" w:cs="Calibri"/>
        </w:rPr>
        <w:t>Depositing</w:t>
      </w:r>
      <w:r w:rsidR="000A6D0D" w:rsidRPr="00E116D4">
        <w:rPr>
          <w:rFonts w:ascii="Calibri" w:hAnsi="Calibri" w:cs="Calibri"/>
        </w:rPr>
        <w:t xml:space="preserve"> </w:t>
      </w:r>
      <w:r w:rsidRPr="00E116D4">
        <w:rPr>
          <w:rFonts w:ascii="Calibri" w:hAnsi="Calibri" w:cs="Calibri"/>
        </w:rPr>
        <w:t xml:space="preserve">being accessed by browser from another </w:t>
      </w:r>
      <w:r w:rsidR="00E50A68" w:rsidRPr="00E116D4">
        <w:rPr>
          <w:rFonts w:ascii="Calibri" w:hAnsi="Calibri" w:cs="Calibri"/>
        </w:rPr>
        <w:t>computer</w:t>
      </w:r>
      <w:r w:rsidR="0099263B" w:rsidRPr="00E116D4">
        <w:rPr>
          <w:rFonts w:ascii="Calibri" w:hAnsi="Calibri" w:cs="Calibri"/>
        </w:rPr>
        <w:t xml:space="preserve"> in the same LAN</w:t>
      </w:r>
      <w:r w:rsidRPr="00E116D4">
        <w:rPr>
          <w:rFonts w:ascii="Calibri" w:hAnsi="Calibri" w:cs="Calibri"/>
        </w:rPr>
        <w:t>.</w:t>
      </w:r>
    </w:p>
    <w:p w14:paraId="53EE71CA" w14:textId="5A94F7C8" w:rsidR="001568F0" w:rsidRPr="00E116D4" w:rsidRDefault="00FC07C2" w:rsidP="001568F0">
      <w:pPr>
        <w:ind w:left="360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BD50B" wp14:editId="1D97189A">
                <wp:simplePos x="0" y="0"/>
                <wp:positionH relativeFrom="column">
                  <wp:posOffset>683895</wp:posOffset>
                </wp:positionH>
                <wp:positionV relativeFrom="paragraph">
                  <wp:posOffset>114299</wp:posOffset>
                </wp:positionV>
                <wp:extent cx="561975" cy="142875"/>
                <wp:effectExtent l="0" t="0" r="28575" b="28575"/>
                <wp:wrapNone/>
                <wp:docPr id="13727562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6E78D" id="Rectangle 1" o:spid="_x0000_s1026" style="position:absolute;margin-left:53.85pt;margin-top:9pt;width:44.2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" filled="f" strokecolor="#c00000" strokeweight="1.5pt"/>
            </w:pict>
          </mc:Fallback>
        </mc:AlternateContent>
      </w:r>
      <w:r w:rsidR="0008544E" w:rsidRPr="00E116D4">
        <w:rPr>
          <w:rFonts w:ascii="Calibri" w:hAnsi="Calibri" w:cs="Calibri"/>
          <w:noProof/>
        </w:rPr>
        <w:drawing>
          <wp:inline distT="0" distB="0" distL="0" distR="0" wp14:anchorId="0AF92F3E" wp14:editId="7D750282">
            <wp:extent cx="5936710" cy="3341370"/>
            <wp:effectExtent l="0" t="0" r="6985" b="0"/>
            <wp:docPr id="81440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04059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7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6050" w14:textId="0A18CEF2" w:rsidR="00F82517" w:rsidRPr="00E116D4" w:rsidRDefault="00F82517" w:rsidP="00946CA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Home</w:t>
      </w:r>
    </w:p>
    <w:p w14:paraId="3DB3CC3A" w14:textId="31333A96" w:rsidR="00BC62DF" w:rsidRPr="00E116D4" w:rsidRDefault="00F7455B" w:rsidP="00946CA2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</w:t>
      </w:r>
      <w:r w:rsidR="00285677" w:rsidRPr="00E116D4">
        <w:rPr>
          <w:rFonts w:ascii="Calibri" w:hAnsi="Calibri" w:cs="Calibri"/>
        </w:rPr>
        <w:t>h</w:t>
      </w:r>
      <w:r w:rsidRPr="00E116D4">
        <w:rPr>
          <w:rFonts w:ascii="Calibri" w:hAnsi="Calibri" w:cs="Calibri"/>
        </w:rPr>
        <w:t>ome page of the application shows</w:t>
      </w:r>
      <w:r w:rsidR="00BC62DF" w:rsidRPr="00E116D4">
        <w:rPr>
          <w:rFonts w:ascii="Calibri" w:hAnsi="Calibri" w:cs="Calibri"/>
        </w:rPr>
        <w:t xml:space="preserve"> the following information.</w:t>
      </w:r>
    </w:p>
    <w:p w14:paraId="5CD9857F" w14:textId="77777777" w:rsidR="00BC62DF" w:rsidRPr="00E116D4" w:rsidRDefault="00F7455B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Active Recipe that is running in th</w:t>
      </w:r>
      <w:r w:rsidR="00BF2D1F" w:rsidRPr="00E116D4">
        <w:rPr>
          <w:rFonts w:ascii="Calibri" w:hAnsi="Calibri" w:cs="Calibri"/>
        </w:rPr>
        <w:t>at specific node.</w:t>
      </w:r>
    </w:p>
    <w:p w14:paraId="12E232D5" w14:textId="050E9D7E" w:rsidR="0008544E" w:rsidRPr="00E116D4" w:rsidRDefault="00BC62DF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</w:t>
      </w:r>
      <w:r w:rsidR="003072F9" w:rsidRPr="00E116D4">
        <w:rPr>
          <w:rFonts w:ascii="Calibri" w:hAnsi="Calibri" w:cs="Calibri"/>
        </w:rPr>
        <w:t>number of boards, total products, average products per board,</w:t>
      </w:r>
      <w:r w:rsidRPr="00E116D4">
        <w:rPr>
          <w:rFonts w:ascii="Calibri" w:hAnsi="Calibri" w:cs="Calibri"/>
        </w:rPr>
        <w:t xml:space="preserve"> total defects for the last hour.</w:t>
      </w:r>
    </w:p>
    <w:p w14:paraId="0A88B501" w14:textId="7B220722" w:rsidR="00BC62DF" w:rsidRPr="00E116D4" w:rsidRDefault="00E004A3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Based on the setting and node, Seam detection (%) and Minimum distance defects (%) are also available for the last hour. As the screenshot below is for the </w:t>
      </w:r>
      <w:r w:rsidR="000A6D0D">
        <w:rPr>
          <w:rFonts w:ascii="Calibri" w:hAnsi="Calibri" w:cs="Calibri"/>
        </w:rPr>
        <w:t>Depositing</w:t>
      </w:r>
      <w:r w:rsidR="000A6D0D" w:rsidRPr="00E116D4">
        <w:rPr>
          <w:rFonts w:ascii="Calibri" w:hAnsi="Calibri" w:cs="Calibri"/>
        </w:rPr>
        <w:t xml:space="preserve"> </w:t>
      </w:r>
      <w:r w:rsidRPr="00E116D4">
        <w:rPr>
          <w:rFonts w:ascii="Calibri" w:hAnsi="Calibri" w:cs="Calibri"/>
        </w:rPr>
        <w:t>node, we can see</w:t>
      </w:r>
      <w:r w:rsidR="0098127C" w:rsidRPr="00E116D4">
        <w:rPr>
          <w:rFonts w:ascii="Calibri" w:hAnsi="Calibri" w:cs="Calibri"/>
        </w:rPr>
        <w:t xml:space="preserve"> </w:t>
      </w:r>
      <w:proofErr w:type="gramStart"/>
      <w:r w:rsidR="0098127C" w:rsidRPr="00E116D4">
        <w:rPr>
          <w:rFonts w:ascii="Calibri" w:hAnsi="Calibri" w:cs="Calibri"/>
        </w:rPr>
        <w:t>both of these</w:t>
      </w:r>
      <w:proofErr w:type="gramEnd"/>
      <w:r w:rsidR="0098127C" w:rsidRPr="00E116D4">
        <w:rPr>
          <w:rFonts w:ascii="Calibri" w:hAnsi="Calibri" w:cs="Calibri"/>
        </w:rPr>
        <w:t xml:space="preserve"> values.</w:t>
      </w:r>
    </w:p>
    <w:p w14:paraId="0F663624" w14:textId="470A2F9F" w:rsidR="0098127C" w:rsidRPr="00E116D4" w:rsidRDefault="00D07858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measurements of the product (width, length and height) are also shown in the home page. The average, target and the </w:t>
      </w:r>
      <w:r w:rsidR="005F4618" w:rsidRPr="00E116D4">
        <w:rPr>
          <w:rFonts w:ascii="Calibri" w:hAnsi="Calibri" w:cs="Calibri"/>
        </w:rPr>
        <w:t>difference in percentage between the average and the target are also shown for the above measurements.</w:t>
      </w:r>
      <w:r w:rsidR="000C6C8A" w:rsidRPr="00E116D4">
        <w:rPr>
          <w:rFonts w:ascii="Calibri" w:hAnsi="Calibri" w:cs="Calibri"/>
        </w:rPr>
        <w:t xml:space="preserve"> The stats will appear in green if they are in between threshold values and in red if they are out of threshold values.</w:t>
      </w:r>
    </w:p>
    <w:p w14:paraId="18CAF5F8" w14:textId="5FBF4ED6" w:rsidR="003E6659" w:rsidRPr="00E116D4" w:rsidRDefault="00D823BE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On the right side, we can see the vision monitor which shows the 3D image of the recently processed board with products and the AI tab</w:t>
      </w:r>
      <w:r w:rsidR="003E6659" w:rsidRPr="00E116D4">
        <w:rPr>
          <w:rFonts w:ascii="Calibri" w:hAnsi="Calibri" w:cs="Calibri"/>
        </w:rPr>
        <w:t xml:space="preserve"> shows the processed image. </w:t>
      </w:r>
      <w:r w:rsidR="00875F66" w:rsidRPr="00E116D4">
        <w:rPr>
          <w:rFonts w:ascii="Calibri" w:hAnsi="Calibri" w:cs="Calibri"/>
        </w:rPr>
        <w:t xml:space="preserve">It also shows the direction that the conveyor and products are moving. </w:t>
      </w:r>
      <w:r w:rsidR="003E6659" w:rsidRPr="00E116D4">
        <w:rPr>
          <w:rFonts w:ascii="Calibri" w:hAnsi="Calibri" w:cs="Calibri"/>
        </w:rPr>
        <w:t xml:space="preserve">In case of </w:t>
      </w:r>
      <w:r w:rsidR="00FC4173">
        <w:rPr>
          <w:rFonts w:ascii="Calibri" w:hAnsi="Calibri" w:cs="Calibri"/>
        </w:rPr>
        <w:t>Depositing</w:t>
      </w:r>
      <w:r w:rsidR="003E6659" w:rsidRPr="00E116D4">
        <w:rPr>
          <w:rFonts w:ascii="Calibri" w:hAnsi="Calibri" w:cs="Calibri"/>
        </w:rPr>
        <w:t>, it will show the seam detections for each product</w:t>
      </w:r>
      <w:r w:rsidR="00E90D26" w:rsidRPr="00E116D4">
        <w:rPr>
          <w:rFonts w:ascii="Calibri" w:hAnsi="Calibri" w:cs="Calibri"/>
        </w:rPr>
        <w:t>.</w:t>
      </w:r>
    </w:p>
    <w:p w14:paraId="5B46B7BC" w14:textId="72E0A743" w:rsidR="00182B97" w:rsidRPr="00E116D4" w:rsidRDefault="00182B97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The vision monitor also shows the distance between two products</w:t>
      </w:r>
      <w:r w:rsidR="00F126D9" w:rsidRPr="00E116D4">
        <w:rPr>
          <w:rFonts w:ascii="Calibri" w:hAnsi="Calibri" w:cs="Calibri"/>
        </w:rPr>
        <w:t xml:space="preserve"> in red</w:t>
      </w:r>
      <w:r w:rsidRPr="00E116D4">
        <w:rPr>
          <w:rFonts w:ascii="Calibri" w:hAnsi="Calibri" w:cs="Calibri"/>
        </w:rPr>
        <w:t xml:space="preserve"> if they are less than the minimum distance threshold value.</w:t>
      </w:r>
    </w:p>
    <w:p w14:paraId="00295F14" w14:textId="3E978802" w:rsidR="00E90D26" w:rsidRPr="00E116D4" w:rsidRDefault="00E90D26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There is a Live toggle which can be turned off to view historical data (more than an hour) by selecting the </w:t>
      </w:r>
      <w:r w:rsidR="006219AD" w:rsidRPr="00E116D4">
        <w:rPr>
          <w:rFonts w:ascii="Calibri" w:hAnsi="Calibri" w:cs="Calibri"/>
        </w:rPr>
        <w:t>Recipe, Date Range, Start Time and End Time and then clicking on Update Stats button. By default, these fields are disabled as the app shows the data for the last hour</w:t>
      </w:r>
      <w:r w:rsidR="007B5141" w:rsidRPr="00E116D4">
        <w:rPr>
          <w:rFonts w:ascii="Calibri" w:hAnsi="Calibri" w:cs="Calibri"/>
        </w:rPr>
        <w:t xml:space="preserve"> but after toggling the Live button the user can view the historical data.</w:t>
      </w:r>
    </w:p>
    <w:p w14:paraId="5B740A70" w14:textId="149D7538" w:rsidR="007B5141" w:rsidRPr="00E116D4" w:rsidRDefault="007B5141" w:rsidP="00946CA2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Clickin</w:t>
      </w:r>
      <w:r w:rsidR="006F1EA7" w:rsidRPr="00E116D4">
        <w:rPr>
          <w:rFonts w:ascii="Calibri" w:hAnsi="Calibri" w:cs="Calibri"/>
        </w:rPr>
        <w:t>g on the Export button will export all the product data for the selected recipe and timeframe</w:t>
      </w:r>
      <w:r w:rsidR="00754FE5" w:rsidRPr="00E116D4">
        <w:rPr>
          <w:rFonts w:ascii="Calibri" w:hAnsi="Calibri" w:cs="Calibri"/>
        </w:rPr>
        <w:t xml:space="preserve"> as a csv (comma separated values) file.</w:t>
      </w:r>
    </w:p>
    <w:p w14:paraId="38FF9DBB" w14:textId="77777777" w:rsidR="001568F0" w:rsidRPr="00E116D4" w:rsidRDefault="001568F0" w:rsidP="00EA194A">
      <w:pPr>
        <w:rPr>
          <w:rFonts w:ascii="Calibri" w:hAnsi="Calibri" w:cs="Calibri"/>
        </w:rPr>
      </w:pPr>
    </w:p>
    <w:p w14:paraId="2DB4AF5D" w14:textId="1FF299B6" w:rsidR="00754FE5" w:rsidRPr="00E116D4" w:rsidRDefault="00EA194A" w:rsidP="00EA194A">
      <w:pPr>
        <w:rPr>
          <w:rFonts w:ascii="Calibri" w:hAnsi="Calibri" w:cs="Calibri"/>
        </w:rPr>
      </w:pPr>
      <w:r w:rsidRPr="00E116D4">
        <w:rPr>
          <w:rFonts w:ascii="Calibri" w:hAnsi="Calibri" w:cs="Calibri"/>
        </w:rPr>
        <w:lastRenderedPageBreak/>
        <w:t>Please find the screenshots below to check the live and historical data example.</w:t>
      </w:r>
    </w:p>
    <w:p w14:paraId="333368FB" w14:textId="4AF30736" w:rsidR="00772A76" w:rsidRPr="00E116D4" w:rsidRDefault="003072F9" w:rsidP="00772A76">
      <w:pPr>
        <w:pStyle w:val="ListParagraph"/>
        <w:ind w:left="360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47468460" wp14:editId="51D2CFA4">
            <wp:extent cx="5937220" cy="3333115"/>
            <wp:effectExtent l="0" t="0" r="6985" b="635"/>
            <wp:docPr id="1651378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78946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2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8F3C" w14:textId="77777777" w:rsidR="00032A9D" w:rsidRPr="00E116D4" w:rsidRDefault="00032A9D" w:rsidP="00772A76">
      <w:pPr>
        <w:pStyle w:val="ListParagraph"/>
        <w:ind w:left="360"/>
        <w:rPr>
          <w:rFonts w:ascii="Calibri" w:hAnsi="Calibri" w:cs="Calibri"/>
        </w:rPr>
      </w:pPr>
    </w:p>
    <w:p w14:paraId="04E6C475" w14:textId="712858F7" w:rsidR="00F126D9" w:rsidRPr="00E116D4" w:rsidRDefault="002B0FA1" w:rsidP="00772A76">
      <w:pPr>
        <w:ind w:left="360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0B39457D" wp14:editId="10CB00B8">
            <wp:extent cx="5943600" cy="3334385"/>
            <wp:effectExtent l="0" t="0" r="0" b="0"/>
            <wp:docPr id="7001628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62835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5BDD" w14:textId="77777777" w:rsidR="00557F6F" w:rsidRPr="00E116D4" w:rsidRDefault="00557F6F" w:rsidP="00772A76">
      <w:pPr>
        <w:ind w:left="360"/>
        <w:rPr>
          <w:rFonts w:ascii="Calibri" w:hAnsi="Calibri" w:cs="Calibri"/>
        </w:rPr>
      </w:pPr>
    </w:p>
    <w:p w14:paraId="5A62F168" w14:textId="77777777" w:rsidR="00557F6F" w:rsidRPr="00E116D4" w:rsidRDefault="00557F6F" w:rsidP="00772A76">
      <w:pPr>
        <w:ind w:left="360"/>
        <w:rPr>
          <w:rFonts w:ascii="Calibri" w:hAnsi="Calibri" w:cs="Calibri"/>
        </w:rPr>
      </w:pPr>
    </w:p>
    <w:p w14:paraId="17DA5013" w14:textId="77777777" w:rsidR="00557F6F" w:rsidRPr="00E116D4" w:rsidRDefault="00557F6F" w:rsidP="00772A76">
      <w:pPr>
        <w:ind w:left="360"/>
        <w:rPr>
          <w:rFonts w:ascii="Calibri" w:hAnsi="Calibri" w:cs="Calibri"/>
        </w:rPr>
      </w:pPr>
    </w:p>
    <w:p w14:paraId="5502326B" w14:textId="77777777" w:rsidR="00557F6F" w:rsidRPr="00E116D4" w:rsidRDefault="00557F6F" w:rsidP="00772A76">
      <w:pPr>
        <w:ind w:left="360"/>
        <w:rPr>
          <w:rFonts w:ascii="Calibri" w:hAnsi="Calibri" w:cs="Calibri"/>
        </w:rPr>
      </w:pPr>
    </w:p>
    <w:p w14:paraId="7A8AB447" w14:textId="77777777" w:rsidR="00557F6F" w:rsidRPr="00E116D4" w:rsidRDefault="00557F6F" w:rsidP="00772A76">
      <w:pPr>
        <w:ind w:left="360"/>
        <w:rPr>
          <w:rFonts w:ascii="Calibri" w:hAnsi="Calibri" w:cs="Calibri"/>
        </w:rPr>
      </w:pPr>
    </w:p>
    <w:p w14:paraId="32A15776" w14:textId="4C43CA44" w:rsidR="00295C78" w:rsidRPr="00E116D4" w:rsidRDefault="00295C78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Feature</w:t>
      </w:r>
      <w:r w:rsidR="007C093B" w:rsidRPr="00E116D4">
        <w:rPr>
          <w:rFonts w:ascii="Calibri" w:hAnsi="Calibri" w:cs="Calibri"/>
          <w:b/>
          <w:bCs/>
        </w:rPr>
        <w:t>s</w:t>
      </w:r>
    </w:p>
    <w:p w14:paraId="6639F061" w14:textId="6FE92CAA" w:rsidR="007C093B" w:rsidRPr="00E116D4" w:rsidRDefault="007C093B" w:rsidP="007C093B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Depending on the node, </w:t>
      </w:r>
      <w:r w:rsidR="00FD2D3C" w:rsidRPr="00E116D4">
        <w:rPr>
          <w:rFonts w:ascii="Calibri" w:hAnsi="Calibri" w:cs="Calibri"/>
        </w:rPr>
        <w:t xml:space="preserve">some of the features are enabled on a specific node and some of them are not. </w:t>
      </w:r>
      <w:r w:rsidR="001D0FC3" w:rsidRPr="00E116D4">
        <w:rPr>
          <w:rFonts w:ascii="Calibri" w:hAnsi="Calibri" w:cs="Calibri"/>
        </w:rPr>
        <w:t>Please find the list of features vs nodes in the table below.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2835"/>
        <w:gridCol w:w="1701"/>
        <w:gridCol w:w="1989"/>
      </w:tblGrid>
      <w:tr w:rsidR="00600A08" w:rsidRPr="00E116D4" w14:paraId="61270AD4" w14:textId="77777777" w:rsidTr="00557F6F">
        <w:tc>
          <w:tcPr>
            <w:tcW w:w="3179" w:type="dxa"/>
          </w:tcPr>
          <w:p w14:paraId="6AA4E2A6" w14:textId="7BB79BA7" w:rsidR="00A9207A" w:rsidRPr="00E116D4" w:rsidRDefault="00A9207A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Feature Name</w:t>
            </w:r>
          </w:p>
        </w:tc>
        <w:tc>
          <w:tcPr>
            <w:tcW w:w="2835" w:type="dxa"/>
          </w:tcPr>
          <w:p w14:paraId="5297ECB8" w14:textId="10D3E173" w:rsidR="00A9207A" w:rsidRPr="00E116D4" w:rsidRDefault="00FC4173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Depositing</w:t>
            </w:r>
          </w:p>
        </w:tc>
        <w:tc>
          <w:tcPr>
            <w:tcW w:w="1701" w:type="dxa"/>
          </w:tcPr>
          <w:p w14:paraId="296136B2" w14:textId="28AC6051" w:rsidR="00A9207A" w:rsidRPr="00E116D4" w:rsidRDefault="00A9207A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Proofer</w:t>
            </w:r>
          </w:p>
        </w:tc>
        <w:tc>
          <w:tcPr>
            <w:tcW w:w="1989" w:type="dxa"/>
          </w:tcPr>
          <w:p w14:paraId="117C1B11" w14:textId="020D415F" w:rsidR="00A9207A" w:rsidRPr="00E116D4" w:rsidRDefault="00A9207A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Post</w:t>
            </w:r>
            <w:r w:rsidR="00B106DC" w:rsidRPr="00E116D4">
              <w:rPr>
                <w:rFonts w:ascii="Calibri" w:hAnsi="Calibri" w:cs="Calibri"/>
              </w:rPr>
              <w:t xml:space="preserve"> </w:t>
            </w:r>
            <w:r w:rsidR="00D47C99">
              <w:rPr>
                <w:rFonts w:ascii="Calibri" w:hAnsi="Calibri" w:cs="Calibri"/>
              </w:rPr>
              <w:t>Bake</w:t>
            </w:r>
          </w:p>
        </w:tc>
      </w:tr>
      <w:tr w:rsidR="00B106DC" w:rsidRPr="00E116D4" w14:paraId="7B626B99" w14:textId="77777777" w:rsidTr="00557F6F">
        <w:tc>
          <w:tcPr>
            <w:tcW w:w="3179" w:type="dxa"/>
          </w:tcPr>
          <w:p w14:paraId="5153E223" w14:textId="02803004" w:rsidR="00B106DC" w:rsidRPr="00E116D4" w:rsidRDefault="00600A08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Product measurements</w:t>
            </w:r>
          </w:p>
        </w:tc>
        <w:tc>
          <w:tcPr>
            <w:tcW w:w="2835" w:type="dxa"/>
          </w:tcPr>
          <w:p w14:paraId="1A172DD6" w14:textId="214947B6" w:rsidR="00B106DC" w:rsidRPr="00E116D4" w:rsidRDefault="00600A08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701" w:type="dxa"/>
          </w:tcPr>
          <w:p w14:paraId="06462B69" w14:textId="251FBAF5" w:rsidR="00B106DC" w:rsidRPr="00E116D4" w:rsidRDefault="00600A08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989" w:type="dxa"/>
          </w:tcPr>
          <w:p w14:paraId="4CFC0541" w14:textId="67F68116" w:rsidR="00B106DC" w:rsidRPr="00E116D4" w:rsidRDefault="00600A08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</w:tr>
      <w:tr w:rsidR="00600A08" w:rsidRPr="00E116D4" w14:paraId="4AC2DC80" w14:textId="77777777" w:rsidTr="00557F6F">
        <w:tc>
          <w:tcPr>
            <w:tcW w:w="3179" w:type="dxa"/>
          </w:tcPr>
          <w:p w14:paraId="098F6EB5" w14:textId="68100572" w:rsidR="00600A08" w:rsidRPr="00E116D4" w:rsidRDefault="00600A08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Product count per board/scan</w:t>
            </w:r>
          </w:p>
        </w:tc>
        <w:tc>
          <w:tcPr>
            <w:tcW w:w="2835" w:type="dxa"/>
          </w:tcPr>
          <w:p w14:paraId="5E96CD33" w14:textId="25954928" w:rsidR="00600A08" w:rsidRPr="00E116D4" w:rsidRDefault="00743F6D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701" w:type="dxa"/>
          </w:tcPr>
          <w:p w14:paraId="5A4B0740" w14:textId="0084F767" w:rsidR="00600A08" w:rsidRPr="00E116D4" w:rsidRDefault="00743F6D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989" w:type="dxa"/>
          </w:tcPr>
          <w:p w14:paraId="0B620768" w14:textId="7AF27E23" w:rsidR="00600A08" w:rsidRPr="00E116D4" w:rsidRDefault="00743F6D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</w:tr>
      <w:tr w:rsidR="00743F6D" w:rsidRPr="00E116D4" w14:paraId="2D57B798" w14:textId="77777777" w:rsidTr="00557F6F">
        <w:tc>
          <w:tcPr>
            <w:tcW w:w="3179" w:type="dxa"/>
          </w:tcPr>
          <w:p w14:paraId="6C291EE3" w14:textId="6E2D79AA" w:rsidR="00743F6D" w:rsidRPr="00E116D4" w:rsidRDefault="00743F6D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Seam detection</w:t>
            </w:r>
          </w:p>
        </w:tc>
        <w:tc>
          <w:tcPr>
            <w:tcW w:w="2835" w:type="dxa"/>
          </w:tcPr>
          <w:p w14:paraId="0092CE46" w14:textId="1AA71745" w:rsidR="00743F6D" w:rsidRPr="00E116D4" w:rsidRDefault="00743F6D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701" w:type="dxa"/>
          </w:tcPr>
          <w:p w14:paraId="1B0004CF" w14:textId="54E56097" w:rsidR="00743F6D" w:rsidRPr="00E116D4" w:rsidRDefault="00743F6D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No</w:t>
            </w:r>
          </w:p>
        </w:tc>
        <w:tc>
          <w:tcPr>
            <w:tcW w:w="1989" w:type="dxa"/>
          </w:tcPr>
          <w:p w14:paraId="6AC54793" w14:textId="5EE504E2" w:rsidR="00743F6D" w:rsidRPr="00E116D4" w:rsidRDefault="00743F6D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No</w:t>
            </w:r>
          </w:p>
        </w:tc>
      </w:tr>
      <w:tr w:rsidR="00743F6D" w:rsidRPr="00E116D4" w14:paraId="65235468" w14:textId="77777777" w:rsidTr="00557F6F">
        <w:tc>
          <w:tcPr>
            <w:tcW w:w="3179" w:type="dxa"/>
          </w:tcPr>
          <w:p w14:paraId="14664623" w14:textId="42F66D50" w:rsidR="00743F6D" w:rsidRPr="00E116D4" w:rsidRDefault="00D651A0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Straightness</w:t>
            </w:r>
          </w:p>
        </w:tc>
        <w:tc>
          <w:tcPr>
            <w:tcW w:w="2835" w:type="dxa"/>
          </w:tcPr>
          <w:p w14:paraId="329D71E0" w14:textId="3168A00D" w:rsidR="00743F6D" w:rsidRPr="00E116D4" w:rsidRDefault="00D651A0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  <w:r w:rsidR="00E97673" w:rsidRPr="00E116D4">
              <w:rPr>
                <w:rFonts w:ascii="Calibri" w:hAnsi="Calibri" w:cs="Calibri"/>
              </w:rPr>
              <w:t xml:space="preserve"> (available but disabled)</w:t>
            </w:r>
          </w:p>
        </w:tc>
        <w:tc>
          <w:tcPr>
            <w:tcW w:w="1701" w:type="dxa"/>
          </w:tcPr>
          <w:p w14:paraId="5D266AF3" w14:textId="1E6CB9CE" w:rsidR="00743F6D" w:rsidRPr="00E116D4" w:rsidRDefault="00D651A0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989" w:type="dxa"/>
          </w:tcPr>
          <w:p w14:paraId="25E1DE8B" w14:textId="0283984F" w:rsidR="00743F6D" w:rsidRPr="00E116D4" w:rsidRDefault="00E97673" w:rsidP="00E97673">
            <w:pPr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No</w:t>
            </w:r>
          </w:p>
        </w:tc>
      </w:tr>
      <w:tr w:rsidR="00E97673" w:rsidRPr="00E116D4" w14:paraId="5F5C8EBB" w14:textId="77777777" w:rsidTr="00557F6F">
        <w:tc>
          <w:tcPr>
            <w:tcW w:w="3179" w:type="dxa"/>
          </w:tcPr>
          <w:p w14:paraId="0206D9BD" w14:textId="6DFC83FF" w:rsidR="00E97673" w:rsidRPr="00E116D4" w:rsidRDefault="007E2BFA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 xml:space="preserve">Grayscale </w:t>
            </w:r>
            <w:r w:rsidR="002E40AB" w:rsidRPr="00E116D4">
              <w:rPr>
                <w:rFonts w:ascii="Calibri" w:hAnsi="Calibri" w:cs="Calibri"/>
              </w:rPr>
              <w:t>a</w:t>
            </w:r>
            <w:r w:rsidRPr="00E116D4">
              <w:rPr>
                <w:rFonts w:ascii="Calibri" w:hAnsi="Calibri" w:cs="Calibri"/>
              </w:rPr>
              <w:t>nalysis</w:t>
            </w:r>
          </w:p>
        </w:tc>
        <w:tc>
          <w:tcPr>
            <w:tcW w:w="2835" w:type="dxa"/>
          </w:tcPr>
          <w:p w14:paraId="5BDBDF41" w14:textId="60A56C3B" w:rsidR="00E97673" w:rsidRPr="00E116D4" w:rsidRDefault="007E2BFA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No</w:t>
            </w:r>
          </w:p>
        </w:tc>
        <w:tc>
          <w:tcPr>
            <w:tcW w:w="1701" w:type="dxa"/>
          </w:tcPr>
          <w:p w14:paraId="1D10B847" w14:textId="413863F7" w:rsidR="00E97673" w:rsidRPr="00E116D4" w:rsidRDefault="007E2BFA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No</w:t>
            </w:r>
          </w:p>
        </w:tc>
        <w:tc>
          <w:tcPr>
            <w:tcW w:w="1989" w:type="dxa"/>
          </w:tcPr>
          <w:p w14:paraId="257A4958" w14:textId="03AD1AA8" w:rsidR="00E97673" w:rsidRPr="00E116D4" w:rsidRDefault="007E2BFA" w:rsidP="00E97673">
            <w:pPr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</w:tr>
      <w:tr w:rsidR="007E2BFA" w:rsidRPr="00E116D4" w14:paraId="74DE53E2" w14:textId="77777777" w:rsidTr="00557F6F">
        <w:tc>
          <w:tcPr>
            <w:tcW w:w="3179" w:type="dxa"/>
          </w:tcPr>
          <w:p w14:paraId="36504F12" w14:textId="79AF283D" w:rsidR="007E2BFA" w:rsidRPr="00E116D4" w:rsidRDefault="002E40AB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Scoring presence</w:t>
            </w:r>
          </w:p>
        </w:tc>
        <w:tc>
          <w:tcPr>
            <w:tcW w:w="2835" w:type="dxa"/>
          </w:tcPr>
          <w:p w14:paraId="41F62EE5" w14:textId="1922012C" w:rsidR="007E2BFA" w:rsidRPr="00E116D4" w:rsidRDefault="002E40AB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No</w:t>
            </w:r>
          </w:p>
        </w:tc>
        <w:tc>
          <w:tcPr>
            <w:tcW w:w="1701" w:type="dxa"/>
          </w:tcPr>
          <w:p w14:paraId="1C71DA5D" w14:textId="65089926" w:rsidR="007E2BFA" w:rsidRPr="00E116D4" w:rsidRDefault="002E40AB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No</w:t>
            </w:r>
          </w:p>
        </w:tc>
        <w:tc>
          <w:tcPr>
            <w:tcW w:w="1989" w:type="dxa"/>
          </w:tcPr>
          <w:p w14:paraId="56D2ED16" w14:textId="51502EDB" w:rsidR="007E2BFA" w:rsidRPr="00E116D4" w:rsidRDefault="002E40AB" w:rsidP="00E97673">
            <w:pPr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</w:tr>
      <w:tr w:rsidR="002E40AB" w:rsidRPr="00E116D4" w14:paraId="709178AE" w14:textId="77777777" w:rsidTr="00557F6F">
        <w:tc>
          <w:tcPr>
            <w:tcW w:w="3179" w:type="dxa"/>
          </w:tcPr>
          <w:p w14:paraId="3EE5C10C" w14:textId="49BD5A39" w:rsidR="002E40AB" w:rsidRPr="00E116D4" w:rsidRDefault="002E40AB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Last images</w:t>
            </w:r>
            <w:r w:rsidR="0031422F" w:rsidRPr="00E116D4">
              <w:rPr>
                <w:rFonts w:ascii="Calibri" w:hAnsi="Calibri" w:cs="Calibri"/>
              </w:rPr>
              <w:t xml:space="preserve"> (24h)</w:t>
            </w:r>
          </w:p>
        </w:tc>
        <w:tc>
          <w:tcPr>
            <w:tcW w:w="2835" w:type="dxa"/>
          </w:tcPr>
          <w:p w14:paraId="0F2BCAFF" w14:textId="26E9446A" w:rsidR="002E40AB" w:rsidRPr="00E116D4" w:rsidRDefault="0031422F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701" w:type="dxa"/>
          </w:tcPr>
          <w:p w14:paraId="1E173FC0" w14:textId="649405B8" w:rsidR="002E40AB" w:rsidRPr="00E116D4" w:rsidRDefault="0031422F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989" w:type="dxa"/>
          </w:tcPr>
          <w:p w14:paraId="7CF57B8B" w14:textId="3F9C9F15" w:rsidR="002E40AB" w:rsidRPr="00E116D4" w:rsidRDefault="0031422F" w:rsidP="00E97673">
            <w:pPr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</w:tr>
      <w:tr w:rsidR="00AF4195" w:rsidRPr="00E116D4" w14:paraId="4C169009" w14:textId="77777777" w:rsidTr="00557F6F">
        <w:tc>
          <w:tcPr>
            <w:tcW w:w="3179" w:type="dxa"/>
          </w:tcPr>
          <w:p w14:paraId="381AD0BE" w14:textId="01E60F9B" w:rsidR="00AF4195" w:rsidRPr="00E116D4" w:rsidRDefault="00AF4195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 xml:space="preserve">Minimum distance calculation </w:t>
            </w:r>
            <w:r w:rsidR="00557F6F" w:rsidRPr="00E116D4">
              <w:rPr>
                <w:rFonts w:ascii="Calibri" w:hAnsi="Calibri" w:cs="Calibri"/>
              </w:rPr>
              <w:t>between products</w:t>
            </w:r>
          </w:p>
        </w:tc>
        <w:tc>
          <w:tcPr>
            <w:tcW w:w="2835" w:type="dxa"/>
          </w:tcPr>
          <w:p w14:paraId="77C6E243" w14:textId="7387637F" w:rsidR="00AF4195" w:rsidRPr="00E116D4" w:rsidRDefault="00AF4195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701" w:type="dxa"/>
          </w:tcPr>
          <w:p w14:paraId="23E30AFE" w14:textId="6809F48B" w:rsidR="00AF4195" w:rsidRPr="00E116D4" w:rsidRDefault="00AF4195" w:rsidP="007C093B">
            <w:pPr>
              <w:pStyle w:val="ListParagraph"/>
              <w:ind w:left="0"/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  <w:tc>
          <w:tcPr>
            <w:tcW w:w="1989" w:type="dxa"/>
          </w:tcPr>
          <w:p w14:paraId="5829866B" w14:textId="40A542E3" w:rsidR="00AF4195" w:rsidRPr="00E116D4" w:rsidRDefault="00AF4195" w:rsidP="00E97673">
            <w:pPr>
              <w:jc w:val="both"/>
              <w:rPr>
                <w:rFonts w:ascii="Calibri" w:hAnsi="Calibri" w:cs="Calibri"/>
              </w:rPr>
            </w:pPr>
            <w:r w:rsidRPr="00E116D4">
              <w:rPr>
                <w:rFonts w:ascii="Calibri" w:hAnsi="Calibri" w:cs="Calibri"/>
              </w:rPr>
              <w:t>Yes</w:t>
            </w:r>
          </w:p>
        </w:tc>
      </w:tr>
    </w:tbl>
    <w:p w14:paraId="037F395D" w14:textId="77777777" w:rsidR="001D0FC3" w:rsidRPr="00E116D4" w:rsidRDefault="001D0FC3" w:rsidP="00021722">
      <w:pPr>
        <w:jc w:val="both"/>
        <w:rPr>
          <w:rFonts w:ascii="Calibri" w:hAnsi="Calibri" w:cs="Calibri"/>
        </w:rPr>
      </w:pPr>
    </w:p>
    <w:p w14:paraId="20F5B9A0" w14:textId="6862D564" w:rsidR="00534B0B" w:rsidRPr="00E116D4" w:rsidRDefault="00534B0B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Trends</w:t>
      </w:r>
    </w:p>
    <w:p w14:paraId="7D500C9C" w14:textId="64A0A6E9" w:rsidR="00534B0B" w:rsidRPr="00E116D4" w:rsidRDefault="00534B0B" w:rsidP="00534B0B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trends page of the application has different tabs based on </w:t>
      </w:r>
      <w:r w:rsidR="00407F18" w:rsidRPr="00E116D4">
        <w:rPr>
          <w:rFonts w:ascii="Calibri" w:hAnsi="Calibri" w:cs="Calibri"/>
        </w:rPr>
        <w:t xml:space="preserve">specific </w:t>
      </w:r>
      <w:proofErr w:type="spellStart"/>
      <w:r w:rsidR="00407F18" w:rsidRPr="00E116D4">
        <w:rPr>
          <w:rFonts w:ascii="Calibri" w:hAnsi="Calibri" w:cs="Calibri"/>
        </w:rPr>
        <w:t>EyeQ</w:t>
      </w:r>
      <w:proofErr w:type="spellEnd"/>
      <w:r w:rsidR="00407F18" w:rsidRPr="00E116D4">
        <w:rPr>
          <w:rFonts w:ascii="Calibri" w:hAnsi="Calibri" w:cs="Calibri"/>
        </w:rPr>
        <w:t xml:space="preserve"> node.</w:t>
      </w:r>
      <w:r w:rsidR="00FF7F13" w:rsidRPr="00E116D4">
        <w:rPr>
          <w:rFonts w:ascii="Calibri" w:hAnsi="Calibri" w:cs="Calibri"/>
        </w:rPr>
        <w:t xml:space="preserve"> The filtering and live toggling works the same as the home page. </w:t>
      </w:r>
      <w:r w:rsidR="00407F18" w:rsidRPr="00E116D4">
        <w:rPr>
          <w:rFonts w:ascii="Calibri" w:hAnsi="Calibri" w:cs="Calibri"/>
        </w:rPr>
        <w:t xml:space="preserve">Please find the description of all the tabs </w:t>
      </w:r>
      <w:r w:rsidR="00FF7F13" w:rsidRPr="00E116D4">
        <w:rPr>
          <w:rFonts w:ascii="Calibri" w:hAnsi="Calibri" w:cs="Calibri"/>
        </w:rPr>
        <w:t xml:space="preserve">and the data </w:t>
      </w:r>
      <w:r w:rsidR="00AD6CE0" w:rsidRPr="00E116D4">
        <w:rPr>
          <w:rFonts w:ascii="Calibri" w:hAnsi="Calibri" w:cs="Calibri"/>
        </w:rPr>
        <w:t>each tab is displaying below.</w:t>
      </w:r>
    </w:p>
    <w:p w14:paraId="0DFC1A47" w14:textId="44AEB9F6" w:rsidR="00AD6CE0" w:rsidRPr="00E116D4" w:rsidRDefault="00AD6CE0" w:rsidP="00AD6CE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Measurements</w:t>
      </w:r>
    </w:p>
    <w:p w14:paraId="4DE1F825" w14:textId="27F55179" w:rsidR="00AD6CE0" w:rsidRPr="00E116D4" w:rsidRDefault="00AD6CE0" w:rsidP="00A24B01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measurements tab shows the </w:t>
      </w:r>
      <w:r w:rsidR="00D41EFC" w:rsidRPr="00E116D4">
        <w:rPr>
          <w:rFonts w:ascii="Calibri" w:hAnsi="Calibri" w:cs="Calibri"/>
        </w:rPr>
        <w:t>average width, length, and height of the products per board/per scan</w:t>
      </w:r>
      <w:r w:rsidR="00F43340" w:rsidRPr="00E116D4">
        <w:rPr>
          <w:rFonts w:ascii="Calibri" w:hAnsi="Calibri" w:cs="Calibri"/>
        </w:rPr>
        <w:t xml:space="preserve">. As you can see from the screenshot below, </w:t>
      </w:r>
      <w:r w:rsidR="00661301" w:rsidRPr="00E116D4">
        <w:rPr>
          <w:rFonts w:ascii="Calibri" w:hAnsi="Calibri" w:cs="Calibri"/>
        </w:rPr>
        <w:t xml:space="preserve">the </w:t>
      </w:r>
      <w:r w:rsidR="007203B7" w:rsidRPr="00E116D4">
        <w:rPr>
          <w:rFonts w:ascii="Calibri" w:hAnsi="Calibri" w:cs="Calibri"/>
        </w:rPr>
        <w:t>average width of products</w:t>
      </w:r>
      <w:r w:rsidR="006B4804" w:rsidRPr="00E116D4">
        <w:rPr>
          <w:rFonts w:ascii="Calibri" w:hAnsi="Calibri" w:cs="Calibri"/>
        </w:rPr>
        <w:t xml:space="preserve"> </w:t>
      </w:r>
      <w:r w:rsidR="00E232E2" w:rsidRPr="00E116D4">
        <w:rPr>
          <w:rFonts w:ascii="Calibri" w:hAnsi="Calibri" w:cs="Calibri"/>
        </w:rPr>
        <w:t>was</w:t>
      </w:r>
      <w:r w:rsidR="006B4804" w:rsidRPr="00E116D4">
        <w:rPr>
          <w:rFonts w:ascii="Calibri" w:hAnsi="Calibri" w:cs="Calibri"/>
        </w:rPr>
        <w:t xml:space="preserve"> 138 mm</w:t>
      </w:r>
      <w:r w:rsidR="00661301" w:rsidRPr="00E116D4">
        <w:rPr>
          <w:rFonts w:ascii="Calibri" w:hAnsi="Calibri" w:cs="Calibri"/>
        </w:rPr>
        <w:t xml:space="preserve"> for the board scanned</w:t>
      </w:r>
      <w:r w:rsidR="006B4804" w:rsidRPr="00E116D4">
        <w:rPr>
          <w:rFonts w:ascii="Calibri" w:hAnsi="Calibri" w:cs="Calibri"/>
        </w:rPr>
        <w:t xml:space="preserve"> at</w:t>
      </w:r>
      <w:r w:rsidR="00661301" w:rsidRPr="00E116D4">
        <w:rPr>
          <w:rFonts w:ascii="Calibri" w:hAnsi="Calibri" w:cs="Calibri"/>
        </w:rPr>
        <w:t xml:space="preserve"> </w:t>
      </w:r>
      <w:r w:rsidR="007203B7" w:rsidRPr="00E116D4">
        <w:rPr>
          <w:rFonts w:ascii="Calibri" w:hAnsi="Calibri" w:cs="Calibri"/>
        </w:rPr>
        <w:t>2025-12-30, 11:01:57 am</w:t>
      </w:r>
      <w:r w:rsidR="006B4804" w:rsidRPr="00E116D4">
        <w:rPr>
          <w:rFonts w:ascii="Calibri" w:hAnsi="Calibri" w:cs="Calibri"/>
        </w:rPr>
        <w:t>.</w:t>
      </w:r>
      <w:r w:rsidR="00E01459" w:rsidRPr="00E116D4">
        <w:rPr>
          <w:rFonts w:ascii="Calibri" w:hAnsi="Calibri" w:cs="Calibri"/>
        </w:rPr>
        <w:t xml:space="preserve"> The charts can be zoomed in by selecting a portion and dragging </w:t>
      </w:r>
      <w:r w:rsidR="00A24B01" w:rsidRPr="00E116D4">
        <w:rPr>
          <w:rFonts w:ascii="Calibri" w:hAnsi="Calibri" w:cs="Calibri"/>
        </w:rPr>
        <w:t>on the HMI. The home icon can be pressed to reset the chart to default position.</w:t>
      </w:r>
    </w:p>
    <w:p w14:paraId="43E0D3A9" w14:textId="7FC43D0B" w:rsidR="00A24B01" w:rsidRPr="00E116D4" w:rsidRDefault="00A24B01" w:rsidP="00A24B01">
      <w:pPr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2666D4AC" wp14:editId="42AF58A3">
            <wp:extent cx="6396990" cy="3590925"/>
            <wp:effectExtent l="0" t="0" r="3810" b="9525"/>
            <wp:docPr id="1628190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0818" name="Picture 16281908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D612" w14:textId="77777777" w:rsidR="00021722" w:rsidRPr="00E116D4" w:rsidRDefault="00021722" w:rsidP="00A24B01">
      <w:pPr>
        <w:ind w:firstLine="360"/>
        <w:jc w:val="both"/>
        <w:rPr>
          <w:rFonts w:ascii="Calibri" w:hAnsi="Calibri" w:cs="Calibri"/>
        </w:rPr>
      </w:pPr>
    </w:p>
    <w:p w14:paraId="07699D9E" w14:textId="2137515E" w:rsidR="00661301" w:rsidRPr="00E116D4" w:rsidRDefault="00D67401" w:rsidP="00D67401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Product Count</w:t>
      </w:r>
    </w:p>
    <w:p w14:paraId="4B724172" w14:textId="77DE383D" w:rsidR="00D67401" w:rsidRPr="00E116D4" w:rsidRDefault="00D67401" w:rsidP="00D67401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The product count tab shows the number of products per board</w:t>
      </w:r>
      <w:r w:rsidR="00E232E2" w:rsidRPr="00E116D4">
        <w:rPr>
          <w:rFonts w:ascii="Calibri" w:hAnsi="Calibri" w:cs="Calibri"/>
        </w:rPr>
        <w:t xml:space="preserve">/per scan. From the screenshot below, </w:t>
      </w:r>
      <w:proofErr w:type="gramStart"/>
      <w:r w:rsidR="00E232E2" w:rsidRPr="00E116D4">
        <w:rPr>
          <w:rFonts w:ascii="Calibri" w:hAnsi="Calibri" w:cs="Calibri"/>
        </w:rPr>
        <w:t>it can be seen that there</w:t>
      </w:r>
      <w:proofErr w:type="gramEnd"/>
      <w:r w:rsidR="00E232E2" w:rsidRPr="00E116D4">
        <w:rPr>
          <w:rFonts w:ascii="Calibri" w:hAnsi="Calibri" w:cs="Calibri"/>
        </w:rPr>
        <w:t xml:space="preserve"> were 13 products for the board scanned at 2025-12-30, 11:01:57 am.</w:t>
      </w:r>
    </w:p>
    <w:p w14:paraId="5460CBBE" w14:textId="6EF27591" w:rsidR="00553703" w:rsidRPr="00E116D4" w:rsidRDefault="002F3369" w:rsidP="00557F6F">
      <w:pPr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6D6B22EC" wp14:editId="28E4526E">
            <wp:extent cx="6396990" cy="3314700"/>
            <wp:effectExtent l="0" t="0" r="3810" b="0"/>
            <wp:docPr id="107558215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2152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A24D" w14:textId="2D4DDC40" w:rsidR="00772A76" w:rsidRPr="00E116D4" w:rsidRDefault="00DC240E" w:rsidP="00DC240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Seam Detection</w:t>
      </w:r>
    </w:p>
    <w:p w14:paraId="790F4713" w14:textId="182E713C" w:rsidR="00DC240E" w:rsidRPr="00E116D4" w:rsidRDefault="00DC240E" w:rsidP="00DC240E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seam detection tab shows the number of products with seam vs the number of products without seam in a bar chart as percentage </w:t>
      </w:r>
      <w:r w:rsidR="00091355" w:rsidRPr="00E116D4">
        <w:rPr>
          <w:rFonts w:ascii="Calibri" w:hAnsi="Calibri" w:cs="Calibri"/>
        </w:rPr>
        <w:t xml:space="preserve">per board/per scan. For example, in the screenshot below </w:t>
      </w:r>
      <w:r w:rsidR="009819C5" w:rsidRPr="00E116D4">
        <w:rPr>
          <w:rFonts w:ascii="Calibri" w:hAnsi="Calibri" w:cs="Calibri"/>
        </w:rPr>
        <w:t xml:space="preserve">for the board scanned at 2025-12-30, 11:01:57 am, </w:t>
      </w:r>
      <w:r w:rsidR="00091355" w:rsidRPr="00E116D4">
        <w:rPr>
          <w:rFonts w:ascii="Calibri" w:hAnsi="Calibri" w:cs="Calibri"/>
        </w:rPr>
        <w:t>the</w:t>
      </w:r>
      <w:r w:rsidR="00CA3A1E" w:rsidRPr="00E116D4">
        <w:rPr>
          <w:rFonts w:ascii="Calibri" w:hAnsi="Calibri" w:cs="Calibri"/>
        </w:rPr>
        <w:t xml:space="preserve"> percentage of</w:t>
      </w:r>
      <w:r w:rsidR="00091355" w:rsidRPr="00E116D4">
        <w:rPr>
          <w:rFonts w:ascii="Calibri" w:hAnsi="Calibri" w:cs="Calibri"/>
        </w:rPr>
        <w:t xml:space="preserve"> products with</w:t>
      </w:r>
      <w:r w:rsidR="00AC6350" w:rsidRPr="00E116D4">
        <w:rPr>
          <w:rFonts w:ascii="Calibri" w:hAnsi="Calibri" w:cs="Calibri"/>
        </w:rPr>
        <w:t xml:space="preserve"> seam was 15.38% meaning that among 13 products 2 of them had seam</w:t>
      </w:r>
      <w:r w:rsidR="00553703" w:rsidRPr="00E116D4">
        <w:rPr>
          <w:rFonts w:ascii="Calibri" w:hAnsi="Calibri" w:cs="Calibri"/>
        </w:rPr>
        <w:t xml:space="preserve"> and the remaining 11 products did not have </w:t>
      </w:r>
      <w:r w:rsidR="00C777FB" w:rsidRPr="00E116D4">
        <w:rPr>
          <w:rFonts w:ascii="Calibri" w:hAnsi="Calibri" w:cs="Calibri"/>
        </w:rPr>
        <w:t xml:space="preserve">any visible </w:t>
      </w:r>
      <w:r w:rsidR="00553703" w:rsidRPr="00E116D4">
        <w:rPr>
          <w:rFonts w:ascii="Calibri" w:hAnsi="Calibri" w:cs="Calibri"/>
        </w:rPr>
        <w:t>seam.</w:t>
      </w:r>
    </w:p>
    <w:p w14:paraId="676596AD" w14:textId="63C403D7" w:rsidR="00553703" w:rsidRPr="00E116D4" w:rsidRDefault="00553703" w:rsidP="0040789D">
      <w:pPr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31F10338" wp14:editId="2D40C578">
            <wp:extent cx="6396990" cy="3305175"/>
            <wp:effectExtent l="0" t="0" r="3810" b="9525"/>
            <wp:docPr id="38424998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9988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4CDD" w14:textId="26456847" w:rsidR="00D50156" w:rsidRPr="00E116D4" w:rsidRDefault="00D50156" w:rsidP="00D50156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Grayscale</w:t>
      </w:r>
      <w:r w:rsidR="000E4593" w:rsidRPr="00E116D4">
        <w:rPr>
          <w:rFonts w:ascii="Calibri" w:hAnsi="Calibri" w:cs="Calibri"/>
          <w:b/>
          <w:bCs/>
        </w:rPr>
        <w:t xml:space="preserve"> Analysis</w:t>
      </w:r>
    </w:p>
    <w:p w14:paraId="4CD09F95" w14:textId="4FFA7A5F" w:rsidR="000E4593" w:rsidRPr="00E116D4" w:rsidRDefault="000E4593" w:rsidP="000E4593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The grayscale analysis tab shows the average grayscale values (0-255) for products per board/per scan</w:t>
      </w:r>
      <w:r w:rsidR="004A2C41" w:rsidRPr="00E116D4">
        <w:rPr>
          <w:rFonts w:ascii="Calibri" w:hAnsi="Calibri" w:cs="Calibri"/>
        </w:rPr>
        <w:t xml:space="preserve">. From the screenshot below, </w:t>
      </w:r>
      <w:proofErr w:type="gramStart"/>
      <w:r w:rsidR="004A2C41" w:rsidRPr="00E116D4">
        <w:rPr>
          <w:rFonts w:ascii="Calibri" w:hAnsi="Calibri" w:cs="Calibri"/>
        </w:rPr>
        <w:t>it can be seen that the</w:t>
      </w:r>
      <w:proofErr w:type="gramEnd"/>
      <w:r w:rsidR="004A2C41" w:rsidRPr="00E116D4">
        <w:rPr>
          <w:rFonts w:ascii="Calibri" w:hAnsi="Calibri" w:cs="Calibri"/>
        </w:rPr>
        <w:t xml:space="preserve"> average grayscale value was</w:t>
      </w:r>
      <w:r w:rsidR="00D31ABB" w:rsidRPr="00E116D4">
        <w:rPr>
          <w:rFonts w:ascii="Calibri" w:hAnsi="Calibri" w:cs="Calibri"/>
        </w:rPr>
        <w:t xml:space="preserve"> 141.90 for the products of the board scanned at 2025-12-30, 11:10:36 am</w:t>
      </w:r>
      <w:r w:rsidR="002E30A6" w:rsidRPr="00E116D4">
        <w:rPr>
          <w:rFonts w:ascii="Calibri" w:hAnsi="Calibri" w:cs="Calibri"/>
        </w:rPr>
        <w:t>. The chart also show</w:t>
      </w:r>
      <w:r w:rsidR="0069430C" w:rsidRPr="00E116D4">
        <w:rPr>
          <w:rFonts w:ascii="Calibri" w:hAnsi="Calibri" w:cs="Calibri"/>
        </w:rPr>
        <w:t>s</w:t>
      </w:r>
      <w:r w:rsidR="002E30A6" w:rsidRPr="00E116D4">
        <w:rPr>
          <w:rFonts w:ascii="Calibri" w:hAnsi="Calibri" w:cs="Calibri"/>
        </w:rPr>
        <w:t xml:space="preserve"> the different ranges for the grayscale values as a legend so that the user know which range </w:t>
      </w:r>
      <w:r w:rsidR="0069430C" w:rsidRPr="00E116D4">
        <w:rPr>
          <w:rFonts w:ascii="Calibri" w:hAnsi="Calibri" w:cs="Calibri"/>
        </w:rPr>
        <w:t xml:space="preserve">is </w:t>
      </w:r>
      <w:r w:rsidR="002E30A6" w:rsidRPr="00E116D4">
        <w:rPr>
          <w:rFonts w:ascii="Calibri" w:hAnsi="Calibri" w:cs="Calibri"/>
        </w:rPr>
        <w:t>good, acceptable and not a</w:t>
      </w:r>
      <w:r w:rsidR="0069430C" w:rsidRPr="00E116D4">
        <w:rPr>
          <w:rFonts w:ascii="Calibri" w:hAnsi="Calibri" w:cs="Calibri"/>
        </w:rPr>
        <w:t>cceptable. These values are recipe specific, and they can be set in the Thresholds page for a recipe which will be discussed later in the document.</w:t>
      </w:r>
    </w:p>
    <w:p w14:paraId="2ADCFC87" w14:textId="7DF8AB56" w:rsidR="00397B8A" w:rsidRPr="00E116D4" w:rsidRDefault="00686AE4" w:rsidP="00686AE4">
      <w:pPr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47D1F9C1" wp14:editId="7B6A0251">
            <wp:extent cx="6396990" cy="3267075"/>
            <wp:effectExtent l="0" t="0" r="3810" b="9525"/>
            <wp:docPr id="63937989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79895" name="Picture 1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4D46" w14:textId="3D452667" w:rsidR="00A068F0" w:rsidRPr="00E116D4" w:rsidRDefault="00A068F0" w:rsidP="00A068F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Straightness</w:t>
      </w:r>
    </w:p>
    <w:p w14:paraId="78CD905D" w14:textId="5C572B04" w:rsidR="0039660A" w:rsidRPr="00E116D4" w:rsidRDefault="0039660A" w:rsidP="0039660A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product straightness tab shows the average ratio of product </w:t>
      </w:r>
      <w:r w:rsidR="005E4BF4">
        <w:rPr>
          <w:rFonts w:ascii="Calibri" w:hAnsi="Calibri" w:cs="Calibri"/>
        </w:rPr>
        <w:t>length</w:t>
      </w:r>
      <w:r w:rsidRPr="00E116D4">
        <w:rPr>
          <w:rFonts w:ascii="Calibri" w:hAnsi="Calibri" w:cs="Calibri"/>
        </w:rPr>
        <w:t xml:space="preserve"> </w:t>
      </w:r>
      <w:r w:rsidR="005E4BF4">
        <w:rPr>
          <w:rFonts w:ascii="Calibri" w:hAnsi="Calibri" w:cs="Calibri"/>
        </w:rPr>
        <w:t>over</w:t>
      </w:r>
      <w:r w:rsidRPr="00E116D4">
        <w:rPr>
          <w:rFonts w:ascii="Calibri" w:hAnsi="Calibri" w:cs="Calibri"/>
        </w:rPr>
        <w:t xml:space="preserve"> product </w:t>
      </w:r>
      <w:r w:rsidR="005E4BF4">
        <w:rPr>
          <w:rFonts w:ascii="Calibri" w:hAnsi="Calibri" w:cs="Calibri"/>
        </w:rPr>
        <w:t>width</w:t>
      </w:r>
      <w:r w:rsidRPr="00E116D4">
        <w:rPr>
          <w:rFonts w:ascii="Calibri" w:hAnsi="Calibri" w:cs="Calibri"/>
        </w:rPr>
        <w:t xml:space="preserve"> for products per board.</w:t>
      </w:r>
    </w:p>
    <w:p w14:paraId="59EDB254" w14:textId="7985E08C" w:rsidR="0059742D" w:rsidRPr="00E116D4" w:rsidRDefault="00A47DAE" w:rsidP="00EA6CA6">
      <w:pPr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1FFABF8E" wp14:editId="79A99FF2">
            <wp:extent cx="6396990" cy="3133725"/>
            <wp:effectExtent l="0" t="0" r="3810" b="9525"/>
            <wp:docPr id="14934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71808" name="Picture 14934718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946A" w14:textId="258351A8" w:rsidR="004A4694" w:rsidRPr="00E116D4" w:rsidRDefault="004A4694" w:rsidP="004A4694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Last Images</w:t>
      </w:r>
    </w:p>
    <w:p w14:paraId="663BE6B7" w14:textId="1FF81B4C" w:rsidR="00122450" w:rsidRPr="00E116D4" w:rsidRDefault="00C574A2" w:rsidP="00122450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last images (2D) and last images (3D) tabs show the </w:t>
      </w:r>
      <w:r w:rsidR="00184354" w:rsidRPr="00E116D4">
        <w:rPr>
          <w:rFonts w:ascii="Calibri" w:hAnsi="Calibri" w:cs="Calibri"/>
        </w:rPr>
        <w:t xml:space="preserve">images captured during the last 24 hours. The latest images are shown first and there is pagination support to view the previous images. </w:t>
      </w:r>
      <w:r w:rsidR="008E3669" w:rsidRPr="00E116D4">
        <w:rPr>
          <w:rFonts w:ascii="Calibri" w:hAnsi="Calibri" w:cs="Calibri"/>
        </w:rPr>
        <w:t>It also shows the time when the image was capture and an image can be enlarged by clicking on it to view it more clearly.</w:t>
      </w:r>
      <w:r w:rsidR="00122450" w:rsidRPr="00E116D4">
        <w:rPr>
          <w:rFonts w:ascii="Calibri" w:hAnsi="Calibri" w:cs="Calibri"/>
        </w:rPr>
        <w:t xml:space="preserve"> Please find the screenshots below.</w:t>
      </w:r>
    </w:p>
    <w:p w14:paraId="73525081" w14:textId="01CC8665" w:rsidR="00122450" w:rsidRPr="00E116D4" w:rsidRDefault="00122450" w:rsidP="00122450">
      <w:pPr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1E4C8AFD" wp14:editId="7B122866">
            <wp:extent cx="6396990" cy="3594735"/>
            <wp:effectExtent l="0" t="0" r="3810" b="5715"/>
            <wp:docPr id="42934456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44564" name="Picture 1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24D8" w14:textId="77777777" w:rsidR="00122450" w:rsidRPr="00E116D4" w:rsidRDefault="00122450" w:rsidP="00122450">
      <w:pPr>
        <w:ind w:firstLine="360"/>
        <w:jc w:val="both"/>
        <w:rPr>
          <w:rFonts w:ascii="Calibri" w:hAnsi="Calibri" w:cs="Calibri"/>
        </w:rPr>
      </w:pPr>
    </w:p>
    <w:p w14:paraId="056F8D16" w14:textId="2BA0446F" w:rsidR="00032A9D" w:rsidRPr="00E116D4" w:rsidRDefault="00386627" w:rsidP="0059742D">
      <w:pPr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438FDD58" wp14:editId="30656326">
            <wp:extent cx="6396990" cy="3591560"/>
            <wp:effectExtent l="0" t="0" r="3810" b="8890"/>
            <wp:docPr id="192644772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7728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30DC" w14:textId="39B70DE0" w:rsidR="00DC4A0C" w:rsidRPr="00E116D4" w:rsidRDefault="00F21C8D" w:rsidP="00DC4A0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Recipes</w:t>
      </w:r>
    </w:p>
    <w:p w14:paraId="27A4B5F3" w14:textId="5C7D1C6B" w:rsidR="0098574A" w:rsidRPr="00E116D4" w:rsidRDefault="00A151A2" w:rsidP="004D3F83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The recipes page shows all the recipes</w:t>
      </w:r>
      <w:r w:rsidR="00BA6520" w:rsidRPr="00E116D4">
        <w:rPr>
          <w:rFonts w:ascii="Calibri" w:hAnsi="Calibri" w:cs="Calibri"/>
        </w:rPr>
        <w:t xml:space="preserve"> along with total number of products produced and number of products that had defect</w:t>
      </w:r>
      <w:r w:rsidR="00051928" w:rsidRPr="00E116D4">
        <w:rPr>
          <w:rFonts w:ascii="Calibri" w:hAnsi="Calibri" w:cs="Calibri"/>
        </w:rPr>
        <w:t xml:space="preserve">s </w:t>
      </w:r>
      <w:r w:rsidR="00BA6520" w:rsidRPr="00E116D4">
        <w:rPr>
          <w:rFonts w:ascii="Calibri" w:hAnsi="Calibri" w:cs="Calibri"/>
        </w:rPr>
        <w:t>for each rec</w:t>
      </w:r>
      <w:r w:rsidR="00051928" w:rsidRPr="00E116D4">
        <w:rPr>
          <w:rFonts w:ascii="Calibri" w:hAnsi="Calibri" w:cs="Calibri"/>
        </w:rPr>
        <w:t>ipe since that recipe was active.</w:t>
      </w:r>
      <w:r w:rsidR="00DD482E" w:rsidRPr="00E116D4">
        <w:rPr>
          <w:rFonts w:ascii="Calibri" w:hAnsi="Calibri" w:cs="Calibri"/>
        </w:rPr>
        <w:t xml:space="preserve"> It also shows the active recipe that is currently running </w:t>
      </w:r>
      <w:r w:rsidR="004D3F83" w:rsidRPr="00E116D4">
        <w:rPr>
          <w:rFonts w:ascii="Calibri" w:hAnsi="Calibri" w:cs="Calibri"/>
        </w:rPr>
        <w:t xml:space="preserve">with a darker blue background. </w:t>
      </w:r>
      <w:r w:rsidR="00DD482E" w:rsidRPr="00E116D4">
        <w:rPr>
          <w:rFonts w:ascii="Calibri" w:hAnsi="Calibri" w:cs="Calibri"/>
        </w:rPr>
        <w:t>Please look at the following two screenshots</w:t>
      </w:r>
      <w:r w:rsidR="004D3F83" w:rsidRPr="00E116D4">
        <w:rPr>
          <w:rFonts w:ascii="Calibri" w:hAnsi="Calibri" w:cs="Calibri"/>
        </w:rPr>
        <w:t>.</w:t>
      </w:r>
    </w:p>
    <w:p w14:paraId="3F473641" w14:textId="77777777" w:rsidR="00CF74BF" w:rsidRPr="00E116D4" w:rsidRDefault="00CF74BF" w:rsidP="004D3F83">
      <w:pPr>
        <w:pStyle w:val="ListParagraph"/>
        <w:ind w:left="360"/>
        <w:jc w:val="both"/>
        <w:rPr>
          <w:rFonts w:ascii="Calibri" w:hAnsi="Calibri" w:cs="Calibri"/>
        </w:rPr>
      </w:pPr>
    </w:p>
    <w:p w14:paraId="33BEFD49" w14:textId="3020BE30" w:rsidR="004D3F83" w:rsidRPr="00E116D4" w:rsidRDefault="00786EB2" w:rsidP="00CF74B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732CF6C0" wp14:editId="108B781F">
            <wp:extent cx="6396990" cy="3589020"/>
            <wp:effectExtent l="0" t="0" r="3810" b="0"/>
            <wp:docPr id="148142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23127" name="Picture 148142312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CA15" w14:textId="77777777" w:rsidR="00CF74BF" w:rsidRPr="00E116D4" w:rsidRDefault="00CF74BF" w:rsidP="00CF74BF">
      <w:pPr>
        <w:pStyle w:val="ListParagraph"/>
        <w:ind w:left="360"/>
        <w:jc w:val="both"/>
        <w:rPr>
          <w:rFonts w:ascii="Calibri" w:hAnsi="Calibri" w:cs="Calibri"/>
        </w:rPr>
      </w:pPr>
    </w:p>
    <w:p w14:paraId="18F138D3" w14:textId="05E019F4" w:rsidR="00CF74BF" w:rsidRPr="00E116D4" w:rsidRDefault="00CF74BF" w:rsidP="00CF74B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01504CD5" wp14:editId="44469F1F">
            <wp:extent cx="6396990" cy="3587115"/>
            <wp:effectExtent l="0" t="0" r="3810" b="0"/>
            <wp:docPr id="150528040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0402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6273" w14:textId="77777777" w:rsidR="00786EB2" w:rsidRPr="00E116D4" w:rsidRDefault="00786EB2" w:rsidP="00CF74BF">
      <w:pPr>
        <w:pStyle w:val="ListParagraph"/>
        <w:ind w:left="360"/>
        <w:jc w:val="both"/>
        <w:rPr>
          <w:rFonts w:ascii="Calibri" w:hAnsi="Calibri" w:cs="Calibri"/>
        </w:rPr>
      </w:pPr>
    </w:p>
    <w:p w14:paraId="2460BD6A" w14:textId="5476DD78" w:rsidR="004661D9" w:rsidRPr="00E116D4" w:rsidRDefault="00786EB2" w:rsidP="009E5519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lastRenderedPageBreak/>
        <w:t>By default, the active recipe</w:t>
      </w:r>
      <w:r w:rsidR="00DD25C2" w:rsidRPr="00E116D4">
        <w:rPr>
          <w:rFonts w:ascii="Calibri" w:hAnsi="Calibri" w:cs="Calibri"/>
        </w:rPr>
        <w:t xml:space="preserve"> is set and controlled by the PLC. To enable recipe selection manually, go to </w:t>
      </w:r>
      <w:r w:rsidR="00A126CD" w:rsidRPr="00E116D4">
        <w:rPr>
          <w:rFonts w:ascii="Calibri" w:hAnsi="Calibri" w:cs="Calibri"/>
        </w:rPr>
        <w:t xml:space="preserve">Settings &gt; Feature Settings and enable the </w:t>
      </w:r>
      <w:r w:rsidR="001623F5" w:rsidRPr="00E116D4">
        <w:rPr>
          <w:rFonts w:ascii="Calibri" w:hAnsi="Calibri" w:cs="Calibri"/>
        </w:rPr>
        <w:t>“</w:t>
      </w:r>
      <w:proofErr w:type="spellStart"/>
      <w:r w:rsidR="00A126CD" w:rsidRPr="00E116D4">
        <w:rPr>
          <w:rFonts w:ascii="Calibri" w:hAnsi="Calibri" w:cs="Calibri"/>
        </w:rPr>
        <w:t>ManualRecipeSelection</w:t>
      </w:r>
      <w:proofErr w:type="spellEnd"/>
      <w:r w:rsidR="001623F5" w:rsidRPr="00E116D4">
        <w:rPr>
          <w:rFonts w:ascii="Calibri" w:hAnsi="Calibri" w:cs="Calibri"/>
        </w:rPr>
        <w:t>”</w:t>
      </w:r>
      <w:r w:rsidR="00A126CD" w:rsidRPr="00E116D4">
        <w:rPr>
          <w:rFonts w:ascii="Calibri" w:hAnsi="Calibri" w:cs="Calibri"/>
        </w:rPr>
        <w:t xml:space="preserve"> feature</w:t>
      </w:r>
      <w:r w:rsidR="004661D9" w:rsidRPr="00E116D4">
        <w:rPr>
          <w:rFonts w:ascii="Calibri" w:hAnsi="Calibri" w:cs="Calibri"/>
        </w:rPr>
        <w:t>.</w:t>
      </w:r>
    </w:p>
    <w:p w14:paraId="6623EE71" w14:textId="0FC7B52D" w:rsidR="004661D9" w:rsidRPr="00E116D4" w:rsidRDefault="001623F5" w:rsidP="009E5519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067E6E7C" wp14:editId="21415511">
            <wp:extent cx="6396990" cy="3457575"/>
            <wp:effectExtent l="0" t="0" r="3810" b="9525"/>
            <wp:docPr id="1370487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87370" name="Picture 13704873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6F9C" w14:textId="77777777" w:rsidR="009E5519" w:rsidRPr="00E116D4" w:rsidRDefault="009E5519" w:rsidP="009E5519">
      <w:pPr>
        <w:pStyle w:val="ListParagraph"/>
        <w:ind w:left="360"/>
        <w:jc w:val="both"/>
        <w:rPr>
          <w:rFonts w:ascii="Calibri" w:hAnsi="Calibri" w:cs="Calibri"/>
        </w:rPr>
      </w:pPr>
    </w:p>
    <w:p w14:paraId="4B1C7A5B" w14:textId="36F81564" w:rsidR="00E64023" w:rsidRPr="00E116D4" w:rsidRDefault="00153620" w:rsidP="0015362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Logs</w:t>
      </w:r>
    </w:p>
    <w:p w14:paraId="13607B86" w14:textId="5CBCFA4C" w:rsidR="006A7BCF" w:rsidRPr="00E116D4" w:rsidRDefault="00153620" w:rsidP="004661D9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logs page shows the </w:t>
      </w:r>
      <w:r w:rsidR="009A29CF" w:rsidRPr="00E116D4">
        <w:rPr>
          <w:rFonts w:ascii="Calibri" w:hAnsi="Calibri" w:cs="Calibri"/>
        </w:rPr>
        <w:t xml:space="preserve">system </w:t>
      </w:r>
      <w:r w:rsidRPr="00E116D4">
        <w:rPr>
          <w:rFonts w:ascii="Calibri" w:hAnsi="Calibri" w:cs="Calibri"/>
        </w:rPr>
        <w:t>logs</w:t>
      </w:r>
      <w:r w:rsidR="009A29CF" w:rsidRPr="00E116D4">
        <w:rPr>
          <w:rFonts w:ascii="Calibri" w:hAnsi="Calibri" w:cs="Calibri"/>
        </w:rPr>
        <w:t xml:space="preserve"> and user action logs</w:t>
      </w:r>
      <w:r w:rsidRPr="00E116D4">
        <w:rPr>
          <w:rFonts w:ascii="Calibri" w:hAnsi="Calibri" w:cs="Calibri"/>
        </w:rPr>
        <w:t xml:space="preserve"> </w:t>
      </w:r>
      <w:r w:rsidR="009A29CF" w:rsidRPr="00E116D4">
        <w:rPr>
          <w:rFonts w:ascii="Calibri" w:hAnsi="Calibri" w:cs="Calibri"/>
        </w:rPr>
        <w:t>f</w:t>
      </w:r>
      <w:r w:rsidR="003C59EA" w:rsidRPr="00E116D4">
        <w:rPr>
          <w:rFonts w:ascii="Calibri" w:hAnsi="Calibri" w:cs="Calibri"/>
        </w:rPr>
        <w:t>or</w:t>
      </w:r>
      <w:r w:rsidRPr="00E116D4">
        <w:rPr>
          <w:rFonts w:ascii="Calibri" w:hAnsi="Calibri" w:cs="Calibri"/>
        </w:rPr>
        <w:t xml:space="preserve"> the </w:t>
      </w:r>
      <w:r w:rsidR="006C24DD" w:rsidRPr="00E116D4">
        <w:rPr>
          <w:rFonts w:ascii="Calibri" w:hAnsi="Calibri" w:cs="Calibri"/>
        </w:rPr>
        <w:t xml:space="preserve">application along with any defects for products that </w:t>
      </w:r>
      <w:r w:rsidR="007376D0" w:rsidRPr="00E116D4">
        <w:rPr>
          <w:rFonts w:ascii="Calibri" w:hAnsi="Calibri" w:cs="Calibri"/>
        </w:rPr>
        <w:t>were detected while</w:t>
      </w:r>
      <w:r w:rsidR="006C24DD" w:rsidRPr="00E116D4">
        <w:rPr>
          <w:rFonts w:ascii="Calibri" w:hAnsi="Calibri" w:cs="Calibri"/>
        </w:rPr>
        <w:t xml:space="preserve"> processing the images.</w:t>
      </w:r>
      <w:r w:rsidR="006A7BCF" w:rsidRPr="00E116D4">
        <w:rPr>
          <w:rFonts w:ascii="Calibri" w:hAnsi="Calibri" w:cs="Calibri"/>
        </w:rPr>
        <w:t xml:space="preserve"> The user can click on the Clear Errors button at the right of the page to clear </w:t>
      </w:r>
      <w:r w:rsidR="00461C55" w:rsidRPr="00E116D4">
        <w:rPr>
          <w:rFonts w:ascii="Calibri" w:hAnsi="Calibri" w:cs="Calibri"/>
        </w:rPr>
        <w:t>the errors.</w:t>
      </w:r>
    </w:p>
    <w:p w14:paraId="5F107739" w14:textId="4EBD90C4" w:rsidR="00F7162F" w:rsidRPr="00E116D4" w:rsidRDefault="003C59EA" w:rsidP="00F7162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system logs can be filtered by severity and </w:t>
      </w:r>
      <w:r w:rsidR="00F7162F" w:rsidRPr="00E116D4">
        <w:rPr>
          <w:rFonts w:ascii="Calibri" w:hAnsi="Calibri" w:cs="Calibri"/>
        </w:rPr>
        <w:t>can be exported using the Export button.</w:t>
      </w:r>
    </w:p>
    <w:p w14:paraId="6E9562A3" w14:textId="77777777" w:rsidR="00F04AB7" w:rsidRPr="00E116D4" w:rsidRDefault="00F04AB7" w:rsidP="00F7162F">
      <w:pPr>
        <w:pStyle w:val="ListParagraph"/>
        <w:ind w:left="360"/>
        <w:jc w:val="both"/>
        <w:rPr>
          <w:rFonts w:ascii="Calibri" w:hAnsi="Calibri" w:cs="Calibri"/>
        </w:rPr>
      </w:pPr>
    </w:p>
    <w:p w14:paraId="37C2D8D9" w14:textId="41F2074C" w:rsidR="00461C55" w:rsidRPr="00E116D4" w:rsidRDefault="00DA45B7" w:rsidP="00C21FD2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7D0EB94F" wp14:editId="0E816C48">
            <wp:extent cx="6396990" cy="3593465"/>
            <wp:effectExtent l="0" t="0" r="3810" b="6985"/>
            <wp:docPr id="1645043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3411" name="Picture 16450434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630F" w14:textId="77777777" w:rsidR="00F7162F" w:rsidRPr="00E116D4" w:rsidRDefault="00F7162F" w:rsidP="00C21FD2">
      <w:pPr>
        <w:pStyle w:val="ListParagraph"/>
        <w:ind w:left="360"/>
        <w:jc w:val="both"/>
        <w:rPr>
          <w:rFonts w:ascii="Calibri" w:hAnsi="Calibri" w:cs="Calibri"/>
        </w:rPr>
      </w:pPr>
    </w:p>
    <w:p w14:paraId="7D2D7B14" w14:textId="30773F59" w:rsidR="00F04AB7" w:rsidRPr="00E116D4" w:rsidRDefault="00F7162F" w:rsidP="00C8354F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The user action logs</w:t>
      </w:r>
      <w:r w:rsidR="00E929FE" w:rsidRPr="00E116D4">
        <w:rPr>
          <w:rFonts w:ascii="Calibri" w:hAnsi="Calibri" w:cs="Calibri"/>
        </w:rPr>
        <w:t xml:space="preserve"> </w:t>
      </w:r>
      <w:r w:rsidR="00084B03" w:rsidRPr="00E116D4">
        <w:rPr>
          <w:rFonts w:ascii="Calibri" w:hAnsi="Calibri" w:cs="Calibri"/>
        </w:rPr>
        <w:t>show</w:t>
      </w:r>
      <w:r w:rsidR="00E929FE" w:rsidRPr="00E116D4">
        <w:rPr>
          <w:rFonts w:ascii="Calibri" w:hAnsi="Calibri" w:cs="Calibri"/>
        </w:rPr>
        <w:t xml:space="preserve"> what actions were taken by a user while using the system such as login, logout time, changes in threshold for a recipe</w:t>
      </w:r>
      <w:r w:rsidR="00084B03" w:rsidRPr="00E116D4">
        <w:rPr>
          <w:rFonts w:ascii="Calibri" w:hAnsi="Calibri" w:cs="Calibri"/>
        </w:rPr>
        <w:t xml:space="preserve">. These logs can be filtered by start and end date, user, </w:t>
      </w:r>
      <w:r w:rsidR="00335EBB" w:rsidRPr="00E116D4">
        <w:rPr>
          <w:rFonts w:ascii="Calibri" w:hAnsi="Calibri" w:cs="Calibri"/>
        </w:rPr>
        <w:t>and action. They can also be exported using the Export button.</w:t>
      </w:r>
    </w:p>
    <w:p w14:paraId="601FBC7D" w14:textId="16AFA5C4" w:rsidR="00335EBB" w:rsidRPr="00E116D4" w:rsidRDefault="00F04AB7" w:rsidP="00C21FD2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6B771728" wp14:editId="70B111FA">
            <wp:extent cx="6396990" cy="3599180"/>
            <wp:effectExtent l="0" t="0" r="3810" b="1270"/>
            <wp:docPr id="1307510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10578" name="Picture 13075105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FBEA" w14:textId="77777777" w:rsidR="00461C55" w:rsidRPr="00E116D4" w:rsidRDefault="00461C55" w:rsidP="00153620">
      <w:pPr>
        <w:pStyle w:val="ListParagraph"/>
        <w:ind w:left="360"/>
        <w:jc w:val="both"/>
        <w:rPr>
          <w:rFonts w:ascii="Calibri" w:hAnsi="Calibri" w:cs="Calibri"/>
        </w:rPr>
      </w:pPr>
    </w:p>
    <w:p w14:paraId="396923D2" w14:textId="776154CD" w:rsidR="00E978F6" w:rsidRPr="00E116D4" w:rsidRDefault="00E978F6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Thresholds</w:t>
      </w:r>
    </w:p>
    <w:p w14:paraId="1C36FD70" w14:textId="0ED190AD" w:rsidR="001B03C9" w:rsidRPr="00E116D4" w:rsidRDefault="00E978F6" w:rsidP="00221AC8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The thresholds page shows the different types of thresholds that have been set up for the active recipe.</w:t>
      </w:r>
      <w:r w:rsidR="008702D3" w:rsidRPr="00E116D4">
        <w:rPr>
          <w:rFonts w:ascii="Calibri" w:hAnsi="Calibri" w:cs="Calibri"/>
        </w:rPr>
        <w:t xml:space="preserve"> </w:t>
      </w:r>
      <w:r w:rsidR="00D66296" w:rsidRPr="00E116D4">
        <w:rPr>
          <w:rFonts w:ascii="Calibri" w:hAnsi="Calibri" w:cs="Calibri"/>
        </w:rPr>
        <w:t>There are 10 t</w:t>
      </w:r>
      <w:r w:rsidR="00844797" w:rsidRPr="00E116D4">
        <w:rPr>
          <w:rFonts w:ascii="Calibri" w:hAnsi="Calibri" w:cs="Calibri"/>
        </w:rPr>
        <w:t xml:space="preserve">hresholds for now per each recipe based on the </w:t>
      </w:r>
      <w:proofErr w:type="spellStart"/>
      <w:r w:rsidR="00844797" w:rsidRPr="00E116D4">
        <w:rPr>
          <w:rFonts w:ascii="Calibri" w:hAnsi="Calibri" w:cs="Calibri"/>
        </w:rPr>
        <w:t>EyeQ</w:t>
      </w:r>
      <w:proofErr w:type="spellEnd"/>
      <w:r w:rsidR="00844797" w:rsidRPr="00E116D4">
        <w:rPr>
          <w:rFonts w:ascii="Calibri" w:hAnsi="Calibri" w:cs="Calibri"/>
        </w:rPr>
        <w:t xml:space="preserve"> node. They are Product Height, Product Width, Product Length, Straightness</w:t>
      </w:r>
      <w:r w:rsidR="001A05F4" w:rsidRPr="00E116D4">
        <w:rPr>
          <w:rFonts w:ascii="Calibri" w:hAnsi="Calibri" w:cs="Calibri"/>
        </w:rPr>
        <w:t xml:space="preserve"> (ratio of product width vs length)</w:t>
      </w:r>
      <w:r w:rsidR="00844797" w:rsidRPr="00E116D4">
        <w:rPr>
          <w:rFonts w:ascii="Calibri" w:hAnsi="Calibri" w:cs="Calibri"/>
        </w:rPr>
        <w:t>, Scoring Presence</w:t>
      </w:r>
      <w:r w:rsidR="00040680" w:rsidRPr="00E116D4">
        <w:rPr>
          <w:rFonts w:ascii="Calibri" w:hAnsi="Calibri" w:cs="Calibri"/>
        </w:rPr>
        <w:t xml:space="preserve"> (if the product is scored)</w:t>
      </w:r>
      <w:r w:rsidR="00844797" w:rsidRPr="00E116D4">
        <w:rPr>
          <w:rFonts w:ascii="Calibri" w:hAnsi="Calibri" w:cs="Calibri"/>
        </w:rPr>
        <w:t>, Seam Presence</w:t>
      </w:r>
      <w:r w:rsidR="001A05F4" w:rsidRPr="00E116D4">
        <w:rPr>
          <w:rFonts w:ascii="Calibri" w:hAnsi="Calibri" w:cs="Calibri"/>
        </w:rPr>
        <w:t xml:space="preserve"> (</w:t>
      </w:r>
      <w:r w:rsidR="00040680" w:rsidRPr="00E116D4">
        <w:rPr>
          <w:rFonts w:ascii="Calibri" w:hAnsi="Calibri" w:cs="Calibri"/>
        </w:rPr>
        <w:t>if the product has seam)</w:t>
      </w:r>
      <w:r w:rsidR="00E12AC3" w:rsidRPr="00E116D4">
        <w:rPr>
          <w:rFonts w:ascii="Calibri" w:hAnsi="Calibri" w:cs="Calibri"/>
        </w:rPr>
        <w:t>, Minimum Distance Between Products, Products Per Board, Boards Per Hour</w:t>
      </w:r>
      <w:r w:rsidR="00E22B17" w:rsidRPr="00E116D4">
        <w:rPr>
          <w:rFonts w:ascii="Calibri" w:hAnsi="Calibri" w:cs="Calibri"/>
        </w:rPr>
        <w:t xml:space="preserve"> and Product Grayscale.</w:t>
      </w:r>
      <w:r w:rsidR="00844797" w:rsidRPr="00E116D4">
        <w:rPr>
          <w:rFonts w:ascii="Calibri" w:hAnsi="Calibri" w:cs="Calibri"/>
        </w:rPr>
        <w:t xml:space="preserve"> </w:t>
      </w:r>
      <w:r w:rsidR="001B03C9" w:rsidRPr="00E116D4">
        <w:rPr>
          <w:rFonts w:ascii="Calibri" w:hAnsi="Calibri" w:cs="Calibri"/>
        </w:rPr>
        <w:t>Each threshold has the following fields</w:t>
      </w:r>
      <w:r w:rsidR="00E22B17" w:rsidRPr="00E116D4">
        <w:rPr>
          <w:rFonts w:ascii="Calibri" w:hAnsi="Calibri" w:cs="Calibri"/>
        </w:rPr>
        <w:t>.</w:t>
      </w:r>
    </w:p>
    <w:p w14:paraId="41F82C91" w14:textId="77777777" w:rsidR="00091DCC" w:rsidRPr="00E116D4" w:rsidRDefault="00221AC8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Name</w:t>
      </w:r>
      <w:r w:rsidR="0054677B" w:rsidRPr="00E116D4">
        <w:rPr>
          <w:rFonts w:ascii="Calibri" w:hAnsi="Calibri" w:cs="Calibri"/>
        </w:rPr>
        <w:t>: Name of the threshold</w:t>
      </w:r>
    </w:p>
    <w:p w14:paraId="1835C17B" w14:textId="56A98FA2" w:rsidR="00221AC8" w:rsidRPr="00E116D4" w:rsidRDefault="00221AC8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Target</w:t>
      </w:r>
      <w:r w:rsidR="007E7DEB" w:rsidRPr="00E116D4">
        <w:rPr>
          <w:rFonts w:ascii="Calibri" w:hAnsi="Calibri" w:cs="Calibri"/>
        </w:rPr>
        <w:t>: Target value for th</w:t>
      </w:r>
      <w:r w:rsidR="0054677B" w:rsidRPr="00E116D4">
        <w:rPr>
          <w:rFonts w:ascii="Calibri" w:hAnsi="Calibri" w:cs="Calibri"/>
        </w:rPr>
        <w:t>e threshold</w:t>
      </w:r>
    </w:p>
    <w:p w14:paraId="1458D850" w14:textId="51A4F24B" w:rsidR="00221AC8" w:rsidRPr="00E116D4" w:rsidRDefault="00221AC8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Min</w:t>
      </w:r>
      <w:r w:rsidR="0054677B" w:rsidRPr="00E116D4">
        <w:rPr>
          <w:rFonts w:ascii="Calibri" w:hAnsi="Calibri" w:cs="Calibri"/>
        </w:rPr>
        <w:t>: Minimum accepted value for the threshold</w:t>
      </w:r>
    </w:p>
    <w:p w14:paraId="1049E0E8" w14:textId="616C9FC5" w:rsidR="00221AC8" w:rsidRPr="00E116D4" w:rsidRDefault="00221AC8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Max</w:t>
      </w:r>
      <w:r w:rsidR="0054677B" w:rsidRPr="00E116D4">
        <w:rPr>
          <w:rFonts w:ascii="Calibri" w:hAnsi="Calibri" w:cs="Calibri"/>
        </w:rPr>
        <w:t>: Maximum accepted value for the threshold</w:t>
      </w:r>
    </w:p>
    <w:p w14:paraId="5A648DA3" w14:textId="3731332C" w:rsidR="004C1510" w:rsidRPr="00E116D4" w:rsidRDefault="004C1510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Number of Defects</w:t>
      </w:r>
      <w:r w:rsidR="009B36C6" w:rsidRPr="00E116D4">
        <w:rPr>
          <w:rFonts w:ascii="Calibri" w:hAnsi="Calibri" w:cs="Calibri"/>
        </w:rPr>
        <w:t xml:space="preserve">: The number of defects that need to be passed before an </w:t>
      </w:r>
      <w:r w:rsidR="007F63FA" w:rsidRPr="00E116D4">
        <w:rPr>
          <w:rFonts w:ascii="Calibri" w:hAnsi="Calibri" w:cs="Calibri"/>
        </w:rPr>
        <w:t>alarm</w:t>
      </w:r>
      <w:r w:rsidR="009B36C6" w:rsidRPr="00E116D4">
        <w:rPr>
          <w:rFonts w:ascii="Calibri" w:hAnsi="Calibri" w:cs="Calibri"/>
        </w:rPr>
        <w:t xml:space="preserve"> is raised</w:t>
      </w:r>
    </w:p>
    <w:p w14:paraId="2C4A9CEE" w14:textId="4D62B6C6" w:rsidR="004C1510" w:rsidRPr="00E116D4" w:rsidRDefault="004C1510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Defect interval (min): </w:t>
      </w:r>
      <w:r w:rsidR="009B5052" w:rsidRPr="00E116D4">
        <w:rPr>
          <w:rFonts w:ascii="Calibri" w:hAnsi="Calibri" w:cs="Calibri"/>
        </w:rPr>
        <w:t xml:space="preserve">The amount of time the system will check </w:t>
      </w:r>
      <w:r w:rsidR="00F47100" w:rsidRPr="00E116D4">
        <w:rPr>
          <w:rFonts w:ascii="Calibri" w:hAnsi="Calibri" w:cs="Calibri"/>
        </w:rPr>
        <w:t>to decide whether to raise an alarm. For example, if the number of defects is 50</w:t>
      </w:r>
      <w:r w:rsidR="00012400" w:rsidRPr="00E116D4">
        <w:rPr>
          <w:rFonts w:ascii="Calibri" w:hAnsi="Calibri" w:cs="Calibri"/>
        </w:rPr>
        <w:t xml:space="preserve"> and defect interval is 5 minutes then </w:t>
      </w:r>
      <w:r w:rsidR="00FD10C6" w:rsidRPr="00E116D4">
        <w:rPr>
          <w:rFonts w:ascii="Calibri" w:hAnsi="Calibri" w:cs="Calibri"/>
        </w:rPr>
        <w:t xml:space="preserve">an </w:t>
      </w:r>
      <w:r w:rsidR="007F63FA" w:rsidRPr="00E116D4">
        <w:rPr>
          <w:rFonts w:ascii="Calibri" w:hAnsi="Calibri" w:cs="Calibri"/>
        </w:rPr>
        <w:t>alarm</w:t>
      </w:r>
      <w:r w:rsidR="00FD10C6" w:rsidRPr="00E116D4">
        <w:rPr>
          <w:rFonts w:ascii="Calibri" w:hAnsi="Calibri" w:cs="Calibri"/>
        </w:rPr>
        <w:t xml:space="preserve"> will be raised if </w:t>
      </w:r>
      <w:r w:rsidR="0064553E" w:rsidRPr="00E116D4">
        <w:rPr>
          <w:rFonts w:ascii="Calibri" w:hAnsi="Calibri" w:cs="Calibri"/>
        </w:rPr>
        <w:t xml:space="preserve">in the last 5 minutes </w:t>
      </w:r>
      <w:r w:rsidR="00FD10C6" w:rsidRPr="00E116D4">
        <w:rPr>
          <w:rFonts w:ascii="Calibri" w:hAnsi="Calibri" w:cs="Calibri"/>
        </w:rPr>
        <w:t xml:space="preserve">the </w:t>
      </w:r>
      <w:r w:rsidR="0064553E" w:rsidRPr="00E116D4">
        <w:rPr>
          <w:rFonts w:ascii="Calibri" w:hAnsi="Calibri" w:cs="Calibri"/>
        </w:rPr>
        <w:t xml:space="preserve">number of </w:t>
      </w:r>
      <w:r w:rsidR="00FD10C6" w:rsidRPr="00E116D4">
        <w:rPr>
          <w:rFonts w:ascii="Calibri" w:hAnsi="Calibri" w:cs="Calibri"/>
        </w:rPr>
        <w:t>defects for that specific threshold</w:t>
      </w:r>
      <w:r w:rsidR="0064553E" w:rsidRPr="00E116D4">
        <w:rPr>
          <w:rFonts w:ascii="Calibri" w:hAnsi="Calibri" w:cs="Calibri"/>
        </w:rPr>
        <w:t xml:space="preserve"> is 50 or higher</w:t>
      </w:r>
    </w:p>
    <w:p w14:paraId="07F4D0FB" w14:textId="5D1C3A73" w:rsidR="002D7C9C" w:rsidRPr="00E116D4" w:rsidRDefault="002D7C9C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Message</w:t>
      </w:r>
      <w:r w:rsidR="00186F5B" w:rsidRPr="00E116D4">
        <w:rPr>
          <w:rFonts w:ascii="Calibri" w:hAnsi="Calibri" w:cs="Calibri"/>
        </w:rPr>
        <w:t>: The message that will be displayed</w:t>
      </w:r>
      <w:r w:rsidR="0064553E" w:rsidRPr="00E116D4">
        <w:rPr>
          <w:rFonts w:ascii="Calibri" w:hAnsi="Calibri" w:cs="Calibri"/>
        </w:rPr>
        <w:t xml:space="preserve"> in the </w:t>
      </w:r>
      <w:r w:rsidR="007F63FA" w:rsidRPr="00E116D4">
        <w:rPr>
          <w:rFonts w:ascii="Calibri" w:hAnsi="Calibri" w:cs="Calibri"/>
        </w:rPr>
        <w:t>alarm</w:t>
      </w:r>
    </w:p>
    <w:p w14:paraId="7874B103" w14:textId="768F6E1F" w:rsidR="002D7C9C" w:rsidRPr="00E116D4" w:rsidRDefault="002D7C9C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Notify by: The notification channels</w:t>
      </w:r>
      <w:r w:rsidR="00390971" w:rsidRPr="00E116D4">
        <w:rPr>
          <w:rFonts w:ascii="Calibri" w:hAnsi="Calibri" w:cs="Calibri"/>
        </w:rPr>
        <w:t xml:space="preserve"> (Banner, Stack light, Alarm buzzer)</w:t>
      </w:r>
      <w:r w:rsidRPr="00E116D4">
        <w:rPr>
          <w:rFonts w:ascii="Calibri" w:hAnsi="Calibri" w:cs="Calibri"/>
        </w:rPr>
        <w:t xml:space="preserve"> by which the user will be alerted</w:t>
      </w:r>
      <w:r w:rsidR="007F63FA" w:rsidRPr="00E116D4">
        <w:rPr>
          <w:rFonts w:ascii="Calibri" w:hAnsi="Calibri" w:cs="Calibri"/>
        </w:rPr>
        <w:t>. There is a Reset Alarms button at the top right of the screen which will reset all the alarms</w:t>
      </w:r>
    </w:p>
    <w:p w14:paraId="6E94CF2E" w14:textId="4E1FE750" w:rsidR="00186F5B" w:rsidRPr="00E116D4" w:rsidRDefault="00186F5B" w:rsidP="00091DCC">
      <w:pPr>
        <w:pStyle w:val="ListParagraph"/>
        <w:numPr>
          <w:ilvl w:val="1"/>
          <w:numId w:val="3"/>
        </w:numPr>
        <w:ind w:left="108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lastRenderedPageBreak/>
        <w:t>Active: Whether or not the threshold is active for the recipe</w:t>
      </w:r>
      <w:r w:rsidR="0064553E" w:rsidRPr="00E116D4">
        <w:rPr>
          <w:rFonts w:ascii="Calibri" w:hAnsi="Calibri" w:cs="Calibri"/>
        </w:rPr>
        <w:t xml:space="preserve">. The threshold must be active to </w:t>
      </w:r>
      <w:r w:rsidR="007E7DEB" w:rsidRPr="00E116D4">
        <w:rPr>
          <w:rFonts w:ascii="Calibri" w:hAnsi="Calibri" w:cs="Calibri"/>
        </w:rPr>
        <w:t>log the defects in the system</w:t>
      </w:r>
    </w:p>
    <w:p w14:paraId="63AA1852" w14:textId="090834B5" w:rsidR="00453263" w:rsidRPr="00E116D4" w:rsidRDefault="00453263" w:rsidP="00453263">
      <w:pPr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1ADACBD7" wp14:editId="1A88542E">
            <wp:extent cx="6396990" cy="3533775"/>
            <wp:effectExtent l="0" t="0" r="3810" b="9525"/>
            <wp:docPr id="572922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2738" name="Picture 1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D1B8" w14:textId="7816F970" w:rsidR="00F83F8B" w:rsidRPr="00E116D4" w:rsidRDefault="001F0FBE" w:rsidP="00F83F8B">
      <w:p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By default, the users/operators can </w:t>
      </w:r>
      <w:r w:rsidR="000F4881" w:rsidRPr="00E116D4">
        <w:rPr>
          <w:rFonts w:ascii="Calibri" w:hAnsi="Calibri" w:cs="Calibri"/>
        </w:rPr>
        <w:t xml:space="preserve">only view the thresholds for the active recipe. To edit them, the user needs to login. The </w:t>
      </w:r>
      <w:r w:rsidR="00D65AE4" w:rsidRPr="00E116D4">
        <w:rPr>
          <w:rFonts w:ascii="Calibri" w:hAnsi="Calibri" w:cs="Calibri"/>
        </w:rPr>
        <w:t>login method and threshold chang</w:t>
      </w:r>
      <w:r w:rsidR="0073019B" w:rsidRPr="00E116D4">
        <w:rPr>
          <w:rFonts w:ascii="Calibri" w:hAnsi="Calibri" w:cs="Calibri"/>
        </w:rPr>
        <w:t>ing process</w:t>
      </w:r>
      <w:r w:rsidR="00D65AE4" w:rsidRPr="00E116D4">
        <w:rPr>
          <w:rFonts w:ascii="Calibri" w:hAnsi="Calibri" w:cs="Calibri"/>
        </w:rPr>
        <w:t xml:space="preserve"> will be </w:t>
      </w:r>
      <w:r w:rsidR="0073019B" w:rsidRPr="00E116D4">
        <w:rPr>
          <w:rFonts w:ascii="Calibri" w:hAnsi="Calibri" w:cs="Calibri"/>
        </w:rPr>
        <w:t>described later in the document.</w:t>
      </w:r>
      <w:r w:rsidR="00D65AE4" w:rsidRPr="00E116D4">
        <w:rPr>
          <w:rFonts w:ascii="Calibri" w:hAnsi="Calibri" w:cs="Calibri"/>
        </w:rPr>
        <w:t xml:space="preserve"> </w:t>
      </w:r>
    </w:p>
    <w:p w14:paraId="3AF44180" w14:textId="72DD23A9" w:rsidR="00E8793E" w:rsidRPr="00E116D4" w:rsidRDefault="00E8793E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t>Login</w:t>
      </w:r>
    </w:p>
    <w:p w14:paraId="3597B254" w14:textId="0B5FE915" w:rsidR="00E8793E" w:rsidRPr="00E116D4" w:rsidRDefault="00654574" w:rsidP="00E8793E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Login button is located at the top-right of the </w:t>
      </w:r>
      <w:r w:rsidR="00365F62" w:rsidRPr="00E116D4">
        <w:rPr>
          <w:rFonts w:ascii="Calibri" w:hAnsi="Calibri" w:cs="Calibri"/>
        </w:rPr>
        <w:t xml:space="preserve">application. </w:t>
      </w:r>
      <w:r w:rsidR="00654AD9" w:rsidRPr="00E116D4">
        <w:rPr>
          <w:rFonts w:ascii="Calibri" w:hAnsi="Calibri" w:cs="Calibri"/>
        </w:rPr>
        <w:t xml:space="preserve">To change threshold values, </w:t>
      </w:r>
      <w:r w:rsidR="00234A42" w:rsidRPr="00E116D4">
        <w:rPr>
          <w:rFonts w:ascii="Calibri" w:hAnsi="Calibri" w:cs="Calibri"/>
        </w:rPr>
        <w:t>3D settings for the camera, taking backups the user needs to login</w:t>
      </w:r>
      <w:r w:rsidR="00DC0220" w:rsidRPr="00E116D4">
        <w:rPr>
          <w:rFonts w:ascii="Calibri" w:hAnsi="Calibri" w:cs="Calibri"/>
        </w:rPr>
        <w:t xml:space="preserve"> as Admin. The credentials for the admin user </w:t>
      </w:r>
      <w:r w:rsidR="0040199E" w:rsidRPr="00E116D4">
        <w:rPr>
          <w:rFonts w:ascii="Calibri" w:hAnsi="Calibri" w:cs="Calibri"/>
        </w:rPr>
        <w:t>are</w:t>
      </w:r>
      <w:r w:rsidR="00DC0220" w:rsidRPr="00E116D4">
        <w:rPr>
          <w:rFonts w:ascii="Calibri" w:hAnsi="Calibri" w:cs="Calibri"/>
        </w:rPr>
        <w:t xml:space="preserve"> provided below.</w:t>
      </w:r>
    </w:p>
    <w:p w14:paraId="2010849F" w14:textId="14F88DA9" w:rsidR="0040199E" w:rsidRPr="00E116D4" w:rsidRDefault="0040199E" w:rsidP="0040199E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Username: </w:t>
      </w:r>
      <w:proofErr w:type="spellStart"/>
      <w:r w:rsidRPr="00E116D4">
        <w:rPr>
          <w:rFonts w:ascii="Calibri" w:hAnsi="Calibri" w:cs="Calibri"/>
        </w:rPr>
        <w:t>RedstoneAdmin</w:t>
      </w:r>
      <w:proofErr w:type="spellEnd"/>
    </w:p>
    <w:p w14:paraId="612D2305" w14:textId="7B15FCA8" w:rsidR="00365F62" w:rsidRPr="00E116D4" w:rsidRDefault="0040199E" w:rsidP="00365F62">
      <w:pPr>
        <w:pStyle w:val="ListParagraph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Password: redstone@123</w:t>
      </w:r>
    </w:p>
    <w:p w14:paraId="2E73C1C8" w14:textId="35DCBFA6" w:rsidR="004661D9" w:rsidRPr="00E116D4" w:rsidRDefault="003F4A0E" w:rsidP="00F04AB7">
      <w:pPr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6A841FEA" wp14:editId="5DEE5038">
            <wp:extent cx="6396990" cy="2990850"/>
            <wp:effectExtent l="0" t="0" r="3810" b="0"/>
            <wp:docPr id="1316174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467" name="Picture 6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6B47" w14:textId="3BE66C78" w:rsidR="002618F4" w:rsidRPr="00E116D4" w:rsidRDefault="002618F4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General Settings</w:t>
      </w:r>
    </w:p>
    <w:p w14:paraId="40E8FDE0" w14:textId="6D3A6E72" w:rsidR="007A4652" w:rsidRPr="00E116D4" w:rsidRDefault="002618F4" w:rsidP="003F4A0E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general settings page will only appear once the user is logged in. Click on </w:t>
      </w:r>
      <w:r w:rsidR="001D15CC" w:rsidRPr="00E116D4">
        <w:rPr>
          <w:rFonts w:ascii="Calibri" w:hAnsi="Calibri" w:cs="Calibri"/>
        </w:rPr>
        <w:t xml:space="preserve">the </w:t>
      </w:r>
      <w:r w:rsidRPr="00E116D4">
        <w:rPr>
          <w:rFonts w:ascii="Calibri" w:hAnsi="Calibri" w:cs="Calibri"/>
        </w:rPr>
        <w:t xml:space="preserve">Settings &gt; General Settings </w:t>
      </w:r>
      <w:r w:rsidR="001D15CC" w:rsidRPr="00E116D4">
        <w:rPr>
          <w:rFonts w:ascii="Calibri" w:hAnsi="Calibri" w:cs="Calibri"/>
        </w:rPr>
        <w:t xml:space="preserve">tab </w:t>
      </w:r>
      <w:r w:rsidRPr="00E116D4">
        <w:rPr>
          <w:rFonts w:ascii="Calibri" w:hAnsi="Calibri" w:cs="Calibri"/>
        </w:rPr>
        <w:t>to view</w:t>
      </w:r>
      <w:r w:rsidR="001D15CC" w:rsidRPr="00E116D4">
        <w:rPr>
          <w:rFonts w:ascii="Calibri" w:hAnsi="Calibri" w:cs="Calibri"/>
        </w:rPr>
        <w:t xml:space="preserve"> the settings.</w:t>
      </w:r>
      <w:r w:rsidR="001D5C64" w:rsidRPr="00E116D4">
        <w:rPr>
          <w:rFonts w:ascii="Calibri" w:hAnsi="Calibri" w:cs="Calibri"/>
        </w:rPr>
        <w:t xml:space="preserve"> Please look at the screenshots below</w:t>
      </w:r>
      <w:r w:rsidR="007A4652" w:rsidRPr="00E116D4">
        <w:rPr>
          <w:rFonts w:ascii="Calibri" w:hAnsi="Calibri" w:cs="Calibri"/>
        </w:rPr>
        <w:t>.</w:t>
      </w:r>
    </w:p>
    <w:p w14:paraId="78D5C820" w14:textId="77777777" w:rsidR="003F4A0E" w:rsidRPr="00E116D4" w:rsidRDefault="003F4A0E" w:rsidP="003F4A0E">
      <w:pPr>
        <w:pStyle w:val="ListParagraph"/>
        <w:ind w:left="360"/>
        <w:jc w:val="both"/>
        <w:rPr>
          <w:rFonts w:ascii="Calibri" w:hAnsi="Calibri" w:cs="Calibri"/>
        </w:rPr>
      </w:pPr>
    </w:p>
    <w:p w14:paraId="13561FD2" w14:textId="15D869D1" w:rsidR="00D57BCA" w:rsidRPr="00E116D4" w:rsidRDefault="00893027" w:rsidP="003F4A0E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2A60400F" wp14:editId="3C763D68">
            <wp:extent cx="6396990" cy="3604895"/>
            <wp:effectExtent l="0" t="0" r="3810" b="9525"/>
            <wp:docPr id="55432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8229" name="Picture 5543282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BC05" w14:textId="77777777" w:rsidR="008F2999" w:rsidRPr="00E116D4" w:rsidRDefault="008F2999" w:rsidP="003F4A0E">
      <w:pPr>
        <w:pStyle w:val="ListParagraph"/>
        <w:ind w:left="360"/>
        <w:jc w:val="both"/>
        <w:rPr>
          <w:rFonts w:ascii="Calibri" w:hAnsi="Calibri" w:cs="Calibri"/>
        </w:rPr>
      </w:pPr>
    </w:p>
    <w:p w14:paraId="43F0091C" w14:textId="7AE02C50" w:rsidR="007A4652" w:rsidRPr="00E116D4" w:rsidRDefault="00C8354F" w:rsidP="002618F4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0510FE10" wp14:editId="26B1C30B">
            <wp:extent cx="6396990" cy="3600450"/>
            <wp:effectExtent l="0" t="0" r="3810" b="0"/>
            <wp:docPr id="1998067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7062" name="Picture 19980670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AAFE" w14:textId="77777777" w:rsidR="003F4A0E" w:rsidRPr="00E116D4" w:rsidRDefault="003F4A0E" w:rsidP="002618F4">
      <w:pPr>
        <w:pStyle w:val="ListParagraph"/>
        <w:ind w:left="360"/>
        <w:jc w:val="both"/>
        <w:rPr>
          <w:rFonts w:ascii="Calibri" w:hAnsi="Calibri" w:cs="Calibri"/>
        </w:rPr>
      </w:pPr>
    </w:p>
    <w:p w14:paraId="418E0190" w14:textId="77777777" w:rsidR="00C8354F" w:rsidRPr="00E116D4" w:rsidRDefault="00C8354F" w:rsidP="002618F4">
      <w:pPr>
        <w:pStyle w:val="ListParagraph"/>
        <w:ind w:left="360"/>
        <w:jc w:val="both"/>
        <w:rPr>
          <w:rFonts w:ascii="Calibri" w:hAnsi="Calibri" w:cs="Calibri"/>
        </w:rPr>
      </w:pPr>
    </w:p>
    <w:p w14:paraId="1E52E94E" w14:textId="77777777" w:rsidR="00C8354F" w:rsidRPr="00E116D4" w:rsidRDefault="00C8354F" w:rsidP="002618F4">
      <w:pPr>
        <w:pStyle w:val="ListParagraph"/>
        <w:ind w:left="360"/>
        <w:jc w:val="both"/>
        <w:rPr>
          <w:rFonts w:ascii="Calibri" w:hAnsi="Calibri" w:cs="Calibri"/>
        </w:rPr>
      </w:pPr>
    </w:p>
    <w:p w14:paraId="6D92E856" w14:textId="77777777" w:rsidR="00C8354F" w:rsidRPr="00E116D4" w:rsidRDefault="00C8354F" w:rsidP="002618F4">
      <w:pPr>
        <w:pStyle w:val="ListParagraph"/>
        <w:ind w:left="360"/>
        <w:jc w:val="both"/>
        <w:rPr>
          <w:rFonts w:ascii="Calibri" w:hAnsi="Calibri" w:cs="Calibri"/>
        </w:rPr>
      </w:pPr>
    </w:p>
    <w:p w14:paraId="6BFC93AD" w14:textId="3C3B147E" w:rsidR="00D57BCA" w:rsidRPr="00E116D4" w:rsidRDefault="00C8354F" w:rsidP="002618F4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1E27B7A0" wp14:editId="676F547F">
            <wp:extent cx="6396990" cy="3596640"/>
            <wp:effectExtent l="0" t="0" r="3810" b="3810"/>
            <wp:docPr id="871546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46967" name="Picture 87154696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5AD9" w14:textId="77777777" w:rsidR="00C8354F" w:rsidRPr="00E116D4" w:rsidRDefault="00C8354F" w:rsidP="002618F4">
      <w:pPr>
        <w:pStyle w:val="ListParagraph"/>
        <w:ind w:left="360"/>
        <w:jc w:val="both"/>
        <w:rPr>
          <w:rFonts w:ascii="Calibri" w:hAnsi="Calibri" w:cs="Calibri"/>
        </w:rPr>
      </w:pPr>
    </w:p>
    <w:p w14:paraId="04739157" w14:textId="77777777" w:rsidR="00D57BCA" w:rsidRPr="00E116D4" w:rsidRDefault="00D57BCA" w:rsidP="002618F4">
      <w:pPr>
        <w:pStyle w:val="ListParagraph"/>
        <w:ind w:left="360"/>
        <w:jc w:val="both"/>
        <w:rPr>
          <w:rFonts w:ascii="Calibri" w:hAnsi="Calibri" w:cs="Calibri"/>
        </w:rPr>
      </w:pPr>
    </w:p>
    <w:p w14:paraId="179AEF57" w14:textId="35E651E0" w:rsidR="00592670" w:rsidRPr="00E116D4" w:rsidRDefault="00C8354F" w:rsidP="00CA315C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5FDFD358" wp14:editId="56ADDFCB">
            <wp:extent cx="6396990" cy="3583305"/>
            <wp:effectExtent l="0" t="0" r="3810" b="0"/>
            <wp:docPr id="592474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74752" name="Picture 59247475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37E7" w14:textId="77777777" w:rsidR="00C8354F" w:rsidRPr="00E116D4" w:rsidRDefault="00C8354F" w:rsidP="00CA315C">
      <w:pPr>
        <w:pStyle w:val="ListParagraph"/>
        <w:ind w:left="360"/>
        <w:jc w:val="both"/>
        <w:rPr>
          <w:rFonts w:ascii="Calibri" w:hAnsi="Calibri" w:cs="Calibri"/>
        </w:rPr>
      </w:pPr>
    </w:p>
    <w:p w14:paraId="0E0238EC" w14:textId="77777777" w:rsidR="00C8354F" w:rsidRPr="00E116D4" w:rsidRDefault="00C8354F" w:rsidP="00CA315C">
      <w:pPr>
        <w:pStyle w:val="ListParagraph"/>
        <w:ind w:left="360"/>
        <w:jc w:val="both"/>
        <w:rPr>
          <w:rFonts w:ascii="Calibri" w:hAnsi="Calibri" w:cs="Calibri"/>
        </w:rPr>
      </w:pPr>
    </w:p>
    <w:p w14:paraId="0B3AD65E" w14:textId="77777777" w:rsidR="00C8354F" w:rsidRPr="00E116D4" w:rsidRDefault="00C8354F" w:rsidP="00CA315C">
      <w:pPr>
        <w:pStyle w:val="ListParagraph"/>
        <w:ind w:left="360"/>
        <w:jc w:val="both"/>
        <w:rPr>
          <w:rFonts w:ascii="Calibri" w:hAnsi="Calibri" w:cs="Calibri"/>
        </w:rPr>
      </w:pPr>
    </w:p>
    <w:p w14:paraId="598F6F2A" w14:textId="77777777" w:rsidR="00C8354F" w:rsidRPr="00E116D4" w:rsidRDefault="00C8354F" w:rsidP="00CA315C">
      <w:pPr>
        <w:pStyle w:val="ListParagraph"/>
        <w:ind w:left="360"/>
        <w:jc w:val="both"/>
        <w:rPr>
          <w:rFonts w:ascii="Calibri" w:hAnsi="Calibri" w:cs="Calibri"/>
        </w:rPr>
      </w:pPr>
    </w:p>
    <w:p w14:paraId="76EECAE6" w14:textId="77777777" w:rsidR="00C8354F" w:rsidRPr="00E116D4" w:rsidRDefault="00C8354F" w:rsidP="00CA315C">
      <w:pPr>
        <w:pStyle w:val="ListParagraph"/>
        <w:ind w:left="360"/>
        <w:jc w:val="both"/>
        <w:rPr>
          <w:rFonts w:ascii="Calibri" w:hAnsi="Calibri" w:cs="Calibri"/>
        </w:rPr>
      </w:pPr>
    </w:p>
    <w:p w14:paraId="19361608" w14:textId="19210ECC" w:rsidR="00D815FF" w:rsidRPr="00E116D4" w:rsidRDefault="00D815FF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Feature Settings</w:t>
      </w:r>
    </w:p>
    <w:p w14:paraId="33E4FC3B" w14:textId="560834F6" w:rsidR="00D815FF" w:rsidRPr="00E116D4" w:rsidRDefault="00D815FF" w:rsidP="00D257A0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 xml:space="preserve">The </w:t>
      </w:r>
      <w:r w:rsidR="000E2D4B">
        <w:rPr>
          <w:rFonts w:ascii="Calibri" w:hAnsi="Calibri" w:cs="Calibri"/>
        </w:rPr>
        <w:t>feature</w:t>
      </w:r>
      <w:r w:rsidRPr="00E116D4">
        <w:rPr>
          <w:rFonts w:ascii="Calibri" w:hAnsi="Calibri" w:cs="Calibri"/>
        </w:rPr>
        <w:t xml:space="preserve"> settings page will only appear once the user is logged in. Click on the Settings &gt; Feature Settings tab to view the settings. Please look at the screenshots below.</w:t>
      </w:r>
    </w:p>
    <w:p w14:paraId="32ACF964" w14:textId="77777777" w:rsidR="001B42AF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</w:p>
    <w:p w14:paraId="0A2A5C69" w14:textId="071A654D" w:rsidR="00D257A0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1AACDD5E" wp14:editId="41A36AF4">
            <wp:extent cx="6396990" cy="3597275"/>
            <wp:effectExtent l="0" t="0" r="3810" b="3175"/>
            <wp:docPr id="5010657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5787" name="Picture 50106578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EE77" w14:textId="77777777" w:rsidR="001B42AF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</w:p>
    <w:p w14:paraId="06A25BC1" w14:textId="1E84A888" w:rsidR="001B42AF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62421C6E" wp14:editId="49F47117">
            <wp:extent cx="6396990" cy="3590925"/>
            <wp:effectExtent l="0" t="0" r="3810" b="9525"/>
            <wp:docPr id="2161889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8907" name="Picture 21618890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3BC5" w14:textId="77777777" w:rsidR="001B42AF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</w:p>
    <w:p w14:paraId="3427937F" w14:textId="77777777" w:rsidR="001B42AF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</w:p>
    <w:p w14:paraId="0725A340" w14:textId="77777777" w:rsidR="001B42AF" w:rsidRPr="00E116D4" w:rsidRDefault="001B42AF" w:rsidP="00D257A0">
      <w:pPr>
        <w:pStyle w:val="ListParagraph"/>
        <w:ind w:left="360"/>
        <w:jc w:val="both"/>
        <w:rPr>
          <w:rFonts w:ascii="Calibri" w:hAnsi="Calibri" w:cs="Calibri"/>
        </w:rPr>
      </w:pPr>
    </w:p>
    <w:p w14:paraId="4A319E30" w14:textId="7F23BDD2" w:rsidR="004A6108" w:rsidRPr="00E116D4" w:rsidRDefault="004A6108" w:rsidP="0008544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bCs/>
        </w:rPr>
      </w:pPr>
      <w:r w:rsidRPr="00E116D4">
        <w:rPr>
          <w:rFonts w:ascii="Calibri" w:hAnsi="Calibri" w:cs="Calibri"/>
          <w:b/>
          <w:bCs/>
        </w:rPr>
        <w:lastRenderedPageBreak/>
        <w:t>Changing the thresholds on the recipes</w:t>
      </w:r>
    </w:p>
    <w:p w14:paraId="2F5D0D56" w14:textId="19FDF12B" w:rsidR="0040199E" w:rsidRPr="00E116D4" w:rsidRDefault="004A6108" w:rsidP="00401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To change the thresholds</w:t>
      </w:r>
      <w:r w:rsidR="007476CF" w:rsidRPr="00E116D4">
        <w:rPr>
          <w:rFonts w:ascii="Calibri" w:hAnsi="Calibri" w:cs="Calibri"/>
        </w:rPr>
        <w:t xml:space="preserve"> for a recipe</w:t>
      </w:r>
      <w:r w:rsidRPr="00E116D4">
        <w:rPr>
          <w:rFonts w:ascii="Calibri" w:hAnsi="Calibri" w:cs="Calibri"/>
        </w:rPr>
        <w:t>, login as Admin using the credentials</w:t>
      </w:r>
      <w:r w:rsidR="0040199E" w:rsidRPr="00E116D4">
        <w:rPr>
          <w:rFonts w:ascii="Calibri" w:hAnsi="Calibri" w:cs="Calibri"/>
        </w:rPr>
        <w:t xml:space="preserve"> above</w:t>
      </w:r>
    </w:p>
    <w:p w14:paraId="50BFBB38" w14:textId="0E215AE6" w:rsidR="00DD3762" w:rsidRPr="00E116D4" w:rsidRDefault="004A6108" w:rsidP="00401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</w:rPr>
        <w:t>Click on the</w:t>
      </w:r>
      <w:r w:rsidR="005E1F7B" w:rsidRPr="00E116D4">
        <w:rPr>
          <w:rFonts w:ascii="Calibri" w:hAnsi="Calibri" w:cs="Calibri"/>
        </w:rPr>
        <w:t xml:space="preserve"> Settings &gt; Recipe Settings &gt;</w:t>
      </w:r>
      <w:r w:rsidRPr="00E116D4">
        <w:rPr>
          <w:rFonts w:ascii="Calibri" w:hAnsi="Calibri" w:cs="Calibri"/>
        </w:rPr>
        <w:t xml:space="preserve"> Edit Thresholds buttons for specific recipe, then set the value</w:t>
      </w:r>
      <w:r w:rsidR="0040199E" w:rsidRPr="00E116D4">
        <w:rPr>
          <w:rFonts w:ascii="Calibri" w:hAnsi="Calibri" w:cs="Calibri"/>
        </w:rPr>
        <w:t>s</w:t>
      </w:r>
      <w:r w:rsidRPr="00E116D4">
        <w:rPr>
          <w:rFonts w:ascii="Calibri" w:hAnsi="Calibri" w:cs="Calibri"/>
        </w:rPr>
        <w:t>.</w:t>
      </w:r>
      <w:r w:rsidR="0040199E" w:rsidRPr="00E116D4">
        <w:rPr>
          <w:rFonts w:ascii="Calibri" w:hAnsi="Calibri" w:cs="Calibri"/>
        </w:rPr>
        <w:t xml:space="preserve">  After changing the thresholds, click on APPLY button to save the changes. </w:t>
      </w:r>
      <w:r w:rsidR="0008544E" w:rsidRPr="00E116D4">
        <w:rPr>
          <w:rFonts w:ascii="Calibri" w:hAnsi="Calibri" w:cs="Calibri"/>
        </w:rPr>
        <w:t>Please find the screenshots below</w:t>
      </w:r>
    </w:p>
    <w:p w14:paraId="5CD94A14" w14:textId="3CB53665" w:rsidR="00F03945" w:rsidRPr="00E116D4" w:rsidRDefault="009D77E1" w:rsidP="00466563">
      <w:pPr>
        <w:spacing w:after="0"/>
        <w:ind w:firstLine="360"/>
        <w:jc w:val="both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A45A53" wp14:editId="3EB5F36B">
                <wp:simplePos x="0" y="0"/>
                <wp:positionH relativeFrom="margin">
                  <wp:posOffset>5760719</wp:posOffset>
                </wp:positionH>
                <wp:positionV relativeFrom="paragraph">
                  <wp:posOffset>1614805</wp:posOffset>
                </wp:positionV>
                <wp:extent cx="619125" cy="104775"/>
                <wp:effectExtent l="0" t="0" r="28575" b="28575"/>
                <wp:wrapNone/>
                <wp:docPr id="10028941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773F2" id="Rectangle 1" o:spid="_x0000_s1026" style="position:absolute;margin-left:453.6pt;margin-top:127.15pt;width:48.75pt;height: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A24C4F" w:rsidRPr="00E116D4">
        <w:rPr>
          <w:rFonts w:ascii="Calibri" w:hAnsi="Calibri" w:cs="Calibri"/>
          <w:noProof/>
        </w:rPr>
        <w:drawing>
          <wp:inline distT="0" distB="0" distL="0" distR="0" wp14:anchorId="0EF48E78" wp14:editId="654812A1">
            <wp:extent cx="6396990" cy="3592830"/>
            <wp:effectExtent l="0" t="0" r="3810" b="7620"/>
            <wp:docPr id="1455341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41477" name="Picture 145534147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25B1" w14:textId="77777777" w:rsidR="00466563" w:rsidRPr="00E116D4" w:rsidRDefault="00466563" w:rsidP="00466563">
      <w:pPr>
        <w:spacing w:after="0"/>
        <w:ind w:firstLine="360"/>
        <w:jc w:val="both"/>
        <w:rPr>
          <w:rFonts w:ascii="Calibri" w:hAnsi="Calibri" w:cs="Calibri"/>
        </w:rPr>
      </w:pPr>
    </w:p>
    <w:p w14:paraId="13CCC6AF" w14:textId="447C3FC6" w:rsidR="00D02C4D" w:rsidRPr="00E116D4" w:rsidRDefault="00341D52" w:rsidP="0053116D">
      <w:pPr>
        <w:ind w:firstLine="360"/>
        <w:rPr>
          <w:rFonts w:ascii="Calibri" w:hAnsi="Calibri" w:cs="Calibri"/>
        </w:rPr>
      </w:pPr>
      <w:r w:rsidRPr="00E116D4">
        <w:rPr>
          <w:rFonts w:ascii="Calibri" w:hAnsi="Calibri" w:cs="Calibri"/>
          <w:noProof/>
        </w:rPr>
        <w:drawing>
          <wp:inline distT="0" distB="0" distL="0" distR="0" wp14:anchorId="6DA75A9B" wp14:editId="192FE845">
            <wp:extent cx="6396990" cy="3598545"/>
            <wp:effectExtent l="0" t="0" r="3810" b="1905"/>
            <wp:docPr id="21448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26" name="Picture 214480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C4D" w:rsidRPr="00E116D4" w:rsidSect="00701F17">
      <w:pgSz w:w="12240" w:h="15840"/>
      <w:pgMar w:top="720" w:right="1083" w:bottom="720" w:left="108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72A"/>
    <w:multiLevelType w:val="hybridMultilevel"/>
    <w:tmpl w:val="BFFCDA2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B454E4"/>
    <w:multiLevelType w:val="hybridMultilevel"/>
    <w:tmpl w:val="52EA625E"/>
    <w:lvl w:ilvl="0" w:tplc="5BD8DF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68D0"/>
    <w:multiLevelType w:val="hybridMultilevel"/>
    <w:tmpl w:val="66787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56B68"/>
    <w:multiLevelType w:val="hybridMultilevel"/>
    <w:tmpl w:val="2E7A7246"/>
    <w:lvl w:ilvl="0" w:tplc="A9EC737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62213E"/>
    <w:multiLevelType w:val="hybridMultilevel"/>
    <w:tmpl w:val="3D9013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432851">
    <w:abstractNumId w:val="3"/>
  </w:num>
  <w:num w:numId="2" w16cid:durableId="824080463">
    <w:abstractNumId w:val="1"/>
  </w:num>
  <w:num w:numId="3" w16cid:durableId="966351678">
    <w:abstractNumId w:val="4"/>
  </w:num>
  <w:num w:numId="4" w16cid:durableId="1827476190">
    <w:abstractNumId w:val="0"/>
  </w:num>
  <w:num w:numId="5" w16cid:durableId="1538666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36"/>
    <w:rsid w:val="00012400"/>
    <w:rsid w:val="00021722"/>
    <w:rsid w:val="00032A9D"/>
    <w:rsid w:val="00040680"/>
    <w:rsid w:val="00051928"/>
    <w:rsid w:val="000673EE"/>
    <w:rsid w:val="00084B03"/>
    <w:rsid w:val="0008544E"/>
    <w:rsid w:val="00091355"/>
    <w:rsid w:val="00091DCC"/>
    <w:rsid w:val="000A6D0D"/>
    <w:rsid w:val="000B2357"/>
    <w:rsid w:val="000C6C8A"/>
    <w:rsid w:val="000D52DC"/>
    <w:rsid w:val="000E2D4B"/>
    <w:rsid w:val="000E4593"/>
    <w:rsid w:val="000F4881"/>
    <w:rsid w:val="00122450"/>
    <w:rsid w:val="00142CF1"/>
    <w:rsid w:val="001450CB"/>
    <w:rsid w:val="00153620"/>
    <w:rsid w:val="001568F0"/>
    <w:rsid w:val="001623F5"/>
    <w:rsid w:val="00182B97"/>
    <w:rsid w:val="00184354"/>
    <w:rsid w:val="00186F5B"/>
    <w:rsid w:val="001A05F4"/>
    <w:rsid w:val="001B03C9"/>
    <w:rsid w:val="001B42AF"/>
    <w:rsid w:val="001C77B4"/>
    <w:rsid w:val="001D0FC3"/>
    <w:rsid w:val="001D15C1"/>
    <w:rsid w:val="001D15CC"/>
    <w:rsid w:val="001D5C64"/>
    <w:rsid w:val="001F0FBE"/>
    <w:rsid w:val="0020432D"/>
    <w:rsid w:val="00206A42"/>
    <w:rsid w:val="00221AC8"/>
    <w:rsid w:val="00234A42"/>
    <w:rsid w:val="002618F4"/>
    <w:rsid w:val="00285677"/>
    <w:rsid w:val="00295C78"/>
    <w:rsid w:val="002A2444"/>
    <w:rsid w:val="002B0FA1"/>
    <w:rsid w:val="002C1B77"/>
    <w:rsid w:val="002C6010"/>
    <w:rsid w:val="002D7C9C"/>
    <w:rsid w:val="002E30A6"/>
    <w:rsid w:val="002E40AB"/>
    <w:rsid w:val="002F3369"/>
    <w:rsid w:val="003072F9"/>
    <w:rsid w:val="0031422F"/>
    <w:rsid w:val="00335EBB"/>
    <w:rsid w:val="00341D52"/>
    <w:rsid w:val="00345171"/>
    <w:rsid w:val="00354FC9"/>
    <w:rsid w:val="00365F62"/>
    <w:rsid w:val="00386627"/>
    <w:rsid w:val="00390971"/>
    <w:rsid w:val="0039660A"/>
    <w:rsid w:val="00397B8A"/>
    <w:rsid w:val="003C59EA"/>
    <w:rsid w:val="003E162B"/>
    <w:rsid w:val="003E6659"/>
    <w:rsid w:val="003F4A0E"/>
    <w:rsid w:val="0040199E"/>
    <w:rsid w:val="00403854"/>
    <w:rsid w:val="004054AA"/>
    <w:rsid w:val="0040789D"/>
    <w:rsid w:val="00407F18"/>
    <w:rsid w:val="00440ED7"/>
    <w:rsid w:val="00453263"/>
    <w:rsid w:val="00461C55"/>
    <w:rsid w:val="004636C6"/>
    <w:rsid w:val="004661D9"/>
    <w:rsid w:val="00466563"/>
    <w:rsid w:val="004763E3"/>
    <w:rsid w:val="004A2C41"/>
    <w:rsid w:val="004A4694"/>
    <w:rsid w:val="004A6108"/>
    <w:rsid w:val="004C1510"/>
    <w:rsid w:val="004D3F83"/>
    <w:rsid w:val="00502D0C"/>
    <w:rsid w:val="0053116D"/>
    <w:rsid w:val="00534B0B"/>
    <w:rsid w:val="0053718B"/>
    <w:rsid w:val="0054677B"/>
    <w:rsid w:val="00553703"/>
    <w:rsid w:val="00557F6F"/>
    <w:rsid w:val="00575890"/>
    <w:rsid w:val="0059192A"/>
    <w:rsid w:val="00592670"/>
    <w:rsid w:val="0059742D"/>
    <w:rsid w:val="005C0120"/>
    <w:rsid w:val="005D75A8"/>
    <w:rsid w:val="005E14E1"/>
    <w:rsid w:val="005E1F7B"/>
    <w:rsid w:val="005E4BF4"/>
    <w:rsid w:val="005F4618"/>
    <w:rsid w:val="00600A08"/>
    <w:rsid w:val="00606458"/>
    <w:rsid w:val="006219AD"/>
    <w:rsid w:val="00634495"/>
    <w:rsid w:val="00640854"/>
    <w:rsid w:val="00641936"/>
    <w:rsid w:val="0064553E"/>
    <w:rsid w:val="00652609"/>
    <w:rsid w:val="00654574"/>
    <w:rsid w:val="00654AD9"/>
    <w:rsid w:val="00661301"/>
    <w:rsid w:val="0067035E"/>
    <w:rsid w:val="00686AE4"/>
    <w:rsid w:val="0069430C"/>
    <w:rsid w:val="006A7BCF"/>
    <w:rsid w:val="006B4804"/>
    <w:rsid w:val="006B73D6"/>
    <w:rsid w:val="006C24DD"/>
    <w:rsid w:val="006D374C"/>
    <w:rsid w:val="006F1EA7"/>
    <w:rsid w:val="00701F17"/>
    <w:rsid w:val="00717090"/>
    <w:rsid w:val="007203B7"/>
    <w:rsid w:val="0073019B"/>
    <w:rsid w:val="00735DCA"/>
    <w:rsid w:val="007376D0"/>
    <w:rsid w:val="00740A06"/>
    <w:rsid w:val="00743F6D"/>
    <w:rsid w:val="007473C8"/>
    <w:rsid w:val="007474DC"/>
    <w:rsid w:val="007476CF"/>
    <w:rsid w:val="00754FE5"/>
    <w:rsid w:val="007557A7"/>
    <w:rsid w:val="00763408"/>
    <w:rsid w:val="00764831"/>
    <w:rsid w:val="00772A76"/>
    <w:rsid w:val="00786EB2"/>
    <w:rsid w:val="00795A6F"/>
    <w:rsid w:val="007A4652"/>
    <w:rsid w:val="007B5141"/>
    <w:rsid w:val="007B7C5E"/>
    <w:rsid w:val="007B7E33"/>
    <w:rsid w:val="007C093B"/>
    <w:rsid w:val="007D73F8"/>
    <w:rsid w:val="007E2BFA"/>
    <w:rsid w:val="007E7DEB"/>
    <w:rsid w:val="007F63FA"/>
    <w:rsid w:val="00805173"/>
    <w:rsid w:val="00822D13"/>
    <w:rsid w:val="0082552D"/>
    <w:rsid w:val="008414D3"/>
    <w:rsid w:val="00844797"/>
    <w:rsid w:val="00850507"/>
    <w:rsid w:val="008702D3"/>
    <w:rsid w:val="00875F66"/>
    <w:rsid w:val="008805F2"/>
    <w:rsid w:val="00893027"/>
    <w:rsid w:val="008D43FA"/>
    <w:rsid w:val="008E3669"/>
    <w:rsid w:val="008F2999"/>
    <w:rsid w:val="00946CA2"/>
    <w:rsid w:val="0098127C"/>
    <w:rsid w:val="009819C5"/>
    <w:rsid w:val="0098574A"/>
    <w:rsid w:val="0099263B"/>
    <w:rsid w:val="009A29CF"/>
    <w:rsid w:val="009B36C6"/>
    <w:rsid w:val="009B5052"/>
    <w:rsid w:val="009C0CB8"/>
    <w:rsid w:val="009D77E1"/>
    <w:rsid w:val="009E5519"/>
    <w:rsid w:val="00A068F0"/>
    <w:rsid w:val="00A126CD"/>
    <w:rsid w:val="00A151A2"/>
    <w:rsid w:val="00A24B01"/>
    <w:rsid w:val="00A24C4F"/>
    <w:rsid w:val="00A47DAE"/>
    <w:rsid w:val="00A53D04"/>
    <w:rsid w:val="00A5590A"/>
    <w:rsid w:val="00A9207A"/>
    <w:rsid w:val="00AA5E6D"/>
    <w:rsid w:val="00AB4F01"/>
    <w:rsid w:val="00AC08AA"/>
    <w:rsid w:val="00AC6350"/>
    <w:rsid w:val="00AD6CE0"/>
    <w:rsid w:val="00AF4195"/>
    <w:rsid w:val="00B07413"/>
    <w:rsid w:val="00B106DC"/>
    <w:rsid w:val="00B429B3"/>
    <w:rsid w:val="00B66639"/>
    <w:rsid w:val="00BA6520"/>
    <w:rsid w:val="00BC62DF"/>
    <w:rsid w:val="00BF2D1F"/>
    <w:rsid w:val="00C21FD2"/>
    <w:rsid w:val="00C574A2"/>
    <w:rsid w:val="00C57CDA"/>
    <w:rsid w:val="00C71658"/>
    <w:rsid w:val="00C736DE"/>
    <w:rsid w:val="00C73715"/>
    <w:rsid w:val="00C777FB"/>
    <w:rsid w:val="00C8354F"/>
    <w:rsid w:val="00CA2709"/>
    <w:rsid w:val="00CA315C"/>
    <w:rsid w:val="00CA3A1E"/>
    <w:rsid w:val="00CC0F67"/>
    <w:rsid w:val="00CE0149"/>
    <w:rsid w:val="00CF362A"/>
    <w:rsid w:val="00CF74BF"/>
    <w:rsid w:val="00D02C4D"/>
    <w:rsid w:val="00D04DB6"/>
    <w:rsid w:val="00D07858"/>
    <w:rsid w:val="00D257A0"/>
    <w:rsid w:val="00D259FF"/>
    <w:rsid w:val="00D31ABB"/>
    <w:rsid w:val="00D41D84"/>
    <w:rsid w:val="00D41EFC"/>
    <w:rsid w:val="00D4666A"/>
    <w:rsid w:val="00D47C99"/>
    <w:rsid w:val="00D50156"/>
    <w:rsid w:val="00D57BCA"/>
    <w:rsid w:val="00D651A0"/>
    <w:rsid w:val="00D65AE4"/>
    <w:rsid w:val="00D66296"/>
    <w:rsid w:val="00D67401"/>
    <w:rsid w:val="00D815FF"/>
    <w:rsid w:val="00D823BE"/>
    <w:rsid w:val="00DA45B7"/>
    <w:rsid w:val="00DC0220"/>
    <w:rsid w:val="00DC240E"/>
    <w:rsid w:val="00DC4A0C"/>
    <w:rsid w:val="00DD25C2"/>
    <w:rsid w:val="00DD3762"/>
    <w:rsid w:val="00DD482E"/>
    <w:rsid w:val="00DD5F18"/>
    <w:rsid w:val="00E004A3"/>
    <w:rsid w:val="00E01459"/>
    <w:rsid w:val="00E078E8"/>
    <w:rsid w:val="00E116D4"/>
    <w:rsid w:val="00E12AC3"/>
    <w:rsid w:val="00E22B17"/>
    <w:rsid w:val="00E232E2"/>
    <w:rsid w:val="00E43924"/>
    <w:rsid w:val="00E50A68"/>
    <w:rsid w:val="00E54CFC"/>
    <w:rsid w:val="00E60164"/>
    <w:rsid w:val="00E64023"/>
    <w:rsid w:val="00E739DC"/>
    <w:rsid w:val="00E8793E"/>
    <w:rsid w:val="00E907EE"/>
    <w:rsid w:val="00E90D26"/>
    <w:rsid w:val="00E929FE"/>
    <w:rsid w:val="00E97673"/>
    <w:rsid w:val="00E978F6"/>
    <w:rsid w:val="00EA08AC"/>
    <w:rsid w:val="00EA194A"/>
    <w:rsid w:val="00EA6CA6"/>
    <w:rsid w:val="00ED1265"/>
    <w:rsid w:val="00F03945"/>
    <w:rsid w:val="00F04AB7"/>
    <w:rsid w:val="00F126D9"/>
    <w:rsid w:val="00F21C8D"/>
    <w:rsid w:val="00F43340"/>
    <w:rsid w:val="00F47100"/>
    <w:rsid w:val="00F7162F"/>
    <w:rsid w:val="00F7455B"/>
    <w:rsid w:val="00F82517"/>
    <w:rsid w:val="00F83F8B"/>
    <w:rsid w:val="00FB595D"/>
    <w:rsid w:val="00FC07C2"/>
    <w:rsid w:val="00FC4173"/>
    <w:rsid w:val="00FD10C6"/>
    <w:rsid w:val="00FD2D3C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0D97"/>
  <w15:chartTrackingRefBased/>
  <w15:docId w15:val="{7B05B16E-58BD-466D-96C1-D4353D4E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6419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93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2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172.18.50.42:500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172.18.50.41:5000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hyperlink" Target="http://172.18.50.40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15</Pages>
  <Words>1660</Words>
  <Characters>8055</Characters>
  <Application>Microsoft Office Word</Application>
  <DocSecurity>0</DocSecurity>
  <Lines>239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Ashiqul Islam</dc:creator>
  <cp:keywords/>
  <dc:description/>
  <cp:lastModifiedBy>Ashiqul Islam</cp:lastModifiedBy>
  <cp:revision>247</cp:revision>
  <dcterms:created xsi:type="dcterms:W3CDTF">2025-12-10T17:54:00Z</dcterms:created>
  <dcterms:modified xsi:type="dcterms:W3CDTF">2026-04-24T20:05:00Z</dcterms:modified>
</cp:coreProperties>
</file>