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3953510</wp:posOffset>
            </wp:positionH>
            <wp:positionV relativeFrom="paragraph">
              <wp:posOffset>-526415</wp:posOffset>
            </wp:positionV>
            <wp:extent cx="2741295" cy="152400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C</w:t>
      </w:r>
      <w:r>
        <w:rPr>
          <w:b/>
          <w:bCs/>
          <w:u w:val="single"/>
        </w:rPr>
        <w:t>ontravariance</w:t>
      </w:r>
    </w:p>
    <w:p>
      <w:pPr>
        <w:pStyle w:val="Normal"/>
        <w:rPr>
          <w:rStyle w:val="DefaultParagraphFont"/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class GarbageCan[-A]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.. don't worry about implementation yet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def setGarbageCanForPlastic(gc: GarbageCan[PlasticItem]): Unit =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sets garbage can for PlasticItem items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 xml:space="preserve">The method setGarbageCanForPlastic accepts a GarbageCan of type </w:t>
      </w:r>
      <w:r>
        <w:rPr>
          <w:b/>
          <w:bCs/>
        </w:rPr>
        <w:t>PlasticItem or supertype of PlasticItem</w:t>
      </w:r>
      <w:r>
        <w:rPr/>
        <w:t xml:space="preserve">.  </w:t>
      </w:r>
      <w:r>
        <w:rPr>
          <w:b/>
          <w:bCs/>
        </w:rPr>
        <w:t>It accept only Item</w:t>
      </w:r>
      <w:r>
        <w:rPr/>
        <w:t>. This is possible because type parameter A is prefixed with a -. It indicates that subtyping is contravariant in that parameter. It can be said that class GarbageCan is contravariant in its type parameter</w:t>
      </w:r>
      <w:bookmarkStart w:id="0" w:name="__DdeLink__32_1460835006"/>
      <w:r>
        <w:rPr/>
        <w:t>.</w:t>
      </w:r>
      <w:bookmarkEnd w:id="0"/>
      <w:r>
        <w:rPr/>
        <w:t xml:space="preserve"> </w:t>
      </w:r>
      <w:r>
        <w:rPr>
          <w:b/>
          <w:bCs/>
        </w:rPr>
        <w:t>[-A] it means that takes A and all super classes of A.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contravariant subtyping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setGarbageCanForPlastic(new GarbageCan[Item])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invariant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setGarbageCanForPlastic(new GarbageCan[PlasticItem])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  <w:t>// Compile error ! covariant subtyping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  <w:t>setGarbageCanForPlastic(new GarbageCan[PlasticBottle])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b/>
          <w:b/>
          <w:bCs/>
          <w:u w:val="single"/>
        </w:rPr>
      </w:pPr>
      <w:bookmarkStart w:id="1" w:name="__DdeLink__84_253167923"/>
      <w:r>
        <w:rPr>
          <w:b/>
          <w:bCs/>
          <w:u w:val="single"/>
        </w:rPr>
        <w:t>Contravariant subtyping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 &lt;:            B</w:t>
      </w:r>
    </w:p>
    <w:p>
      <w:pPr>
        <w:pStyle w:val="Normal"/>
        <w:rPr/>
      </w:pPr>
      <w:r>
        <w:rPr/>
        <w:t>GarbageCan[B] &lt;: GarbageCan[A]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_DdeLink__86_253167923"/>
      <w:r>
        <w:rPr/>
        <w:t>If A is a subtype of B then GarbageCan[B] should be a subtype of GarbageCan[A]. This property is called contravariant subtyping.</w:t>
      </w:r>
      <w:bookmarkEnd w:id="2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Source Han Sans CN Regular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GB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LONormal">
    <w:name w:val="LO-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Source Han Sans CN Regular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GB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LibreOffice/6.0.1.1$Linux_X86_64 LibreOffice_project/60bfb1526849283ce2491346ed2aa51c465abfe6</Application>
  <Pages>1</Pages>
  <Words>135</Words>
  <Characters>869</Characters>
  <CharactersWithSpaces>1004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2018-09-03T18:21:00Z</dcterms:created>
  <dc:creator/>
  <dc:description/>
  <dc:language>en-GB</dc:language>
  <cp:lastModifiedBy/>
  <dcterms:modified xsi:type="dcterms:W3CDTF">2019-04-29T20:26:09Z</dcterms:modified>
  <cp:revision>16</cp:revision>
  <dc:subject/>
  <dc:title/>
</cp:coreProperties>
</file>