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01A46" w:rsidP="00311240" w:rsidRDefault="00D01A46" w14:paraId="133607E7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686A7A" w:rsidR="00686A7A">
        <w:rPr>
          <w:rFonts w:ascii="Arial" w:hAnsi="Arial" w:cs="Arial"/>
          <w:b/>
          <w:sz w:val="72"/>
          <w:szCs w:val="72"/>
        </w:rPr>
        <w:t>Queries-with-for</w:t>
      </w:r>
    </w:p>
    <w:p xmlns:wp14="http://schemas.microsoft.com/office/word/2010/wordml" w:rsidR="00B65910" w:rsidP="00CB755E" w:rsidRDefault="008F44D7" w14:paraId="47D7EAB0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lang w:eastAsia="en-GB"/>
        </w:rPr>
        <w:drawing>
          <wp:inline xmlns:wp14="http://schemas.microsoft.com/office/word/2010/wordprocessingDrawing" distT="0" distB="0" distL="0" distR="0" wp14:anchorId="50262A3B" wp14:editId="7777777">
            <wp:extent cx="679132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3C0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5992E29" wp14:editId="7777777">
            <wp:extent cx="6162675" cy="2847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26104" w:rsidP="2E74B443" w:rsidRDefault="00D26104" w14:paraId="479467D7" wp14:noSpellErr="1" wp14:textId="2EA03106">
      <w:pPr>
        <w:tabs>
          <w:tab w:val="left" w:pos="0"/>
        </w:tabs>
        <w:spacing w:after="0"/>
        <w:ind w:left="-142"/>
        <w:contextualSpacing/>
        <w:rPr>
          <w:rFonts w:ascii="Arial" w:hAnsi="Arial" w:eastAsia="Arial" w:cs="Arial"/>
          <w:sz w:val="20"/>
          <w:szCs w:val="20"/>
        </w:rPr>
      </w:pPr>
      <w:r w:rsidRPr="2E74B443" w:rsidR="2E74B443">
        <w:rPr>
          <w:rFonts w:ascii="Arial" w:hAnsi="Arial" w:eastAsia="Arial" w:cs="Arial"/>
          <w:sz w:val="20"/>
          <w:szCs w:val="20"/>
        </w:rPr>
        <w:t>For example1: Find the tittles which its author start with "Bird"</w:t>
      </w:r>
    </w:p>
    <w:p xmlns:wp14="http://schemas.microsoft.com/office/word/2010/wordml" w:rsidR="00B3244E" w:rsidP="00CB755E" w:rsidRDefault="00B3244E" w14:paraId="50F10A51" wp14:textId="77777777" wp14:noSpellErr="1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5A5E90F6" wp14:editId="7777777">
            <wp:extent cx="6162675" cy="476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E74B443" w:rsidP="2E74B443" w:rsidRDefault="2E74B443" w14:paraId="622D427F" w14:textId="4BF1DC4A">
      <w:pPr>
        <w:pStyle w:val="Normal"/>
        <w:spacing w:after="0"/>
        <w:ind w:left="-142"/>
      </w:pPr>
      <w:r w:rsidR="2E74B443">
        <w:rPr/>
        <w:t>T</w:t>
      </w:r>
      <w:r w:rsidR="2E74B443">
        <w:rPr/>
        <w:t xml:space="preserve">his is the iteration </w:t>
      </w:r>
      <w:r w:rsidR="2E74B443">
        <w:rPr/>
        <w:t>b</w:t>
      </w:r>
      <w:r w:rsidR="2E74B443">
        <w:rPr/>
        <w:t xml:space="preserve"> </w:t>
      </w:r>
      <w:r w:rsidR="2E74B443">
        <w:rPr/>
        <w:t xml:space="preserve">&lt;- books;   this is where </w:t>
      </w:r>
      <w:r w:rsidR="2E74B443">
        <w:rPr/>
        <w:t>attribute</w:t>
      </w:r>
      <w:r w:rsidR="2E74B443">
        <w:rPr/>
        <w:t xml:space="preserve"> is extracted </w:t>
      </w:r>
      <w:r w:rsidR="2E74B443">
        <w:rPr/>
        <w:t>a&lt;-</w:t>
      </w:r>
      <w:proofErr w:type="spellStart"/>
      <w:r w:rsidR="2E74B443">
        <w:rPr/>
        <w:t>b.authors</w:t>
      </w:r>
      <w:proofErr w:type="spellEnd"/>
      <w:r w:rsidR="2E74B443">
        <w:rPr/>
        <w:t xml:space="preserve"> and "if a .." is the </w:t>
      </w:r>
      <w:r w:rsidR="2E74B443">
        <w:rPr/>
        <w:t>conduction</w:t>
      </w:r>
      <w:r w:rsidR="2E74B443">
        <w:rPr/>
        <w:t xml:space="preserve"> </w:t>
      </w:r>
    </w:p>
    <w:p w:rsidR="2E74B443" w:rsidP="2E74B443" w:rsidRDefault="2E74B443" w14:paraId="05F5D437" w14:textId="2F1B3FC2">
      <w:pPr>
        <w:spacing w:after="0"/>
        <w:ind w:left="-142"/>
        <w:rPr>
          <w:rFonts w:ascii="Arial" w:hAnsi="Arial" w:eastAsia="Arial" w:cs="Arial"/>
          <w:sz w:val="20"/>
          <w:szCs w:val="20"/>
        </w:rPr>
      </w:pPr>
    </w:p>
    <w:p w:rsidR="2E74B443" w:rsidP="2E74B443" w:rsidRDefault="2E74B443" w14:noSpellErr="1" w14:paraId="0A4B61EB" w14:textId="4546F665">
      <w:pPr>
        <w:spacing w:after="0"/>
        <w:ind w:left="-142"/>
        <w:rPr>
          <w:rFonts w:ascii="Arial" w:hAnsi="Arial" w:eastAsia="Arial" w:cs="Arial"/>
          <w:sz w:val="20"/>
          <w:szCs w:val="20"/>
        </w:rPr>
      </w:pPr>
      <w:r w:rsidRPr="2E74B443" w:rsidR="2E74B443">
        <w:rPr>
          <w:rFonts w:ascii="Arial" w:hAnsi="Arial" w:eastAsia="Arial" w:cs="Arial"/>
          <w:sz w:val="20"/>
          <w:szCs w:val="20"/>
        </w:rPr>
        <w:t>For example</w:t>
      </w:r>
      <w:r w:rsidRPr="2E74B443" w:rsidR="2E74B443">
        <w:rPr>
          <w:rFonts w:ascii="Arial" w:hAnsi="Arial" w:eastAsia="Arial" w:cs="Arial"/>
          <w:sz w:val="20"/>
          <w:szCs w:val="20"/>
        </w:rPr>
        <w:t>2</w:t>
      </w:r>
      <w:r w:rsidRPr="2E74B443" w:rsidR="2E74B443">
        <w:rPr>
          <w:rFonts w:ascii="Arial" w:hAnsi="Arial" w:eastAsia="Arial" w:cs="Arial"/>
          <w:sz w:val="20"/>
          <w:szCs w:val="20"/>
        </w:rPr>
        <w:t>:</w:t>
      </w:r>
    </w:p>
    <w:p w:rsidR="2E74B443" w:rsidP="2E74B443" w:rsidRDefault="2E74B443" w14:noSpellErr="1" w14:paraId="060F3EFC" w14:textId="455B1703">
      <w:pPr>
        <w:pStyle w:val="Normal"/>
        <w:spacing w:after="0"/>
        <w:ind w:left="-142"/>
        <w:rPr>
          <w:rFonts w:ascii="Arial" w:hAnsi="Arial" w:eastAsia="Arial" w:cs="Arial"/>
          <w:sz w:val="20"/>
          <w:szCs w:val="20"/>
        </w:rPr>
      </w:pPr>
      <w:r w:rsidRPr="2E74B443" w:rsidR="2E74B443">
        <w:rPr>
          <w:rFonts w:ascii="Arial" w:hAnsi="Arial" w:eastAsia="Arial" w:cs="Arial"/>
          <w:sz w:val="20"/>
          <w:szCs w:val="20"/>
        </w:rPr>
        <w:t>T</w:t>
      </w:r>
      <w:r w:rsidRPr="2E74B443" w:rsidR="2E74B443">
        <w:rPr>
          <w:rFonts w:ascii="Arial" w:hAnsi="Arial" w:eastAsia="Arial" w:cs="Arial"/>
          <w:sz w:val="20"/>
          <w:szCs w:val="20"/>
        </w:rPr>
        <w:t xml:space="preserve">here are 2 iterations here </w:t>
      </w:r>
      <w:r w:rsidRPr="2E74B443" w:rsidR="2E74B44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b&lt;-</w:t>
      </w:r>
      <w:r w:rsidRPr="2E74B443" w:rsidR="2E74B443">
        <w:rPr>
          <w:rFonts w:ascii="DejaVu Sans Mono" w:hAnsi="DejaVu Sans Mono" w:eastAsia="DejaVu Sans Mono" w:cs="DejaVu Sans Mono"/>
          <w:i w:val="1"/>
          <w:iCs w:val="1"/>
          <w:color w:val="660E7A"/>
          <w:sz w:val="20"/>
          <w:szCs w:val="20"/>
        </w:rPr>
        <w:t>books</w:t>
      </w:r>
      <w:r w:rsidRPr="2E74B443" w:rsidR="2E74B44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; a &lt;- b.</w:t>
      </w:r>
      <w:r w:rsidRPr="2E74B443" w:rsidR="2E74B443">
        <w:rPr>
          <w:rFonts w:ascii="DejaVu Sans Mono" w:hAnsi="DejaVu Sans Mono" w:eastAsia="DejaVu Sans Mono" w:cs="DejaVu Sans Mono"/>
          <w:i w:val="1"/>
          <w:iCs w:val="1"/>
          <w:color w:val="660E7A"/>
          <w:sz w:val="20"/>
          <w:szCs w:val="20"/>
        </w:rPr>
        <w:t>authors  we use ; for each iteration</w:t>
      </w:r>
    </w:p>
    <w:p w:rsidR="2E74B443" w:rsidRDefault="2E74B443" w14:noSpellErr="1" w14:paraId="0821B628" w14:textId="2BC02D2C">
      <w:r>
        <w:drawing>
          <wp:inline wp14:editId="47708488" wp14:anchorId="7E8BA0C4">
            <wp:extent cx="6172200" cy="942975"/>
            <wp:effectExtent l="0" t="0" r="0" b="0"/>
            <wp:docPr id="10091828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59ad1d508d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6104" w:rsidP="0737CC47" w:rsidRDefault="00533A05" w14:paraId="4418ED7F" wp14:textId="109393C3">
      <w:pPr>
        <w:tabs>
          <w:tab w:val="left" w:pos="0"/>
        </w:tabs>
        <w:spacing w:after="0"/>
        <w:ind w:left="-142"/>
        <w:contextualSpacing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03737893" wp14:editId="7777777">
            <wp:extent cx="6838950" cy="3524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737CC47" w:rsidR="2E74B443">
        <w:rPr>
          <w:rFonts w:ascii="Arial" w:hAnsi="Arial" w:eastAsia="Arial" w:cs="Arial"/>
          <w:b w:val="1"/>
          <w:bCs w:val="1"/>
          <w:sz w:val="20"/>
          <w:szCs w:val="20"/>
        </w:rPr>
        <w:t xml:space="preserve">Here we create 2 iterations in books. b1 </w:t>
      </w:r>
      <w:r w:rsidRPr="0737CC47" w:rsidR="2E74B443">
        <w:rPr>
          <w:rFonts w:ascii="Arial" w:hAnsi="Arial" w:eastAsia="Arial" w:cs="Arial"/>
          <w:b w:val="1"/>
          <w:bCs w:val="1"/>
          <w:sz w:val="20"/>
          <w:szCs w:val="20"/>
        </w:rPr>
        <w:t xml:space="preserve">and b2 then we compare each </w:t>
      </w:r>
      <w:proofErr w:type="spellStart"/>
      <w:r w:rsidRPr="0737CC47" w:rsidR="2E74B443">
        <w:rPr>
          <w:rFonts w:ascii="Arial" w:hAnsi="Arial" w:eastAsia="Arial" w:cs="Arial"/>
          <w:b w:val="1"/>
          <w:bCs w:val="1"/>
          <w:sz w:val="20"/>
          <w:szCs w:val="20"/>
        </w:rPr>
        <w:t>autors</w:t>
      </w:r>
      <w:proofErr w:type="spellEnd"/>
      <w:r w:rsidRPr="0737CC47" w:rsidR="2E74B44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C10C37" w:rsidP="00CB755E" w:rsidRDefault="00C10C37" w14:paraId="2CF347BF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6F33F255" wp14:editId="7777777">
            <wp:extent cx="6600825" cy="2886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427DEC" w:rsidP="00CB755E" w:rsidRDefault="00427DEC" w14:paraId="4AC03AD5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44816F7" wp14:editId="7777777">
            <wp:extent cx="6600825" cy="2143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7B7E03" w:rsidR="00427DEC" w:rsidSect="00311240">
      <w:footerReference w:type="default" r:id="rId13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2085C" w:rsidP="00D01A46" w:rsidRDefault="00D2085C" w14:paraId="7DDE39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2085C" w:rsidP="00D01A46" w:rsidRDefault="00D2085C" w14:paraId="10FE297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244816F7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6AAAB7D3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777A68B8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043163" w:rsidR="00043163">
            <w:fldChar w:fldCharType="begin"/>
          </w:r>
          <w:r>
            <w:instrText xml:space="preserve"> PAGE  \* MERGEFORMAT </w:instrText>
          </w:r>
          <w:r w:rsidRPr="00043163" w:rsidR="00043163">
            <w:fldChar w:fldCharType="separate"/>
          </w:r>
          <w:r w:rsidRPr="00427DEC" w:rsidR="00427DEC">
            <w:rPr>
              <w:rFonts w:asciiTheme="majorHAnsi" w:hAnsiTheme="majorHAnsi" w:eastAsiaTheme="majorEastAsia" w:cstheme="majorBidi"/>
              <w:b/>
              <w:bCs/>
              <w:noProof/>
            </w:rPr>
            <w:t>1</w:t>
          </w:r>
          <w:r w:rsidR="00043163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2CF6CD17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6EF2DE8A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146639C8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5D734C51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647192B4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186CD123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2085C" w:rsidP="00D01A46" w:rsidRDefault="00D2085C" w14:paraId="4302088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2085C" w:rsidP="00D01A46" w:rsidRDefault="00D2085C" w14:paraId="7BC0320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43163"/>
    <w:rsid w:val="000873B3"/>
    <w:rsid w:val="000D5962"/>
    <w:rsid w:val="001D675F"/>
    <w:rsid w:val="00257E98"/>
    <w:rsid w:val="00281E9F"/>
    <w:rsid w:val="002B1267"/>
    <w:rsid w:val="002B50D7"/>
    <w:rsid w:val="002C4904"/>
    <w:rsid w:val="0030685B"/>
    <w:rsid w:val="00311240"/>
    <w:rsid w:val="00347CAA"/>
    <w:rsid w:val="00376B07"/>
    <w:rsid w:val="00401C9C"/>
    <w:rsid w:val="00427DEC"/>
    <w:rsid w:val="00533A05"/>
    <w:rsid w:val="0054193E"/>
    <w:rsid w:val="00557BAB"/>
    <w:rsid w:val="005A43C0"/>
    <w:rsid w:val="005D7E2A"/>
    <w:rsid w:val="00645F77"/>
    <w:rsid w:val="00674B81"/>
    <w:rsid w:val="00686A7A"/>
    <w:rsid w:val="006D0772"/>
    <w:rsid w:val="006F5D2E"/>
    <w:rsid w:val="007053B4"/>
    <w:rsid w:val="007B7E03"/>
    <w:rsid w:val="007E3122"/>
    <w:rsid w:val="00861248"/>
    <w:rsid w:val="008F44D7"/>
    <w:rsid w:val="00912735"/>
    <w:rsid w:val="009C2063"/>
    <w:rsid w:val="009D3221"/>
    <w:rsid w:val="00B22DD3"/>
    <w:rsid w:val="00B3244E"/>
    <w:rsid w:val="00B47B79"/>
    <w:rsid w:val="00B65910"/>
    <w:rsid w:val="00C10C37"/>
    <w:rsid w:val="00CB755E"/>
    <w:rsid w:val="00D01A46"/>
    <w:rsid w:val="00D2085C"/>
    <w:rsid w:val="00D26104"/>
    <w:rsid w:val="00D33931"/>
    <w:rsid w:val="00F22AC8"/>
    <w:rsid w:val="0737CC47"/>
    <w:rsid w:val="2E74B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41235A9F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microsoft.com/office/2007/relationships/stylesWithEffects" Target="stylesWithEffects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7.png" Id="Raf59ad1d508d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42</revision>
  <dcterms:created xsi:type="dcterms:W3CDTF">2014-04-01T11:27:00.0000000Z</dcterms:created>
  <dcterms:modified xsi:type="dcterms:W3CDTF">2016-07-21T08:22:31.5380526Z</dcterms:modified>
</coreProperties>
</file>