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color w:val="5A5B72"/>
        </w:rPr>
        <w:t xml:space="preserve"> Als Wissenschaftlicher Mitarbeiter möchte ich erkennen wenn die Kamera ein Objekt aufnimmt und diesen auf der GUI beobachten können, weil ich so validieren kann ob die Beleuchtung stimmt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Muss: 1)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Benutzer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kann das </w:t>
      </w:r>
      <w:r>
        <w:rPr>
          <w:rFonts w:ascii="Liberation Sans" w:hAnsi="Liberation Sans" w:cs="Liberation Sans" w:eastAsia="Liberation Sans"/>
          <w:color w:val="000000"/>
          <w:highlight w:val="red"/>
        </w:rPr>
        <w:t xml:space="preserve">Bild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der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Kamera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abrufen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und auf der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GUI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sehen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, wenn sich ein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Objekt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darauf befindet, soll das bei durchschnitlichen Lichtverhältnissen erkennbar sein. 2) Die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Information </w:t>
      </w:r>
      <w:r>
        <w:rPr>
          <w:rFonts w:ascii="Liberation Sans" w:hAnsi="Liberation Sans" w:cs="Liberation Sans" w:eastAsia="Liberation Sans"/>
          <w:color w:val="000000"/>
          <w:highlight w:val="red"/>
        </w:rPr>
        <w:t xml:space="preserve">(</w:t>
      </w:r>
      <w:r>
        <w:rPr>
          <w:rFonts w:ascii="Liberation Sans" w:hAnsi="Liberation Sans" w:cs="Liberation Sans" w:eastAsia="Liberation Sans"/>
          <w:color w:val="000000"/>
          <w:highlight w:val="red"/>
        </w:rPr>
        <w:t xml:space="preserve">Bild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oder </w:t>
      </w:r>
      <w:r>
        <w:rPr>
          <w:rFonts w:ascii="Liberation Sans" w:hAnsi="Liberation Sans" w:cs="Liberation Sans" w:eastAsia="Liberation Sans"/>
          <w:color w:val="000000"/>
          <w:highlight w:val="red"/>
        </w:rPr>
        <w:t xml:space="preserve">Video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)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m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uss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 gespeichert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werden können.</w:t>
      </w:r>
      <w:r/>
    </w:p>
    <w:p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Kann: Wenn die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Datenbank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bereits soweit ist, muss das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Objekt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in der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Datenbank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abgelegt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und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manuell klassifiziert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werden können.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basedOn w:val="547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2020-06-01T09:48:57Z</dcterms:modified>
</cp:coreProperties>
</file>