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7E910653"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9E780B">
              <w:rPr>
                <w:noProof/>
                <w:webHidden/>
              </w:rPr>
              <w:t>1</w:t>
            </w:r>
            <w:r w:rsidR="004B60B8">
              <w:rPr>
                <w:noProof/>
                <w:webHidden/>
              </w:rPr>
              <w:fldChar w:fldCharType="end"/>
            </w:r>
          </w:hyperlink>
        </w:p>
        <w:p w14:paraId="2B8FA093" w14:textId="78C114D5"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9E780B">
              <w:rPr>
                <w:noProof/>
                <w:webHidden/>
              </w:rPr>
              <w:t>1</w:t>
            </w:r>
            <w:r w:rsidR="004B60B8">
              <w:rPr>
                <w:noProof/>
                <w:webHidden/>
              </w:rPr>
              <w:fldChar w:fldCharType="end"/>
            </w:r>
          </w:hyperlink>
        </w:p>
        <w:p w14:paraId="400FF8C6" w14:textId="6E09498F"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9E780B">
              <w:rPr>
                <w:noProof/>
                <w:webHidden/>
              </w:rPr>
              <w:t>3</w:t>
            </w:r>
            <w:r w:rsidR="004B60B8">
              <w:rPr>
                <w:noProof/>
                <w:webHidden/>
              </w:rPr>
              <w:fldChar w:fldCharType="end"/>
            </w:r>
          </w:hyperlink>
        </w:p>
        <w:p w14:paraId="3FC7A7CF" w14:textId="479CAD92"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9E780B">
              <w:rPr>
                <w:noProof/>
                <w:webHidden/>
              </w:rPr>
              <w:t>4</w:t>
            </w:r>
            <w:r w:rsidR="004B60B8">
              <w:rPr>
                <w:noProof/>
                <w:webHidden/>
              </w:rPr>
              <w:fldChar w:fldCharType="end"/>
            </w:r>
          </w:hyperlink>
        </w:p>
        <w:p w14:paraId="697D8EE8" w14:textId="17AEEA35"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9E780B">
              <w:rPr>
                <w:noProof/>
                <w:webHidden/>
              </w:rPr>
              <w:t>4</w:t>
            </w:r>
            <w:r w:rsidR="004B60B8">
              <w:rPr>
                <w:noProof/>
                <w:webHidden/>
              </w:rPr>
              <w:fldChar w:fldCharType="end"/>
            </w:r>
          </w:hyperlink>
        </w:p>
        <w:p w14:paraId="10E04AE7" w14:textId="5220F0BA"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9E780B">
              <w:rPr>
                <w:noProof/>
                <w:webHidden/>
              </w:rPr>
              <w:t>5</w:t>
            </w:r>
            <w:r w:rsidR="004B60B8">
              <w:rPr>
                <w:noProof/>
                <w:webHidden/>
              </w:rPr>
              <w:fldChar w:fldCharType="end"/>
            </w:r>
          </w:hyperlink>
        </w:p>
        <w:p w14:paraId="07A6339F" w14:textId="62B7A3D0"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9E780B">
              <w:rPr>
                <w:noProof/>
                <w:webHidden/>
              </w:rPr>
              <w:t>5</w:t>
            </w:r>
            <w:r w:rsidR="004B60B8">
              <w:rPr>
                <w:noProof/>
                <w:webHidden/>
              </w:rPr>
              <w:fldChar w:fldCharType="end"/>
            </w:r>
          </w:hyperlink>
        </w:p>
        <w:p w14:paraId="0E171AFB" w14:textId="38662A2C"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9E780B">
              <w:rPr>
                <w:noProof/>
                <w:webHidden/>
              </w:rPr>
              <w:t>8</w:t>
            </w:r>
            <w:r w:rsidR="004B60B8">
              <w:rPr>
                <w:noProof/>
                <w:webHidden/>
              </w:rPr>
              <w:fldChar w:fldCharType="end"/>
            </w:r>
          </w:hyperlink>
        </w:p>
        <w:p w14:paraId="2772B5D9" w14:textId="5F24785B"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9E780B">
              <w:rPr>
                <w:noProof/>
                <w:webHidden/>
              </w:rPr>
              <w:t>10</w:t>
            </w:r>
            <w:r w:rsidR="004B60B8">
              <w:rPr>
                <w:noProof/>
                <w:webHidden/>
              </w:rPr>
              <w:fldChar w:fldCharType="end"/>
            </w:r>
          </w:hyperlink>
        </w:p>
        <w:p w14:paraId="76B7152E" w14:textId="0F50151A"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9E780B">
              <w:rPr>
                <w:noProof/>
                <w:webHidden/>
              </w:rPr>
              <w:t>11</w:t>
            </w:r>
            <w:r w:rsidR="004B60B8">
              <w:rPr>
                <w:noProof/>
                <w:webHidden/>
              </w:rPr>
              <w:fldChar w:fldCharType="end"/>
            </w:r>
          </w:hyperlink>
        </w:p>
        <w:p w14:paraId="68B46D42" w14:textId="39454C18" w:rsidR="004B60B8" w:rsidRDefault="00971315">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9E780B">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A426902" w:rsidR="007F4103" w:rsidRPr="00195E26" w:rsidRDefault="007F4103" w:rsidP="004061C5">
      <w:pPr>
        <w:rPr>
          <w:rFonts w:ascii="Arial" w:hAnsi="Arial" w:cs="Arial"/>
          <w:lang w:val="en-FI"/>
        </w:rPr>
      </w:pPr>
      <w:r>
        <w:rPr>
          <w:rFonts w:ascii="Arial" w:hAnsi="Arial" w:cs="Arial"/>
          <w:lang w:val="en-FI"/>
        </w:rPr>
        <w:t xml:space="preserve">Command name cannot contain character ‘&amp;’ </w:t>
      </w:r>
      <w:r w:rsidR="00EC5D25">
        <w:rPr>
          <w:rFonts w:ascii="Arial" w:hAnsi="Arial" w:cs="Arial"/>
          <w:lang w:val="en-FI"/>
        </w:rPr>
        <w:t>because this character is reserved for parsing multiple commands</w:t>
      </w:r>
      <w:r w:rsidR="00CA3DA6">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2103ECF2" w:rsidR="005101C1" w:rsidRDefault="005101C1" w:rsidP="004061C5">
      <w:pPr>
        <w:rPr>
          <w:rFonts w:ascii="Arial" w:hAnsi="Arial" w:cs="Arial"/>
          <w:lang w:val="en-FI"/>
        </w:rPr>
      </w:pPr>
    </w:p>
    <w:p w14:paraId="2EA5BFAE" w14:textId="27B73FCB" w:rsidR="00F37231" w:rsidRDefault="00F37231"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lastRenderedPageBreak/>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w:t>
      </w:r>
      <w:r>
        <w:rPr>
          <w:rFonts w:ascii="Arial" w:hAnsi="Arial" w:cs="Arial"/>
          <w:lang w:val="en-FI"/>
        </w:rPr>
        <w:t xml:space="preserve"> </w:t>
      </w:r>
      <w:r>
        <w:rPr>
          <w:rFonts w:ascii="Arial" w:hAnsi="Arial" w:cs="Arial"/>
          <w:lang w:val="en-FI"/>
        </w:rPr>
        <w:t>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lastRenderedPageBreak/>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71A8DD98" w14:textId="77777777" w:rsidR="00296A0B"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
    <w:p w14:paraId="2D3B583E" w14:textId="77777777" w:rsidR="00296A0B" w:rsidRDefault="007759DE"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w:t>
      </w:r>
      <w:r w:rsidR="002607BC" w:rsidRPr="00296A0B">
        <w:rPr>
          <w:rFonts w:ascii="Arial" w:hAnsi="Arial" w:cs="Arial"/>
          <w:lang w:val="en-FI"/>
        </w:rPr>
        <w:t xml:space="preserve">runs every frame and handles listening all key inputs. </w:t>
      </w:r>
    </w:p>
    <w:p w14:paraId="38BBE91C" w14:textId="77777777" w:rsidR="00296A0B" w:rsidRDefault="002C051D"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sidR="00296A0B">
        <w:rPr>
          <w:rFonts w:ascii="Arial" w:hAnsi="Arial" w:cs="Arial"/>
          <w:lang w:val="en-FI"/>
        </w:rPr>
        <w:t xml:space="preserve"> also runs every frame</w:t>
      </w:r>
      <w:r w:rsidR="00F5662C" w:rsidRPr="00296A0B">
        <w:rPr>
          <w:rFonts w:ascii="Arial" w:hAnsi="Arial" w:cs="Arial"/>
          <w:lang w:val="en-FI"/>
        </w:rPr>
        <w:t xml:space="preserve"> (if setting ‘Unity threaded log option’ is set to </w:t>
      </w:r>
      <w:proofErr w:type="spellStart"/>
      <w:r w:rsidR="00F5662C" w:rsidRPr="00296A0B">
        <w:rPr>
          <w:rFonts w:ascii="Arial" w:hAnsi="Arial" w:cs="Arial"/>
          <w:lang w:val="en-FI"/>
        </w:rPr>
        <w:t>DontPrintLogs</w:t>
      </w:r>
      <w:proofErr w:type="spellEnd"/>
      <w:r w:rsidR="00F5662C" w:rsidRPr="00296A0B">
        <w:rPr>
          <w:rFonts w:ascii="Arial" w:hAnsi="Arial" w:cs="Arial"/>
          <w:lang w:val="en-FI"/>
        </w:rPr>
        <w:t xml:space="preserve"> then this script is disabled)</w:t>
      </w:r>
      <w:r w:rsidR="000B756B" w:rsidRPr="00296A0B">
        <w:rPr>
          <w:rFonts w:ascii="Arial" w:hAnsi="Arial" w:cs="Arial"/>
          <w:lang w:val="en-FI"/>
        </w:rPr>
        <w:t xml:space="preserve"> </w:t>
      </w:r>
      <w:r w:rsidRPr="00296A0B">
        <w:rPr>
          <w:rFonts w:ascii="Arial" w:hAnsi="Arial" w:cs="Arial"/>
          <w:lang w:val="en-FI"/>
        </w:rPr>
        <w:t xml:space="preserve">but most of the time it will just return before even doing anything. </w:t>
      </w:r>
    </w:p>
    <w:p w14:paraId="119D6F72" w14:textId="77777777" w:rsidR="00296A0B" w:rsidRDefault="00296A0B" w:rsidP="00296A0B">
      <w:pPr>
        <w:pStyle w:val="ListParagraph"/>
        <w:numPr>
          <w:ilvl w:val="0"/>
          <w:numId w:val="23"/>
        </w:numPr>
        <w:rPr>
          <w:rFonts w:ascii="Arial" w:hAnsi="Arial" w:cs="Arial"/>
          <w:lang w:val="en-FI"/>
        </w:rPr>
      </w:pPr>
    </w:p>
    <w:p w14:paraId="59A6696F" w14:textId="1BEA9687" w:rsidR="007759DE" w:rsidRPr="00296A0B" w:rsidRDefault="00DD1CD3" w:rsidP="00296A0B">
      <w:pPr>
        <w:rPr>
          <w:rFonts w:ascii="Arial" w:hAnsi="Arial" w:cs="Arial"/>
          <w:lang w:val="en-FI"/>
        </w:rPr>
      </w:pPr>
      <w:r w:rsidRPr="00296A0B">
        <w:rPr>
          <w:rFonts w:ascii="Arial" w:hAnsi="Arial" w:cs="Arial"/>
          <w:lang w:val="en-FI"/>
        </w:rPr>
        <w:t>Everything else is event based and does not run</w:t>
      </w:r>
      <w:r w:rsidR="00806AF4" w:rsidRPr="00296A0B">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2C0E0E8"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41776EE" w14:textId="2CCFCDBC" w:rsidR="00313E79" w:rsidRDefault="00313E79" w:rsidP="00B241AD">
      <w:pPr>
        <w:rPr>
          <w:lang w:val="en-FI"/>
        </w:rPr>
      </w:pPr>
    </w:p>
    <w:p w14:paraId="3B146297" w14:textId="77777777" w:rsidR="00000AD5" w:rsidRPr="00B241AD" w:rsidRDefault="00000AD5"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68887796" w14:textId="7FD044F6" w:rsidR="00D24B63" w:rsidRPr="00962540" w:rsidRDefault="00D24B63" w:rsidP="00D24B63">
      <w:pPr>
        <w:pStyle w:val="ListParagraph"/>
        <w:numPr>
          <w:ilvl w:val="0"/>
          <w:numId w:val="23"/>
        </w:numPr>
        <w:rPr>
          <w:lang w:val="en-FI"/>
        </w:rPr>
      </w:pPr>
      <w:r>
        <w:rPr>
          <w:rFonts w:ascii="Arial" w:hAnsi="Arial" w:cs="Arial"/>
          <w:lang w:val="en-FI"/>
        </w:rPr>
        <w:t>Added support for commands with spaces</w:t>
      </w:r>
    </w:p>
    <w:p w14:paraId="73F2850E" w14:textId="72FFFEC5" w:rsidR="00962540" w:rsidRPr="00962540" w:rsidRDefault="00962540" w:rsidP="00962540">
      <w:pPr>
        <w:pStyle w:val="ListParagraph"/>
        <w:numPr>
          <w:ilvl w:val="0"/>
          <w:numId w:val="23"/>
        </w:numPr>
        <w:rPr>
          <w:lang w:val="en-FI"/>
        </w:rPr>
      </w:pPr>
      <w:r>
        <w:rPr>
          <w:rFonts w:ascii="Arial" w:hAnsi="Arial" w:cs="Arial"/>
          <w:lang w:val="en-FI"/>
        </w:rPr>
        <w:t>Added support for domain reload</w:t>
      </w:r>
    </w:p>
    <w:p w14:paraId="2345CF4A" w14:textId="5AE00064" w:rsidR="005D4D85" w:rsidRPr="0053613F" w:rsidRDefault="005D4D85" w:rsidP="00D24B63">
      <w:pPr>
        <w:pStyle w:val="ListParagraph"/>
        <w:numPr>
          <w:ilvl w:val="0"/>
          <w:numId w:val="23"/>
        </w:numPr>
        <w:rPr>
          <w:lang w:val="en-FI"/>
        </w:rPr>
      </w:pPr>
      <w:r>
        <w:rPr>
          <w:rFonts w:ascii="Arial" w:hAnsi="Arial" w:cs="Arial"/>
          <w:lang w:val="en-FI"/>
        </w:rPr>
        <w:t>Optimized console message pooling</w:t>
      </w:r>
    </w:p>
    <w:p w14:paraId="5E7BDE08" w14:textId="49A6871A" w:rsidR="0053613F" w:rsidRPr="00962540" w:rsidRDefault="0053613F" w:rsidP="00D24B63">
      <w:pPr>
        <w:pStyle w:val="ListParagraph"/>
        <w:numPr>
          <w:ilvl w:val="0"/>
          <w:numId w:val="23"/>
        </w:numPr>
        <w:rPr>
          <w:lang w:val="en-FI"/>
        </w:rPr>
      </w:pPr>
      <w:r>
        <w:rPr>
          <w:rFonts w:ascii="Arial" w:hAnsi="Arial" w:cs="Arial"/>
          <w:lang w:val="en-FI"/>
        </w:rPr>
        <w:t>Added warnings</w:t>
      </w:r>
      <w:r w:rsidR="00235C39">
        <w:rPr>
          <w:rFonts w:ascii="Arial" w:hAnsi="Arial" w:cs="Arial"/>
          <w:lang w:val="en-FI"/>
        </w:rPr>
        <w:t xml:space="preserve"> (Editor only)</w:t>
      </w:r>
      <w:r>
        <w:rPr>
          <w:rFonts w:ascii="Arial" w:hAnsi="Arial" w:cs="Arial"/>
          <w:lang w:val="en-FI"/>
        </w:rPr>
        <w:t xml:space="preserve"> if </w:t>
      </w:r>
      <w:proofErr w:type="spellStart"/>
      <w:r>
        <w:rPr>
          <w:rFonts w:ascii="Arial" w:hAnsi="Arial" w:cs="Arial"/>
          <w:lang w:val="en-FI"/>
        </w:rPr>
        <w:t>Console.cs</w:t>
      </w:r>
      <w:proofErr w:type="spellEnd"/>
      <w:r>
        <w:rPr>
          <w:rFonts w:ascii="Arial" w:hAnsi="Arial" w:cs="Arial"/>
          <w:lang w:val="en-FI"/>
        </w:rPr>
        <w:t xml:space="preserve"> commands were called from another thread.</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D25D8" w14:textId="77777777" w:rsidR="00971315" w:rsidRDefault="00971315" w:rsidP="003A77D5">
      <w:r>
        <w:separator/>
      </w:r>
    </w:p>
  </w:endnote>
  <w:endnote w:type="continuationSeparator" w:id="0">
    <w:p w14:paraId="436B1157" w14:textId="77777777" w:rsidR="00971315" w:rsidRDefault="00971315"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71315" w:rsidP="0AE697DA">
          <w:pPr>
            <w:pStyle w:val="Header"/>
            <w:ind w:left="-115"/>
          </w:pPr>
        </w:p>
      </w:tc>
      <w:tc>
        <w:tcPr>
          <w:tcW w:w="3307" w:type="dxa"/>
        </w:tcPr>
        <w:p w14:paraId="0A0DAEF9" w14:textId="77777777" w:rsidR="00CD4182" w:rsidRDefault="00971315" w:rsidP="0AE697DA">
          <w:pPr>
            <w:pStyle w:val="Header"/>
            <w:jc w:val="center"/>
          </w:pPr>
        </w:p>
      </w:tc>
      <w:tc>
        <w:tcPr>
          <w:tcW w:w="3307" w:type="dxa"/>
        </w:tcPr>
        <w:p w14:paraId="49FE2C72" w14:textId="77777777" w:rsidR="00CD4182" w:rsidRDefault="00971315" w:rsidP="0AE697DA">
          <w:pPr>
            <w:pStyle w:val="Header"/>
            <w:ind w:right="-115"/>
            <w:jc w:val="right"/>
          </w:pPr>
        </w:p>
      </w:tc>
    </w:tr>
  </w:tbl>
  <w:p w14:paraId="7A040834" w14:textId="77777777" w:rsidR="00CD4182" w:rsidRDefault="00971315"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13D7" w14:textId="77777777" w:rsidR="00971315" w:rsidRDefault="00971315" w:rsidP="003A77D5">
      <w:r>
        <w:separator/>
      </w:r>
    </w:p>
  </w:footnote>
  <w:footnote w:type="continuationSeparator" w:id="0">
    <w:p w14:paraId="42416DCA" w14:textId="77777777" w:rsidR="00971315" w:rsidRDefault="00971315"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71315"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0E02"/>
    <w:rsid w:val="00CE559C"/>
    <w:rsid w:val="00CE5ED1"/>
    <w:rsid w:val="00CE68D2"/>
    <w:rsid w:val="00CE75D2"/>
    <w:rsid w:val="00CE7A83"/>
    <w:rsid w:val="00CF0C87"/>
    <w:rsid w:val="00CF3569"/>
    <w:rsid w:val="00CF419C"/>
    <w:rsid w:val="00CF440D"/>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1927</cp:revision>
  <cp:lastPrinted>2021-12-11T19:28:00Z</cp:lastPrinted>
  <dcterms:created xsi:type="dcterms:W3CDTF">2021-09-23T14:04:00Z</dcterms:created>
  <dcterms:modified xsi:type="dcterms:W3CDTF">2021-12-11T19:28:00Z</dcterms:modified>
</cp:coreProperties>
</file>